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A3735" w14:textId="77777777" w:rsidR="008B775A" w:rsidRPr="00D5313D" w:rsidRDefault="000F244E" w:rsidP="001514F4">
      <w:pPr>
        <w:spacing w:line="288" w:lineRule="auto"/>
        <w:ind w:firstLine="567"/>
        <w:jc w:val="center"/>
        <w:rPr>
          <w:b/>
        </w:rPr>
      </w:pPr>
      <w:r w:rsidRPr="00D5313D">
        <w:rPr>
          <w:b/>
        </w:rPr>
        <w:t xml:space="preserve">Д О Г О </w:t>
      </w:r>
      <w:r w:rsidR="00263D24">
        <w:rPr>
          <w:b/>
        </w:rPr>
        <w:t xml:space="preserve">В </w:t>
      </w:r>
      <w:r w:rsidR="00263D24" w:rsidRPr="00D5313D">
        <w:rPr>
          <w:b/>
        </w:rPr>
        <w:t>О</w:t>
      </w:r>
      <w:r w:rsidRPr="00D5313D">
        <w:rPr>
          <w:b/>
        </w:rPr>
        <w:t xml:space="preserve"> Р</w:t>
      </w:r>
    </w:p>
    <w:p w14:paraId="0714E7E4" w14:textId="77777777" w:rsidR="008B775A" w:rsidRPr="00F33178" w:rsidRDefault="00F33178" w:rsidP="00832226">
      <w:pPr>
        <w:spacing w:line="288" w:lineRule="auto"/>
        <w:ind w:firstLine="567"/>
        <w:jc w:val="center"/>
        <w:rPr>
          <w:b/>
        </w:rPr>
      </w:pPr>
      <w:r w:rsidRPr="00F33178">
        <w:rPr>
          <w:b/>
        </w:rPr>
        <w:t>подряда на выполнение ремонтных работ</w:t>
      </w:r>
    </w:p>
    <w:p w14:paraId="4810BE37" w14:textId="77777777" w:rsidR="008B775A" w:rsidRPr="00D5313D" w:rsidRDefault="008B775A" w:rsidP="001514F4">
      <w:pPr>
        <w:spacing w:line="288" w:lineRule="auto"/>
        <w:ind w:firstLine="567"/>
        <w:jc w:val="both"/>
      </w:pPr>
    </w:p>
    <w:p w14:paraId="455E1A26" w14:textId="77777777" w:rsidR="003404D8" w:rsidRPr="00D5313D" w:rsidRDefault="003404D8" w:rsidP="001514F4">
      <w:pPr>
        <w:shd w:val="clear" w:color="auto" w:fill="FFFFFF"/>
        <w:tabs>
          <w:tab w:val="left" w:pos="7056"/>
        </w:tabs>
        <w:suppressAutoHyphens/>
        <w:spacing w:line="288" w:lineRule="auto"/>
        <w:ind w:firstLine="567"/>
        <w:jc w:val="both"/>
        <w:rPr>
          <w:b/>
          <w:bCs/>
          <w:color w:val="000000"/>
          <w:spacing w:val="6"/>
        </w:rPr>
      </w:pPr>
      <w:r w:rsidRPr="00D5313D">
        <w:rPr>
          <w:b/>
        </w:rPr>
        <w:t xml:space="preserve">г. Дивногорск                                         </w:t>
      </w:r>
      <w:r w:rsidR="00832226" w:rsidRPr="00D5313D">
        <w:rPr>
          <w:b/>
        </w:rPr>
        <w:t xml:space="preserve">                                           </w:t>
      </w:r>
      <w:r w:rsidRPr="00D5313D">
        <w:rPr>
          <w:b/>
        </w:rPr>
        <w:t xml:space="preserve">  «___»________202</w:t>
      </w:r>
      <w:r w:rsidR="00307759">
        <w:rPr>
          <w:b/>
        </w:rPr>
        <w:t>3</w:t>
      </w:r>
      <w:r w:rsidRPr="00D5313D">
        <w:rPr>
          <w:b/>
        </w:rPr>
        <w:t>г.</w:t>
      </w:r>
    </w:p>
    <w:p w14:paraId="461DF94C" w14:textId="77777777" w:rsidR="003404D8" w:rsidRPr="00D5313D" w:rsidRDefault="003404D8" w:rsidP="001514F4">
      <w:pPr>
        <w:suppressAutoHyphens/>
        <w:spacing w:line="288" w:lineRule="auto"/>
        <w:ind w:firstLine="567"/>
        <w:jc w:val="both"/>
      </w:pPr>
    </w:p>
    <w:p w14:paraId="06F1BC1E" w14:textId="77728F43" w:rsidR="00832226" w:rsidRPr="00D5313D" w:rsidRDefault="000D4929" w:rsidP="00832226">
      <w:pPr>
        <w:suppressAutoHyphens/>
        <w:ind w:firstLine="284"/>
        <w:jc w:val="both"/>
        <w:rPr>
          <w:color w:val="000000"/>
          <w:spacing w:val="-3"/>
        </w:rPr>
      </w:pPr>
      <w:bookmarkStart w:id="0" w:name="_Hlk143788545"/>
      <w:r w:rsidRPr="000D4929">
        <w:rPr>
          <w:b/>
          <w:bCs/>
          <w:color w:val="000000"/>
        </w:rPr>
        <w:t>Филиал АО «ЕвроСибЭнерго»</w:t>
      </w:r>
      <w:r w:rsidRPr="00D5313D">
        <w:rPr>
          <w:b/>
        </w:rPr>
        <w:t xml:space="preserve"> </w:t>
      </w:r>
      <w:r w:rsidR="00832226" w:rsidRPr="00D5313D">
        <w:rPr>
          <w:b/>
        </w:rPr>
        <w:t>«Красноярская ГЭС»</w:t>
      </w:r>
      <w:bookmarkEnd w:id="0"/>
      <w:r w:rsidR="00832226" w:rsidRPr="00D5313D">
        <w:t>,</w:t>
      </w:r>
      <w:r w:rsidR="00832226" w:rsidRPr="00D5313D">
        <w:rPr>
          <w:color w:val="000000"/>
          <w:spacing w:val="-3"/>
        </w:rPr>
        <w:t xml:space="preserve"> именуемое в дальнейшем «</w:t>
      </w:r>
      <w:r w:rsidR="00832226" w:rsidRPr="00D5313D">
        <w:rPr>
          <w:b/>
          <w:color w:val="000000"/>
          <w:spacing w:val="-3"/>
        </w:rPr>
        <w:t>Заказчик»</w:t>
      </w:r>
      <w:r w:rsidR="00832226" w:rsidRPr="00D5313D">
        <w:rPr>
          <w:color w:val="000000"/>
          <w:spacing w:val="-3"/>
        </w:rPr>
        <w:t xml:space="preserve">, в лице </w:t>
      </w:r>
      <w:r w:rsidR="002E6470">
        <w:rPr>
          <w:b/>
        </w:rPr>
        <w:t>------------------</w:t>
      </w:r>
      <w:r w:rsidR="00832226" w:rsidRPr="00D5313D">
        <w:t>, действующего на основании Устава</w:t>
      </w:r>
      <w:r w:rsidR="00832226" w:rsidRPr="00D5313D">
        <w:rPr>
          <w:color w:val="000000"/>
          <w:spacing w:val="-3"/>
        </w:rPr>
        <w:t xml:space="preserve"> с одной стороны, и </w:t>
      </w:r>
      <w:r w:rsidR="002E6470">
        <w:rPr>
          <w:b/>
          <w:color w:val="000000"/>
          <w:spacing w:val="-3"/>
        </w:rPr>
        <w:t>-------------------------------------</w:t>
      </w:r>
      <w:r w:rsidR="00832226" w:rsidRPr="00D5313D">
        <w:rPr>
          <w:color w:val="000000"/>
          <w:spacing w:val="-3"/>
        </w:rPr>
        <w:t>, именуемое в дальнейшем «</w:t>
      </w:r>
      <w:r w:rsidR="00832226" w:rsidRPr="00D5313D">
        <w:rPr>
          <w:b/>
          <w:color w:val="000000"/>
          <w:spacing w:val="-3"/>
        </w:rPr>
        <w:t>Исполнитель»,</w:t>
      </w:r>
      <w:r w:rsidR="00832226" w:rsidRPr="00D5313D">
        <w:rPr>
          <w:color w:val="000000"/>
          <w:spacing w:val="-3"/>
        </w:rPr>
        <w:t xml:space="preserve"> в лице </w:t>
      </w:r>
      <w:r w:rsidR="002E6470">
        <w:rPr>
          <w:color w:val="000000"/>
          <w:spacing w:val="-3"/>
        </w:rPr>
        <w:t>-------------------------------------</w:t>
      </w:r>
      <w:r w:rsidR="00832226" w:rsidRPr="00D5313D">
        <w:rPr>
          <w:color w:val="000000"/>
          <w:spacing w:val="-3"/>
        </w:rPr>
        <w:t xml:space="preserve"> действующего на основании </w:t>
      </w:r>
      <w:r w:rsidR="00D2305D" w:rsidRPr="00D5313D">
        <w:rPr>
          <w:color w:val="000000"/>
          <w:spacing w:val="-3"/>
        </w:rPr>
        <w:t>устава,</w:t>
      </w:r>
      <w:r w:rsidR="00832226" w:rsidRPr="00D5313D">
        <w:rPr>
          <w:color w:val="000000"/>
          <w:spacing w:val="-3"/>
        </w:rPr>
        <w:t xml:space="preserve"> с другой стороны, </w:t>
      </w:r>
      <w:r w:rsidR="00832226" w:rsidRPr="00D5313D">
        <w:rPr>
          <w:color w:val="000000"/>
          <w:spacing w:val="5"/>
        </w:rPr>
        <w:t xml:space="preserve">в дальнейшем при совместном </w:t>
      </w:r>
      <w:r w:rsidR="00832226" w:rsidRPr="00D5313D">
        <w:rPr>
          <w:color w:val="000000"/>
          <w:spacing w:val="4"/>
        </w:rPr>
        <w:t xml:space="preserve">упоминании именуемые «Стороны», заключили настоящий договор (далее - Договор) о </w:t>
      </w:r>
      <w:r w:rsidR="00832226" w:rsidRPr="00D5313D">
        <w:rPr>
          <w:color w:val="000000"/>
          <w:spacing w:val="-5"/>
        </w:rPr>
        <w:t>нижеследующем:</w:t>
      </w:r>
    </w:p>
    <w:p w14:paraId="02CA86C5" w14:textId="77777777" w:rsidR="008B775A" w:rsidRPr="00D5313D" w:rsidRDefault="008B775A" w:rsidP="001514F4">
      <w:pPr>
        <w:spacing w:line="288" w:lineRule="auto"/>
        <w:ind w:firstLine="567"/>
        <w:jc w:val="both"/>
      </w:pPr>
    </w:p>
    <w:p w14:paraId="2EA0EC10" w14:textId="77777777" w:rsidR="008B775A" w:rsidRPr="00D5313D" w:rsidRDefault="000F244E" w:rsidP="00832226">
      <w:pPr>
        <w:pStyle w:val="RUS1"/>
      </w:pPr>
      <w:r w:rsidRPr="00D5313D">
        <w:t>Предмет договора.</w:t>
      </w:r>
    </w:p>
    <w:p w14:paraId="251DC443" w14:textId="77777777" w:rsidR="00E81A8A" w:rsidRDefault="000F244E" w:rsidP="00E81A8A">
      <w:pPr>
        <w:jc w:val="center"/>
        <w:outlineLvl w:val="0"/>
      </w:pPr>
      <w:r w:rsidRPr="00D5313D">
        <w:t xml:space="preserve">Подрядчик обязуется в установленный настоящим договором срок выполнить по заданию Заказчика подрядные работы </w:t>
      </w:r>
      <w:r w:rsidR="00E81A8A" w:rsidRPr="00701DD0">
        <w:t xml:space="preserve">по </w:t>
      </w:r>
      <w:r w:rsidR="00E81A8A">
        <w:t xml:space="preserve">усилению конструкций ж/б балок покрытия </w:t>
      </w:r>
    </w:p>
    <w:p w14:paraId="01FF0560" w14:textId="77777777" w:rsidR="00E81A8A" w:rsidRPr="00701DD0" w:rsidRDefault="00E81A8A" w:rsidP="00E81A8A">
      <w:pPr>
        <w:jc w:val="center"/>
        <w:outlineLvl w:val="0"/>
      </w:pPr>
      <w:r>
        <w:t xml:space="preserve">склада №1 базы оборудования филиала </w:t>
      </w:r>
      <w:r w:rsidRPr="00701DD0">
        <w:t>АО</w:t>
      </w:r>
      <w:r>
        <w:t xml:space="preserve"> «ЕвроСибЭнерго»</w:t>
      </w:r>
      <w:r w:rsidRPr="00701DD0">
        <w:t xml:space="preserve"> «Красноярская ГЭС»</w:t>
      </w:r>
    </w:p>
    <w:p w14:paraId="6E8CFA01" w14:textId="20738C38" w:rsidR="008B775A" w:rsidRPr="00D5313D" w:rsidRDefault="000F244E" w:rsidP="00E81A8A">
      <w:pPr>
        <w:pStyle w:val="af5"/>
        <w:spacing w:line="288" w:lineRule="auto"/>
        <w:ind w:left="567"/>
        <w:jc w:val="both"/>
      </w:pPr>
      <w:r w:rsidRPr="00D5313D">
        <w:t>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315FE130" w14:textId="77777777" w:rsidR="008B775A" w:rsidRPr="00D5313D" w:rsidRDefault="000F244E" w:rsidP="001514F4">
      <w:pPr>
        <w:pStyle w:val="af5"/>
        <w:numPr>
          <w:ilvl w:val="1"/>
          <w:numId w:val="34"/>
        </w:numPr>
        <w:spacing w:line="288" w:lineRule="auto"/>
        <w:ind w:left="0" w:firstLine="567"/>
        <w:jc w:val="both"/>
      </w:pPr>
      <w:r w:rsidRPr="00D5313D">
        <w:t>Техническая документация к настоящему договору включает в себя:</w:t>
      </w:r>
    </w:p>
    <w:p w14:paraId="464ECCC6" w14:textId="0BD715D7" w:rsidR="008B775A" w:rsidRDefault="00832226" w:rsidP="001514F4">
      <w:pPr>
        <w:spacing w:line="288" w:lineRule="auto"/>
        <w:ind w:firstLine="567"/>
        <w:jc w:val="both"/>
      </w:pPr>
      <w:r w:rsidRPr="00D5313D">
        <w:rPr>
          <w:color w:val="000000"/>
          <w:spacing w:val="6"/>
        </w:rPr>
        <w:t>-</w:t>
      </w:r>
      <w:r w:rsidR="002B7C3B" w:rsidRPr="00D5313D">
        <w:rPr>
          <w:color w:val="000000"/>
          <w:spacing w:val="6"/>
        </w:rPr>
        <w:t xml:space="preserve"> </w:t>
      </w:r>
      <w:r w:rsidRPr="00D5313D">
        <w:rPr>
          <w:color w:val="000000"/>
          <w:spacing w:val="6"/>
        </w:rPr>
        <w:t>Приложение №</w:t>
      </w:r>
      <w:r w:rsidR="0005230F">
        <w:rPr>
          <w:color w:val="000000"/>
          <w:spacing w:val="6"/>
        </w:rPr>
        <w:t>1-Ведомость объёмов работ</w:t>
      </w:r>
      <w:r w:rsidR="000F244E" w:rsidRPr="00D5313D">
        <w:t>;</w:t>
      </w:r>
    </w:p>
    <w:p w14:paraId="556D963F" w14:textId="0AB7D1CF" w:rsidR="00E81A8A" w:rsidRPr="00D5313D" w:rsidRDefault="00E81A8A" w:rsidP="001514F4">
      <w:pPr>
        <w:spacing w:line="288" w:lineRule="auto"/>
        <w:ind w:firstLine="567"/>
        <w:jc w:val="both"/>
      </w:pPr>
      <w:r w:rsidRPr="00D5313D">
        <w:rPr>
          <w:color w:val="000000"/>
          <w:spacing w:val="6"/>
        </w:rPr>
        <w:t>- Приложение №</w:t>
      </w:r>
      <w:r>
        <w:rPr>
          <w:color w:val="000000"/>
          <w:spacing w:val="6"/>
        </w:rPr>
        <w:t>4</w:t>
      </w:r>
      <w:r>
        <w:rPr>
          <w:color w:val="000000"/>
          <w:spacing w:val="6"/>
        </w:rPr>
        <w:t>-</w:t>
      </w:r>
      <w:r>
        <w:rPr>
          <w:color w:val="000000"/>
          <w:spacing w:val="6"/>
        </w:rPr>
        <w:t>Техническое задание.</w:t>
      </w:r>
    </w:p>
    <w:p w14:paraId="581295B4" w14:textId="77777777" w:rsidR="008B775A" w:rsidRPr="00D5313D" w:rsidRDefault="000F244E" w:rsidP="001514F4">
      <w:pPr>
        <w:pStyle w:val="af5"/>
        <w:numPr>
          <w:ilvl w:val="1"/>
          <w:numId w:val="34"/>
        </w:numPr>
        <w:spacing w:line="288" w:lineRule="auto"/>
        <w:ind w:left="0" w:firstLine="567"/>
        <w:jc w:val="both"/>
      </w:pPr>
      <w:r w:rsidRPr="00D5313D">
        <w:t xml:space="preserve">Техническая документация к настоящему договору на момент заключения договора передана Подрядчику в полном объеме либо передается Подрядчику в течение </w:t>
      </w:r>
      <w:r w:rsidR="00D5313D">
        <w:t>5</w:t>
      </w:r>
      <w:r w:rsidRPr="00D5313D">
        <w:t xml:space="preserve"> дней с момента заключения настоящего договора.</w:t>
      </w:r>
    </w:p>
    <w:p w14:paraId="5C06090F" w14:textId="77777777" w:rsidR="008B775A" w:rsidRPr="00D5313D" w:rsidRDefault="008B775A" w:rsidP="001514F4">
      <w:pPr>
        <w:spacing w:line="288" w:lineRule="auto"/>
        <w:ind w:firstLine="567"/>
        <w:jc w:val="both"/>
      </w:pPr>
    </w:p>
    <w:p w14:paraId="6E966926" w14:textId="77777777" w:rsidR="008B775A" w:rsidRPr="00D5313D" w:rsidRDefault="000F244E" w:rsidP="00832226">
      <w:pPr>
        <w:pStyle w:val="RUS1"/>
      </w:pPr>
      <w:r w:rsidRPr="00D5313D">
        <w:t>Стоимость работ.</w:t>
      </w:r>
    </w:p>
    <w:p w14:paraId="1B4CDBCE" w14:textId="77777777" w:rsidR="008B775A" w:rsidRPr="00D5313D" w:rsidRDefault="000F244E" w:rsidP="001514F4">
      <w:pPr>
        <w:spacing w:line="288" w:lineRule="auto"/>
        <w:ind w:firstLine="567"/>
        <w:jc w:val="both"/>
      </w:pPr>
      <w:r w:rsidRPr="00D5313D">
        <w:t>2.1.</w:t>
      </w:r>
      <w:r w:rsidR="003D126A" w:rsidRPr="00D5313D">
        <w:t xml:space="preserve"> </w:t>
      </w:r>
      <w:r w:rsidRPr="00D5313D">
        <w:t>Цена работ, выполняемых по настоящему договору, определена локальным сметным расчет</w:t>
      </w:r>
      <w:r w:rsidR="005D6EEC">
        <w:t>о</w:t>
      </w:r>
      <w:r w:rsidRPr="00D5313D">
        <w:t>м (Приложени</w:t>
      </w:r>
      <w:r w:rsidR="0084454C">
        <w:t>е</w:t>
      </w:r>
      <w:r w:rsidRPr="00D5313D">
        <w:t xml:space="preserve"> № </w:t>
      </w:r>
      <w:r w:rsidR="001D7B7E" w:rsidRPr="00D5313D">
        <w:t>2</w:t>
      </w:r>
      <w:r w:rsidRPr="00D5313D">
        <w:t xml:space="preserve">), </w:t>
      </w:r>
      <w:r w:rsidR="001D7B7E" w:rsidRPr="00D5313D">
        <w:t>являющим</w:t>
      </w:r>
      <w:r w:rsidRPr="00D5313D">
        <w:t>ся неотъемлемой частью настоящего договора.</w:t>
      </w:r>
    </w:p>
    <w:p w14:paraId="6E993132" w14:textId="77777777" w:rsidR="00F33178" w:rsidRPr="00F33178" w:rsidRDefault="0005230F" w:rsidP="00F33178">
      <w:pPr>
        <w:pStyle w:val="ae"/>
        <w:rPr>
          <w:rFonts w:eastAsia="Calibri"/>
          <w:lang w:eastAsia="en-US"/>
        </w:rPr>
      </w:pPr>
      <w:r>
        <w:t xml:space="preserve">         </w:t>
      </w:r>
      <w:r w:rsidR="000F244E" w:rsidRPr="00D5313D">
        <w:t>2.2.</w:t>
      </w:r>
      <w:r w:rsidR="003D126A" w:rsidRPr="00D5313D">
        <w:t xml:space="preserve"> </w:t>
      </w:r>
      <w:r w:rsidR="000F244E" w:rsidRPr="00D5313D">
        <w:t xml:space="preserve">Общая стоимость работ, выполняемых по настоящему договору, составляет </w:t>
      </w:r>
      <w:r w:rsidR="002E6470">
        <w:t>--------------------------</w:t>
      </w:r>
      <w:r w:rsidR="00EB09B3">
        <w:t>,</w:t>
      </w:r>
      <w:r w:rsidR="001D7B7E" w:rsidRPr="00D5313D">
        <w:t xml:space="preserve"> </w:t>
      </w:r>
      <w:r w:rsidR="005D6EEC">
        <w:t>в</w:t>
      </w:r>
      <w:r w:rsidR="00D41AC7">
        <w:t xml:space="preserve"> </w:t>
      </w:r>
      <w:r w:rsidR="005D6EEC">
        <w:t>том числе</w:t>
      </w:r>
      <w:r w:rsidR="00D41AC7">
        <w:t xml:space="preserve"> </w:t>
      </w:r>
      <w:r w:rsidR="006C36C7">
        <w:t>НДС</w:t>
      </w:r>
      <w:r w:rsidR="005D6EEC">
        <w:t xml:space="preserve"> </w:t>
      </w:r>
      <w:r w:rsidR="002E6470">
        <w:t>------------------------------------------</w:t>
      </w:r>
      <w:r w:rsidR="006C36C7">
        <w:t>.</w:t>
      </w:r>
      <w:r w:rsidR="001D7B7E" w:rsidRPr="00D5313D">
        <w:t xml:space="preserve"> </w:t>
      </w:r>
      <w:r w:rsidR="00F33178" w:rsidRPr="00F33178">
        <w:t>Стоимость работ увеличивается на сумму НДС по ставке, предусмотренной действующей редакцией НК РФ.</w:t>
      </w:r>
      <w:r w:rsidR="00F33178" w:rsidRPr="00F33178">
        <w:rPr>
          <w:rFonts w:eastAsia="Calibri"/>
          <w:lang w:eastAsia="en-US"/>
        </w:rPr>
        <w:t xml:space="preserve"> </w:t>
      </w:r>
    </w:p>
    <w:p w14:paraId="06013052" w14:textId="77777777" w:rsidR="0005230F" w:rsidRPr="0005230F" w:rsidRDefault="0005230F" w:rsidP="0005230F">
      <w:pPr>
        <w:jc w:val="both"/>
      </w:pPr>
      <w:r>
        <w:t xml:space="preserve">         </w:t>
      </w:r>
      <w:r w:rsidRPr="0005230F">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76A775A7" w14:textId="77777777" w:rsidR="00D2305D" w:rsidRPr="00D5313D" w:rsidRDefault="00D2305D" w:rsidP="001514F4">
      <w:pPr>
        <w:spacing w:line="288" w:lineRule="auto"/>
        <w:ind w:firstLine="567"/>
        <w:jc w:val="both"/>
      </w:pPr>
    </w:p>
    <w:p w14:paraId="11598CE5" w14:textId="77777777" w:rsidR="008B775A" w:rsidRPr="00D5313D" w:rsidRDefault="000F244E" w:rsidP="00832226">
      <w:pPr>
        <w:pStyle w:val="RUS1"/>
      </w:pPr>
      <w:r w:rsidRPr="00D5313D">
        <w:t>Права и обязанности сторон.</w:t>
      </w:r>
    </w:p>
    <w:p w14:paraId="337EDF2B" w14:textId="77777777" w:rsidR="008B775A" w:rsidRPr="0005230F" w:rsidRDefault="000F244E" w:rsidP="001514F4">
      <w:pPr>
        <w:spacing w:line="288" w:lineRule="auto"/>
        <w:ind w:firstLine="567"/>
        <w:jc w:val="both"/>
        <w:rPr>
          <w:b/>
        </w:rPr>
      </w:pPr>
      <w:r w:rsidRPr="0005230F">
        <w:rPr>
          <w:b/>
        </w:rPr>
        <w:t>Подрядчик обязуется:</w:t>
      </w:r>
    </w:p>
    <w:p w14:paraId="25445462" w14:textId="77777777" w:rsidR="008B775A" w:rsidRPr="00D5313D" w:rsidRDefault="000F244E" w:rsidP="001514F4">
      <w:pPr>
        <w:spacing w:line="288" w:lineRule="auto"/>
        <w:ind w:firstLine="567"/>
        <w:jc w:val="both"/>
      </w:pPr>
      <w:r w:rsidRPr="00D5313D">
        <w:t>3.1.1.</w:t>
      </w:r>
      <w:r w:rsidR="003D126A" w:rsidRPr="00D5313D">
        <w:t xml:space="preserve"> </w:t>
      </w:r>
      <w:r w:rsidRPr="00D5313D">
        <w:t xml:space="preserve">Выполнить работы, являющиеся предметом настоящего договора, в соответствии с технической документацией и в срок, установленный </w:t>
      </w:r>
      <w:r w:rsidR="00D643FF" w:rsidRPr="00D5313D">
        <w:t xml:space="preserve">настоящим договором/ </w:t>
      </w:r>
      <w:r w:rsidRPr="00D5313D">
        <w:t>графиком производства работ/ календарным планом выполнения работ</w:t>
      </w:r>
      <w:r w:rsidR="00B6349E" w:rsidRPr="00D5313D">
        <w:t xml:space="preserve"> (Приложение № </w:t>
      </w:r>
      <w:r w:rsidR="00202DD8" w:rsidRPr="00D5313D">
        <w:t>3</w:t>
      </w:r>
      <w:r w:rsidR="00B6349E" w:rsidRPr="00D5313D">
        <w:t>).</w:t>
      </w:r>
    </w:p>
    <w:p w14:paraId="4965EC52" w14:textId="77777777" w:rsidR="0005230F" w:rsidRDefault="000F244E" w:rsidP="001514F4">
      <w:pPr>
        <w:spacing w:line="288" w:lineRule="auto"/>
        <w:ind w:firstLine="567"/>
        <w:jc w:val="both"/>
      </w:pPr>
      <w:r w:rsidRPr="00D51B0B">
        <w:t>3.1.2.</w:t>
      </w:r>
      <w:r w:rsidR="003D126A" w:rsidRPr="00D51B0B">
        <w:t xml:space="preserve"> </w:t>
      </w:r>
      <w:r w:rsidRPr="00D51B0B">
        <w:t>Обеспечить выполнение работ необходимыми материалами, в том числе деталями и конструкциями, оборудованием</w:t>
      </w:r>
      <w:r w:rsidR="0005230F">
        <w:t>.</w:t>
      </w:r>
      <w:r w:rsidRPr="00D51B0B">
        <w:t xml:space="preserve"> </w:t>
      </w:r>
    </w:p>
    <w:p w14:paraId="6627F2E2" w14:textId="77777777" w:rsidR="008B775A" w:rsidRPr="00D5313D" w:rsidRDefault="000F244E" w:rsidP="001514F4">
      <w:pPr>
        <w:spacing w:line="288" w:lineRule="auto"/>
        <w:ind w:firstLine="567"/>
        <w:jc w:val="both"/>
      </w:pPr>
      <w:r w:rsidRPr="00D5313D">
        <w:lastRenderedPageBreak/>
        <w:t>3.1.3.</w:t>
      </w:r>
      <w:r w:rsidR="003D126A" w:rsidRPr="00D5313D">
        <w:t xml:space="preserve"> </w:t>
      </w:r>
      <w:r w:rsidRPr="00D5313D">
        <w:t>Сообщить Заказчику о необходимости проведения дополнительных работ и увеличения сметной стоимости в случае обнаружения работ, не учте</w:t>
      </w:r>
      <w:r w:rsidR="00B6349E" w:rsidRPr="00D5313D">
        <w:t>нных в технической документации.</w:t>
      </w:r>
    </w:p>
    <w:p w14:paraId="259DB3ED" w14:textId="77777777" w:rsidR="008B775A" w:rsidRPr="00D5313D" w:rsidRDefault="000F244E" w:rsidP="001514F4">
      <w:pPr>
        <w:spacing w:line="288" w:lineRule="auto"/>
        <w:ind w:firstLine="567"/>
        <w:jc w:val="both"/>
      </w:pPr>
      <w:r w:rsidRPr="00D5313D">
        <w:t>3.1.4.</w:t>
      </w:r>
      <w:r w:rsidR="003D126A" w:rsidRPr="00D5313D">
        <w:t xml:space="preserve"> </w:t>
      </w:r>
      <w:r w:rsidRPr="00D5313D">
        <w:t>Приостановить выполнение работ:</w:t>
      </w:r>
    </w:p>
    <w:p w14:paraId="2E0C4D30" w14:textId="77777777" w:rsidR="008B775A" w:rsidRPr="00D5313D" w:rsidRDefault="003404D8" w:rsidP="001514F4">
      <w:pPr>
        <w:spacing w:line="288" w:lineRule="auto"/>
        <w:ind w:left="567" w:firstLine="567"/>
        <w:jc w:val="both"/>
      </w:pPr>
      <w:r w:rsidRPr="00D5313D">
        <w:t xml:space="preserve">- </w:t>
      </w:r>
      <w:r w:rsidR="000F244E" w:rsidRPr="00D5313D">
        <w:t>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28F9E5DB" w14:textId="77777777" w:rsidR="008B775A" w:rsidRPr="00D5313D" w:rsidRDefault="003404D8" w:rsidP="001514F4">
      <w:pPr>
        <w:spacing w:line="288" w:lineRule="auto"/>
        <w:ind w:left="567" w:firstLine="567"/>
        <w:jc w:val="both"/>
      </w:pPr>
      <w:r w:rsidRPr="00D5313D">
        <w:t xml:space="preserve">- </w:t>
      </w:r>
      <w:r w:rsidR="000F244E" w:rsidRPr="00D5313D">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15F3DDF9" w14:textId="77777777" w:rsidR="008B775A" w:rsidRPr="00D5313D" w:rsidRDefault="000F244E" w:rsidP="001514F4">
      <w:pPr>
        <w:spacing w:line="288" w:lineRule="auto"/>
        <w:ind w:firstLine="567"/>
        <w:jc w:val="both"/>
      </w:pPr>
      <w:r w:rsidRPr="00D5313D">
        <w:t>3.1.5.</w:t>
      </w:r>
      <w:r w:rsidR="003D126A" w:rsidRPr="00D5313D">
        <w:t xml:space="preserve"> </w:t>
      </w:r>
      <w:r w:rsidRPr="00D5313D">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47976403" w14:textId="77777777" w:rsidR="008B775A" w:rsidRPr="00D5313D" w:rsidRDefault="000F244E" w:rsidP="001514F4">
      <w:pPr>
        <w:spacing w:line="288" w:lineRule="auto"/>
        <w:ind w:firstLine="567"/>
        <w:jc w:val="both"/>
      </w:pPr>
      <w:r w:rsidRPr="00D5313D">
        <w:t>3.1.6.</w:t>
      </w:r>
      <w:r w:rsidR="003D126A" w:rsidRPr="00D5313D">
        <w:t xml:space="preserve"> </w:t>
      </w:r>
      <w:r w:rsidRPr="00D5313D">
        <w:t>Передать Заказчику результат выполненных работ в сроки и в порядке, предусмотренные настоящим договором;</w:t>
      </w:r>
    </w:p>
    <w:p w14:paraId="15E496AB" w14:textId="77777777" w:rsidR="008B775A" w:rsidRPr="00D5313D" w:rsidRDefault="000F244E" w:rsidP="001514F4">
      <w:pPr>
        <w:spacing w:line="288" w:lineRule="auto"/>
        <w:ind w:firstLine="567"/>
        <w:jc w:val="both"/>
      </w:pPr>
      <w:r w:rsidRPr="00D5313D">
        <w:t>3.1.7.</w:t>
      </w:r>
      <w:r w:rsidR="003D126A" w:rsidRPr="00D5313D">
        <w:t xml:space="preserve"> </w:t>
      </w:r>
      <w:r w:rsidRPr="00D5313D">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2716B8" w:rsidRPr="00D5313D">
        <w:t>,</w:t>
      </w:r>
      <w:r w:rsidRPr="00D5313D">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7D74CDD9" w14:textId="77777777" w:rsidR="008B775A" w:rsidRPr="00D5313D" w:rsidRDefault="000F244E" w:rsidP="001514F4">
      <w:pPr>
        <w:spacing w:line="288" w:lineRule="auto"/>
        <w:ind w:firstLine="567"/>
        <w:jc w:val="both"/>
      </w:pPr>
      <w:r w:rsidRPr="00D5313D">
        <w:t>3.1.8.</w:t>
      </w:r>
      <w:r w:rsidR="003D126A" w:rsidRPr="00D5313D">
        <w:t xml:space="preserve"> </w:t>
      </w:r>
      <w:r w:rsidRPr="00D5313D">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0509F2B9" w14:textId="77777777" w:rsidR="008B775A" w:rsidRPr="00D5313D" w:rsidRDefault="000F244E" w:rsidP="001514F4">
      <w:pPr>
        <w:spacing w:line="288" w:lineRule="auto"/>
        <w:ind w:firstLine="567"/>
        <w:jc w:val="both"/>
      </w:pPr>
      <w:r w:rsidRPr="00D5313D">
        <w:t>3.1.9.</w:t>
      </w:r>
      <w:r w:rsidR="003D126A" w:rsidRPr="00D5313D">
        <w:t xml:space="preserve"> </w:t>
      </w:r>
      <w:r w:rsidRPr="00D5313D">
        <w:t xml:space="preserve">Обеспечить надлежащую сохранность материалов, оборудования, и другого имущества, передаваемого Заказчиком, до сдачи результата работ Заказчику. </w:t>
      </w:r>
    </w:p>
    <w:p w14:paraId="69B16478" w14:textId="77777777" w:rsidR="008B775A" w:rsidRPr="00D5313D" w:rsidRDefault="000F244E" w:rsidP="001514F4">
      <w:pPr>
        <w:spacing w:line="288" w:lineRule="auto"/>
        <w:ind w:firstLine="567"/>
        <w:jc w:val="both"/>
      </w:pPr>
      <w:r w:rsidRPr="00D5313D">
        <w:t xml:space="preserve">3.1.10. 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55683173" w14:textId="77777777" w:rsidR="008B775A" w:rsidRPr="00D5313D" w:rsidRDefault="000F244E" w:rsidP="001514F4">
      <w:pPr>
        <w:spacing w:line="288" w:lineRule="auto"/>
        <w:ind w:firstLine="567"/>
        <w:jc w:val="both"/>
      </w:pPr>
      <w:r w:rsidRPr="00D5313D">
        <w:t>3.1.11</w:t>
      </w:r>
      <w:r w:rsidR="002D41C7" w:rsidRPr="00D5313D">
        <w:t>.</w:t>
      </w:r>
      <w:r w:rsidR="003D126A" w:rsidRPr="00D5313D">
        <w:t xml:space="preserve"> </w:t>
      </w:r>
      <w:r w:rsidRPr="00D5313D">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93DEB29" w14:textId="77777777" w:rsidR="008B775A" w:rsidRPr="00D5313D" w:rsidRDefault="000F244E" w:rsidP="001514F4">
      <w:pPr>
        <w:spacing w:line="288" w:lineRule="auto"/>
        <w:ind w:firstLine="567"/>
        <w:jc w:val="both"/>
      </w:pPr>
      <w:r w:rsidRPr="00D5313D">
        <w:t>3.1.1</w:t>
      </w:r>
      <w:r w:rsidR="0005230F">
        <w:t>2</w:t>
      </w:r>
      <w:r w:rsidRPr="00D5313D">
        <w:t>.</w:t>
      </w:r>
      <w:r w:rsidR="003D126A" w:rsidRPr="00D5313D">
        <w:t xml:space="preserve"> </w:t>
      </w:r>
      <w:r w:rsidRPr="00D5313D">
        <w:t>Возвратить Заказчику демонтированные материалы с составлением актов, содержащих наименование и количество возвращаемых материалов.</w:t>
      </w:r>
    </w:p>
    <w:p w14:paraId="77734A53" w14:textId="77777777" w:rsidR="007A7FCA" w:rsidRPr="00D5313D" w:rsidRDefault="007A7FCA" w:rsidP="001514F4">
      <w:pPr>
        <w:spacing w:line="288" w:lineRule="auto"/>
        <w:ind w:firstLine="567"/>
        <w:jc w:val="both"/>
      </w:pPr>
      <w:r w:rsidRPr="00D5313D">
        <w:t>3.1.1</w:t>
      </w:r>
      <w:r w:rsidR="001369F5">
        <w:t>4</w:t>
      </w:r>
      <w:r w:rsidRPr="00D5313D">
        <w:t>. 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w:t>
      </w:r>
      <w:r w:rsidR="00C56D9A" w:rsidRPr="00D5313D">
        <w:t>4</w:t>
      </w:r>
      <w:r w:rsidRPr="00D5313D">
        <w:t xml:space="preserve">). За несоблюдение </w:t>
      </w:r>
      <w:r w:rsidR="00C56D9A" w:rsidRPr="00D5313D">
        <w:t>положений Соглашения</w:t>
      </w:r>
      <w:r w:rsidRPr="00D5313D">
        <w:t xml:space="preserve"> (Приложение № </w:t>
      </w:r>
      <w:r w:rsidR="00C56D9A" w:rsidRPr="00D5313D">
        <w:t>4</w:t>
      </w:r>
      <w:r w:rsidRPr="00D5313D">
        <w:t xml:space="preserve">) – Подрядчик несет ответственность, предусмотренную </w:t>
      </w:r>
      <w:r w:rsidR="00CC1949">
        <w:t xml:space="preserve">Разделом 7 </w:t>
      </w:r>
      <w:r w:rsidR="00C56D9A" w:rsidRPr="00D5313D">
        <w:t>к Договору (</w:t>
      </w:r>
      <w:r w:rsidRPr="00D5313D">
        <w:t xml:space="preserve">Перечень </w:t>
      </w:r>
      <w:r w:rsidRPr="00D5313D">
        <w:lastRenderedPageBreak/>
        <w:t>требований к Подрядчику по охране труда, промышленной, экологической, пожарной и иной безопасности и ответственность за их нарушение).</w:t>
      </w:r>
    </w:p>
    <w:p w14:paraId="1CF74877" w14:textId="77777777" w:rsidR="007A7FCA" w:rsidRPr="00D5313D" w:rsidRDefault="007A7FCA" w:rsidP="001514F4">
      <w:pPr>
        <w:spacing w:line="288" w:lineRule="auto"/>
        <w:ind w:firstLine="567"/>
        <w:jc w:val="both"/>
      </w:pPr>
      <w:r w:rsidRPr="00D5313D">
        <w:t>3.1.1</w:t>
      </w:r>
      <w:r w:rsidR="001369F5">
        <w:t>5</w:t>
      </w:r>
      <w:r w:rsidRPr="00D5313D">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C56D9A" w:rsidRPr="00D5313D">
        <w:t>6</w:t>
      </w:r>
      <w:r w:rsidRPr="00D5313D">
        <w:t xml:space="preserve">). </w:t>
      </w:r>
    </w:p>
    <w:p w14:paraId="55A3CFE0" w14:textId="77777777" w:rsidR="007A7FCA" w:rsidRPr="00D5313D" w:rsidRDefault="007A7FCA" w:rsidP="001514F4">
      <w:pPr>
        <w:spacing w:line="288" w:lineRule="auto"/>
        <w:ind w:firstLine="567"/>
        <w:jc w:val="both"/>
      </w:pPr>
      <w:r w:rsidRPr="00D5313D">
        <w:t>3.1.1</w:t>
      </w:r>
      <w:r w:rsidR="001369F5">
        <w:t>6</w:t>
      </w:r>
      <w:r w:rsidRPr="00D5313D">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86AABA1" w14:textId="77777777" w:rsidR="007A7FCA" w:rsidRPr="00D5313D" w:rsidRDefault="007A7FCA" w:rsidP="001514F4">
      <w:pPr>
        <w:spacing w:line="288" w:lineRule="auto"/>
        <w:ind w:firstLine="567"/>
        <w:jc w:val="both"/>
      </w:pPr>
      <w:r w:rsidRPr="00D5313D">
        <w:t>3.1.1</w:t>
      </w:r>
      <w:r w:rsidR="001369F5">
        <w:t>7</w:t>
      </w:r>
      <w:r w:rsidRPr="00D5313D">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F46FE80" w14:textId="77777777" w:rsidR="008B775A" w:rsidRDefault="007A7FCA" w:rsidP="001514F4">
      <w:pPr>
        <w:spacing w:line="288" w:lineRule="auto"/>
        <w:ind w:firstLine="567"/>
        <w:jc w:val="both"/>
      </w:pPr>
      <w:r w:rsidRPr="00D5313D">
        <w:t>3.1.1</w:t>
      </w:r>
      <w:r w:rsidR="00A8579E">
        <w:t>8</w:t>
      </w:r>
      <w:r w:rsidRPr="00D5313D">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19E6B7C" w14:textId="77777777" w:rsidR="00A8579E" w:rsidRPr="00A8579E" w:rsidRDefault="00A8579E" w:rsidP="00A8579E">
      <w:pPr>
        <w:jc w:val="both"/>
        <w:rPr>
          <w:bCs/>
        </w:rPr>
      </w:pPr>
      <w:r w:rsidRPr="00630692">
        <w:rPr>
          <w:bCs/>
        </w:rPr>
        <w:t xml:space="preserve">           3.1.</w:t>
      </w:r>
      <w:r w:rsidRPr="006C37A1">
        <w:rPr>
          <w:bCs/>
        </w:rPr>
        <w:t>19</w:t>
      </w:r>
      <w:r w:rsidR="006C37A1">
        <w:rPr>
          <w:bCs/>
        </w:rPr>
        <w:t xml:space="preserve">. </w:t>
      </w:r>
      <w:r w:rsidRPr="00A8579E">
        <w:rPr>
          <w:bCs/>
        </w:rPr>
        <w:t xml:space="preserve">Предоставляет Заказчику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 (далее – «Методика»). Методика обозначает утвержденная Приказом МКПАО «ЭН+ГРУП» от 07.04.2021 № ЭНГ-П-21-012 Единая методика определения коэффициента частоты травм с утратой трудоспособности (LTIFR) (Приложение № </w:t>
      </w:r>
      <w:r w:rsidR="006C37A1" w:rsidRPr="006C37A1">
        <w:rPr>
          <w:bCs/>
        </w:rPr>
        <w:t xml:space="preserve">9 </w:t>
      </w:r>
      <w:r w:rsidRPr="00A8579E">
        <w:rPr>
          <w:bCs/>
        </w:rPr>
        <w:t>к Договору).</w:t>
      </w:r>
    </w:p>
    <w:p w14:paraId="158E5EF9" w14:textId="77777777" w:rsidR="00A8579E" w:rsidRPr="006C37A1" w:rsidRDefault="00A8579E" w:rsidP="00A8579E">
      <w:pPr>
        <w:spacing w:line="288" w:lineRule="auto"/>
        <w:ind w:firstLine="567"/>
        <w:jc w:val="both"/>
      </w:pPr>
      <w:r w:rsidRPr="006C37A1">
        <w:rPr>
          <w:bCs/>
        </w:rPr>
        <w:tab/>
        <w:t xml:space="preserve">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6C37A1" w:rsidRPr="006C37A1">
        <w:rPr>
          <w:bCs/>
        </w:rPr>
        <w:t>6</w:t>
      </w:r>
      <w:r w:rsidRPr="006C37A1">
        <w:rPr>
          <w:bCs/>
        </w:rPr>
        <w:t xml:space="preserve"> к Договору</w:t>
      </w:r>
      <w:r w:rsidR="006C37A1">
        <w:rPr>
          <w:bCs/>
        </w:rPr>
        <w:t xml:space="preserve">. </w:t>
      </w:r>
    </w:p>
    <w:p w14:paraId="11DE31A7" w14:textId="77777777" w:rsidR="008B775A" w:rsidRPr="00A8579E" w:rsidRDefault="00A8579E" w:rsidP="001514F4">
      <w:pPr>
        <w:spacing w:line="288" w:lineRule="auto"/>
        <w:ind w:firstLine="567"/>
        <w:jc w:val="both"/>
        <w:rPr>
          <w:b/>
        </w:rPr>
      </w:pPr>
      <w:r w:rsidRPr="00A8579E">
        <w:rPr>
          <w:b/>
        </w:rPr>
        <w:t>3.2.</w:t>
      </w:r>
      <w:r>
        <w:rPr>
          <w:b/>
        </w:rPr>
        <w:t xml:space="preserve"> </w:t>
      </w:r>
      <w:r w:rsidR="000F244E" w:rsidRPr="00A8579E">
        <w:rPr>
          <w:b/>
        </w:rPr>
        <w:t xml:space="preserve">Заказчик обязуется: </w:t>
      </w:r>
    </w:p>
    <w:p w14:paraId="14239A2E" w14:textId="77777777" w:rsidR="008B775A" w:rsidRPr="00D5313D" w:rsidRDefault="000F244E" w:rsidP="001514F4">
      <w:pPr>
        <w:spacing w:line="288" w:lineRule="auto"/>
        <w:ind w:firstLine="567"/>
        <w:jc w:val="both"/>
      </w:pPr>
      <w:r w:rsidRPr="00D5313D">
        <w:t>3.2.1.</w:t>
      </w:r>
      <w:r w:rsidR="003D126A" w:rsidRPr="00D5313D">
        <w:t xml:space="preserve"> </w:t>
      </w:r>
      <w:r w:rsidRPr="00D5313D">
        <w:t>Передать Подрядчику необходимую для выполнения работ техническую документацию в срок, установленный п. 1.3. настоящего договора (в случае, если в п. 1.3 прописано, что техническая документация на момент заключения договора передана, то этот пункт отсутствует);</w:t>
      </w:r>
    </w:p>
    <w:p w14:paraId="34DE8744" w14:textId="77777777" w:rsidR="008B775A" w:rsidRPr="00D5313D" w:rsidRDefault="000F244E" w:rsidP="001514F4">
      <w:pPr>
        <w:spacing w:line="288" w:lineRule="auto"/>
        <w:ind w:firstLine="567"/>
        <w:jc w:val="both"/>
      </w:pPr>
      <w:r w:rsidRPr="00D5313D">
        <w:t>3.2.2.</w:t>
      </w:r>
      <w:r w:rsidR="003D126A" w:rsidRPr="00D5313D">
        <w:t xml:space="preserve"> </w:t>
      </w:r>
      <w:r w:rsidRPr="00D5313D">
        <w:t>Своевременно обеспечить готовность объекта к выполнению подрядных работ и предоставить его Подрядчику для выполнения работ;</w:t>
      </w:r>
    </w:p>
    <w:p w14:paraId="57F80A27" w14:textId="77777777" w:rsidR="008B775A" w:rsidRPr="00D5313D" w:rsidRDefault="000F244E" w:rsidP="001514F4">
      <w:pPr>
        <w:spacing w:line="288" w:lineRule="auto"/>
        <w:ind w:firstLine="567"/>
        <w:jc w:val="both"/>
      </w:pPr>
      <w:r w:rsidRPr="00D5313D">
        <w:lastRenderedPageBreak/>
        <w:t>3.2.3.</w:t>
      </w:r>
      <w:r w:rsidR="003D126A" w:rsidRPr="00D5313D">
        <w:t xml:space="preserve"> </w:t>
      </w:r>
      <w:r w:rsidRPr="00D5313D">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61AA5AD3" w14:textId="77777777" w:rsidR="008B775A" w:rsidRPr="00D5313D" w:rsidRDefault="000F244E" w:rsidP="001514F4">
      <w:pPr>
        <w:spacing w:line="288" w:lineRule="auto"/>
        <w:ind w:firstLine="567"/>
        <w:jc w:val="both"/>
      </w:pPr>
      <w:r w:rsidRPr="00D5313D">
        <w:t>3.2.4.</w:t>
      </w:r>
      <w:r w:rsidR="003D126A" w:rsidRPr="00D5313D">
        <w:t xml:space="preserve"> </w:t>
      </w:r>
      <w:r w:rsidRPr="00D5313D">
        <w:t>Обеспечить выполнение работ материалами, в том числе деталями и конструкциями;</w:t>
      </w:r>
    </w:p>
    <w:p w14:paraId="5F6B36A1" w14:textId="77777777" w:rsidR="008B775A" w:rsidRPr="00D5313D" w:rsidRDefault="000F244E" w:rsidP="001514F4">
      <w:pPr>
        <w:spacing w:line="288" w:lineRule="auto"/>
        <w:ind w:firstLine="567"/>
        <w:jc w:val="both"/>
      </w:pPr>
      <w:r w:rsidRPr="00D5313D">
        <w:t>3.2.5.</w:t>
      </w:r>
      <w:r w:rsidR="003D126A" w:rsidRPr="00D5313D">
        <w:t xml:space="preserve"> </w:t>
      </w:r>
      <w:r w:rsidRPr="00D5313D">
        <w:t xml:space="preserve">Осуществлять контроль и надзор за ходом и качеством выполняемых работ, соблюдением сроков их выполнения, предусмотренных </w:t>
      </w:r>
      <w:r w:rsidR="00D643FF" w:rsidRPr="00D5313D">
        <w:t xml:space="preserve">настоящим договором/ </w:t>
      </w:r>
      <w:r w:rsidRPr="00D5313D">
        <w:t xml:space="preserve">графиком производства работ/ календарным планом выполнения работ (Приложение № </w:t>
      </w:r>
      <w:r w:rsidR="007009FD">
        <w:t>3</w:t>
      </w:r>
      <w:r w:rsidRPr="00D5313D">
        <w:t>), правильностью использования Подрядчиком материалов Заказчика;</w:t>
      </w:r>
    </w:p>
    <w:p w14:paraId="2F1BA07F" w14:textId="77777777" w:rsidR="008B775A" w:rsidRPr="00D5313D" w:rsidRDefault="000F244E" w:rsidP="001514F4">
      <w:pPr>
        <w:spacing w:line="288" w:lineRule="auto"/>
        <w:ind w:firstLine="567"/>
        <w:jc w:val="both"/>
      </w:pPr>
      <w:r w:rsidRPr="00D5313D">
        <w:t xml:space="preserve">3.2.6. </w:t>
      </w:r>
      <w:bookmarkStart w:id="1" w:name="_Ref278358884"/>
      <w:r w:rsidRPr="00D5313D">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уполномоченным лицом</w:t>
      </w:r>
      <w:r w:rsidR="00414A42" w:rsidRPr="00D5313D">
        <w:t xml:space="preserve"> Заказчика</w:t>
      </w:r>
      <w:r w:rsidRPr="00D5313D">
        <w:t>. Указанный акт направляется Подрядчику для согласования сроков устранения недостатков;</w:t>
      </w:r>
      <w:bookmarkEnd w:id="1"/>
    </w:p>
    <w:p w14:paraId="51E8F217" w14:textId="77777777" w:rsidR="008B775A" w:rsidRPr="00D5313D" w:rsidRDefault="000F244E" w:rsidP="001514F4">
      <w:pPr>
        <w:spacing w:line="288" w:lineRule="auto"/>
        <w:ind w:firstLine="567"/>
        <w:jc w:val="both"/>
      </w:pPr>
      <w:r w:rsidRPr="00D5313D">
        <w:t>3.2.7.</w:t>
      </w:r>
      <w:r w:rsidR="003D126A" w:rsidRPr="00D5313D">
        <w:t xml:space="preserve"> </w:t>
      </w:r>
      <w:r w:rsidRPr="00D5313D">
        <w:t>Своевременно принять выполненные Подрядчиком работы в соответствии с условиями настоящего договора;</w:t>
      </w:r>
    </w:p>
    <w:p w14:paraId="709C40E8" w14:textId="77777777" w:rsidR="008B775A" w:rsidRPr="00D5313D" w:rsidRDefault="000F244E" w:rsidP="001514F4">
      <w:pPr>
        <w:spacing w:line="288" w:lineRule="auto"/>
        <w:ind w:firstLine="567"/>
        <w:jc w:val="both"/>
      </w:pPr>
      <w:r w:rsidRPr="00D5313D">
        <w:t>3.2.8.</w:t>
      </w:r>
      <w:r w:rsidR="003D126A" w:rsidRPr="00D5313D">
        <w:t xml:space="preserve"> </w:t>
      </w:r>
      <w:r w:rsidRPr="00D5313D">
        <w:t>Оплатить стоимость выполненных работ в порядке и на условиях настоящего договора.</w:t>
      </w:r>
    </w:p>
    <w:p w14:paraId="3572FB58" w14:textId="77777777" w:rsidR="002C5715" w:rsidRPr="00D5313D" w:rsidRDefault="002C5715" w:rsidP="001514F4">
      <w:pPr>
        <w:spacing w:line="288" w:lineRule="auto"/>
        <w:ind w:firstLine="567"/>
        <w:jc w:val="both"/>
      </w:pPr>
      <w:r w:rsidRPr="00D5313D">
        <w:t>3.2.9. Предоставить Подрядчику площадку для размещения оснастки, оборудования и материалов</w:t>
      </w:r>
      <w:r w:rsidR="00B65A39" w:rsidRPr="00D5313D">
        <w:t>, а также</w:t>
      </w:r>
      <w:r w:rsidRPr="00D5313D">
        <w:t xml:space="preserve"> </w:t>
      </w:r>
      <w:r w:rsidR="00B65A39" w:rsidRPr="00D5313D">
        <w:t xml:space="preserve">место подключения к источникам потребления ресурсов (эл. энергия, ГВС, ХВС) </w:t>
      </w:r>
      <w:r w:rsidRPr="00D5313D">
        <w:t>для выполнения работ</w:t>
      </w:r>
      <w:r w:rsidR="00B65A39" w:rsidRPr="00D5313D">
        <w:t xml:space="preserve"> (данные услуги предоставляются при условии отсутствия данных затрат в сметных расчетах</w:t>
      </w:r>
      <w:r w:rsidR="003A512A" w:rsidRPr="00D5313D">
        <w:t xml:space="preserve"> или возмещения Заказчику Подрядчиком по фактическим затратам </w:t>
      </w:r>
      <w:r w:rsidR="009929A7" w:rsidRPr="00D5313D">
        <w:t xml:space="preserve">по </w:t>
      </w:r>
      <w:r w:rsidR="003A512A" w:rsidRPr="00D5313D">
        <w:t>отдельн</w:t>
      </w:r>
      <w:r w:rsidR="009929A7" w:rsidRPr="00D5313D">
        <w:t>ому</w:t>
      </w:r>
      <w:r w:rsidR="003A512A" w:rsidRPr="00D5313D">
        <w:t xml:space="preserve"> договор</w:t>
      </w:r>
      <w:r w:rsidR="009929A7" w:rsidRPr="00D5313D">
        <w:t>у</w:t>
      </w:r>
      <w:r w:rsidR="00B65A39" w:rsidRPr="00D5313D">
        <w:t>)</w:t>
      </w:r>
      <w:r w:rsidRPr="00D5313D">
        <w:t>.</w:t>
      </w:r>
    </w:p>
    <w:p w14:paraId="17212A93" w14:textId="77777777" w:rsidR="008B775A" w:rsidRPr="00D5313D" w:rsidRDefault="008B775A" w:rsidP="001514F4">
      <w:pPr>
        <w:spacing w:line="288" w:lineRule="auto"/>
        <w:ind w:firstLine="567"/>
        <w:jc w:val="both"/>
      </w:pPr>
    </w:p>
    <w:p w14:paraId="6E6B0771" w14:textId="77777777" w:rsidR="008B775A" w:rsidRPr="00D5313D" w:rsidRDefault="000F244E" w:rsidP="00832226">
      <w:pPr>
        <w:pStyle w:val="RUS1"/>
      </w:pPr>
      <w:r w:rsidRPr="00D5313D">
        <w:t>Сроки выполнения работ.</w:t>
      </w:r>
    </w:p>
    <w:p w14:paraId="1B09632E" w14:textId="77777777" w:rsidR="008B775A" w:rsidRPr="00D5313D" w:rsidRDefault="000F244E" w:rsidP="001514F4">
      <w:pPr>
        <w:spacing w:line="288" w:lineRule="auto"/>
        <w:ind w:firstLine="567"/>
        <w:jc w:val="both"/>
      </w:pPr>
      <w:r w:rsidRPr="00D5313D">
        <w:t>4.1.</w:t>
      </w:r>
      <w:r w:rsidR="003D126A" w:rsidRPr="00D5313D">
        <w:t xml:space="preserve"> </w:t>
      </w:r>
      <w:r w:rsidRPr="00D5313D">
        <w:t xml:space="preserve">Работы, предусмотренные настоящим договором, должны быть выполнены Подрядчиком, </w:t>
      </w:r>
      <w:r w:rsidR="00860BFE" w:rsidRPr="00D5313D">
        <w:t>в срок</w:t>
      </w:r>
      <w:r w:rsidR="00B45B94">
        <w:t xml:space="preserve">: начало </w:t>
      </w:r>
      <w:r w:rsidR="003966F8">
        <w:t xml:space="preserve">выполнения </w:t>
      </w:r>
      <w:r w:rsidR="00B45B94">
        <w:t>работ</w:t>
      </w:r>
      <w:r w:rsidR="003966F8">
        <w:t xml:space="preserve"> </w:t>
      </w:r>
      <w:r w:rsidR="002E6470">
        <w:t>---------</w:t>
      </w:r>
      <w:r w:rsidR="00B45B94">
        <w:t xml:space="preserve"> 202</w:t>
      </w:r>
      <w:r w:rsidR="00307759">
        <w:t>3</w:t>
      </w:r>
      <w:r w:rsidR="00B45B94">
        <w:t xml:space="preserve">г.; </w:t>
      </w:r>
      <w:r w:rsidR="002E6470">
        <w:t>------------------------</w:t>
      </w:r>
      <w:r w:rsidR="00860BFE" w:rsidRPr="00D5313D">
        <w:t>202</w:t>
      </w:r>
      <w:r w:rsidR="00307759">
        <w:t>3</w:t>
      </w:r>
      <w:r w:rsidR="00150925">
        <w:t>г</w:t>
      </w:r>
      <w:r w:rsidR="00860BFE" w:rsidRPr="00D5313D">
        <w:t>.</w:t>
      </w:r>
      <w:r w:rsidRPr="00D5313D">
        <w:t xml:space="preserve"> </w:t>
      </w:r>
    </w:p>
    <w:p w14:paraId="522E8931" w14:textId="77777777" w:rsidR="008B775A" w:rsidRPr="00D5313D" w:rsidRDefault="000F244E" w:rsidP="001514F4">
      <w:pPr>
        <w:spacing w:line="288" w:lineRule="auto"/>
        <w:ind w:firstLine="567"/>
        <w:jc w:val="both"/>
      </w:pPr>
      <w:r w:rsidRPr="00D5313D">
        <w:t>4.2.</w:t>
      </w:r>
      <w:r w:rsidR="003D126A" w:rsidRPr="00D5313D">
        <w:t xml:space="preserve"> </w:t>
      </w:r>
      <w:r w:rsidRPr="00D5313D">
        <w:t xml:space="preserve">Сроки выполнения отдельных этапов работ определяются календарным планом выполнения работ/графиком производства работ, являющимся неотъемлемой частью настоящего договора (Приложение № </w:t>
      </w:r>
      <w:r w:rsidR="00C56D9A" w:rsidRPr="00D5313D">
        <w:t>3</w:t>
      </w:r>
      <w:r w:rsidRPr="00D5313D">
        <w:t xml:space="preserve">). </w:t>
      </w:r>
    </w:p>
    <w:p w14:paraId="5E520074" w14:textId="77777777" w:rsidR="008B775A" w:rsidRPr="00D5313D" w:rsidRDefault="000F244E" w:rsidP="001514F4">
      <w:pPr>
        <w:spacing w:line="288" w:lineRule="auto"/>
        <w:ind w:firstLine="567"/>
        <w:jc w:val="both"/>
      </w:pPr>
      <w:r w:rsidRPr="00D5313D">
        <w:t>4.3.</w:t>
      </w:r>
      <w:r w:rsidR="003D126A" w:rsidRPr="00D5313D">
        <w:t xml:space="preserve"> </w:t>
      </w:r>
      <w:r w:rsidRPr="00D5313D">
        <w:t>Сроки выполнения работ или отдельных этапов работ могут быть изменены путем заключения сторонами дополнительного соглашения к настоящему договору.</w:t>
      </w:r>
    </w:p>
    <w:p w14:paraId="0AE85250" w14:textId="77777777" w:rsidR="008B775A" w:rsidRPr="00D5313D" w:rsidRDefault="008B775A" w:rsidP="001514F4">
      <w:pPr>
        <w:spacing w:line="288" w:lineRule="auto"/>
        <w:ind w:firstLine="567"/>
        <w:jc w:val="both"/>
      </w:pPr>
    </w:p>
    <w:p w14:paraId="0DAA7752" w14:textId="77777777" w:rsidR="008B775A" w:rsidRPr="00D5313D" w:rsidRDefault="000F244E" w:rsidP="00832226">
      <w:pPr>
        <w:pStyle w:val="RUS1"/>
      </w:pPr>
      <w:r w:rsidRPr="00D5313D">
        <w:t>Гарантии качества работ.</w:t>
      </w:r>
    </w:p>
    <w:p w14:paraId="5FB0375D" w14:textId="77777777" w:rsidR="008B775A" w:rsidRPr="00D5313D" w:rsidRDefault="000F244E" w:rsidP="001514F4">
      <w:pPr>
        <w:spacing w:line="288" w:lineRule="auto"/>
        <w:ind w:firstLine="567"/>
        <w:jc w:val="both"/>
      </w:pPr>
      <w:r w:rsidRPr="00D5313D">
        <w:t>5.1.</w:t>
      </w:r>
      <w:r w:rsidR="003D126A" w:rsidRPr="00D5313D">
        <w:t xml:space="preserve"> </w:t>
      </w:r>
      <w:r w:rsidRPr="00D5313D">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0648DBEE" w14:textId="77777777" w:rsidR="008B775A" w:rsidRPr="00D5313D" w:rsidRDefault="000F244E" w:rsidP="001514F4">
      <w:pPr>
        <w:spacing w:line="288" w:lineRule="auto"/>
        <w:ind w:firstLine="567"/>
        <w:jc w:val="both"/>
      </w:pPr>
      <w:r w:rsidRPr="00D5313D">
        <w:t>5.2.</w:t>
      </w:r>
      <w:r w:rsidR="003D126A" w:rsidRPr="00D5313D">
        <w:t xml:space="preserve"> </w:t>
      </w:r>
      <w:r w:rsidRPr="00D5313D">
        <w:t xml:space="preserve">Подрядчик гарантирует возможность эксплуатации результата выполненных работ в течение гарантийного срока, составляющего </w:t>
      </w:r>
      <w:r w:rsidR="002E6470">
        <w:t>3</w:t>
      </w:r>
      <w:r w:rsidR="00860BFE" w:rsidRPr="00D5313D">
        <w:t xml:space="preserve"> </w:t>
      </w:r>
      <w:r w:rsidR="002E6470">
        <w:t>года</w:t>
      </w:r>
      <w:r w:rsidRPr="00D5313D">
        <w:t xml:space="preserve">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w:t>
      </w:r>
      <w:r w:rsidRPr="00D5313D">
        <w:lastRenderedPageBreak/>
        <w:t>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3429F794" w14:textId="77777777" w:rsidR="008B775A" w:rsidRPr="00D5313D" w:rsidRDefault="001514F4" w:rsidP="001514F4">
      <w:pPr>
        <w:spacing w:line="288" w:lineRule="auto"/>
        <w:ind w:firstLine="567"/>
        <w:jc w:val="both"/>
      </w:pPr>
      <w:r w:rsidRPr="00D5313D">
        <w:t xml:space="preserve">5.3. </w:t>
      </w:r>
      <w:r w:rsidR="000F244E" w:rsidRPr="00D5313D">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490BB27F" w14:textId="77777777" w:rsidR="008B775A" w:rsidRPr="00D5313D" w:rsidRDefault="001514F4" w:rsidP="001514F4">
      <w:pPr>
        <w:spacing w:line="288" w:lineRule="auto"/>
        <w:ind w:firstLine="567"/>
        <w:jc w:val="both"/>
      </w:pPr>
      <w:r w:rsidRPr="00D5313D">
        <w:t xml:space="preserve">5.4. </w:t>
      </w:r>
      <w:r w:rsidR="000F244E" w:rsidRPr="00D5313D">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60CB81C9" w14:textId="77777777" w:rsidR="008B775A" w:rsidRPr="00D5313D" w:rsidRDefault="001514F4" w:rsidP="001514F4">
      <w:pPr>
        <w:spacing w:line="288" w:lineRule="auto"/>
        <w:ind w:firstLine="567"/>
        <w:jc w:val="both"/>
      </w:pPr>
      <w:r w:rsidRPr="00D5313D">
        <w:t xml:space="preserve">5.5 </w:t>
      </w:r>
      <w:r w:rsidR="000F244E" w:rsidRPr="00D5313D">
        <w:t xml:space="preserve">Если Подрядчик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Подрядчик обязан оплатить Заказчику все понесенные затраты. </w:t>
      </w:r>
    </w:p>
    <w:p w14:paraId="7A3ED914" w14:textId="77777777" w:rsidR="008B775A" w:rsidRPr="00D5313D" w:rsidRDefault="008B775A" w:rsidP="001514F4">
      <w:pPr>
        <w:spacing w:line="288" w:lineRule="auto"/>
        <w:ind w:firstLine="567"/>
        <w:jc w:val="both"/>
      </w:pPr>
    </w:p>
    <w:p w14:paraId="581AC508" w14:textId="77777777" w:rsidR="008B775A" w:rsidRPr="00D5313D" w:rsidRDefault="000F244E" w:rsidP="00832226">
      <w:pPr>
        <w:pStyle w:val="RUS1"/>
      </w:pPr>
      <w:r w:rsidRPr="00D5313D">
        <w:t>Приемка результата выполненных работ.</w:t>
      </w:r>
    </w:p>
    <w:p w14:paraId="1605ABFC" w14:textId="77777777" w:rsidR="008B775A" w:rsidRPr="00D5313D" w:rsidRDefault="001514F4" w:rsidP="001514F4">
      <w:pPr>
        <w:spacing w:line="288" w:lineRule="auto"/>
        <w:ind w:firstLine="567"/>
        <w:jc w:val="both"/>
      </w:pPr>
      <w:r w:rsidRPr="00D5313D">
        <w:t xml:space="preserve">6.1. </w:t>
      </w:r>
      <w:r w:rsidR="000F244E" w:rsidRPr="00D5313D">
        <w:t xml:space="preserve">Заказчик приступает к приемке работ, выполненных по договору (работ, составляющих отдельный этап) в течение </w:t>
      </w:r>
      <w:r w:rsidR="00D2305D" w:rsidRPr="00D5313D">
        <w:t>десяти</w:t>
      </w:r>
      <w:r w:rsidR="00EC0C13">
        <w:t xml:space="preserve"> рабочих</w:t>
      </w:r>
      <w:r w:rsidR="000F244E" w:rsidRPr="00D5313D">
        <w:t xml:space="preserve"> дней с момента получения сообщения Подрядчика о готовности к сдаче результата выполненных работ (результата отдельного этапа работ).</w:t>
      </w:r>
    </w:p>
    <w:p w14:paraId="72A3A17C" w14:textId="77777777" w:rsidR="008B775A" w:rsidRPr="00D5313D" w:rsidRDefault="001514F4" w:rsidP="001514F4">
      <w:pPr>
        <w:spacing w:line="288" w:lineRule="auto"/>
        <w:ind w:firstLine="567"/>
        <w:jc w:val="both"/>
      </w:pPr>
      <w:r w:rsidRPr="00D5313D">
        <w:t xml:space="preserve">6.2 </w:t>
      </w:r>
      <w:r w:rsidR="000F244E" w:rsidRPr="00D5313D">
        <w:t>Сдача результата работ (результата отдельного этапа работ) Подрядчиком и приемка его Заказчиком оформляются Актом о приемке выполненных</w:t>
      </w:r>
      <w:r w:rsidR="00B6349E" w:rsidRPr="00D5313D">
        <w:t xml:space="preserve"> работ по унифицированной форме</w:t>
      </w:r>
      <w:r w:rsidR="000F244E" w:rsidRPr="00D5313D">
        <w:t xml:space="preserve"> КС-2 и Справкой о стоимости выполненных работ по унифицированной форме № КС-3, подписываемыми обеими сторонами на бумажном носителе. Акты о приемке выполненных работ и Справки подписываются сторонами ежемесячно, по фактически выполненным объемам работ. От имени Заказчика Акт о приемке выполненных работ и Справка подписываются </w:t>
      </w:r>
      <w:r w:rsidR="00414A42" w:rsidRPr="00D5313D">
        <w:t xml:space="preserve">руководителем Заказчика </w:t>
      </w:r>
      <w:r w:rsidR="000F244E" w:rsidRPr="00D5313D">
        <w:t xml:space="preserve">или иным уполномоченным лицом.  </w:t>
      </w:r>
    </w:p>
    <w:p w14:paraId="0A770211" w14:textId="77777777" w:rsidR="008B775A" w:rsidRPr="00D5313D" w:rsidRDefault="001514F4" w:rsidP="001514F4">
      <w:pPr>
        <w:spacing w:line="288" w:lineRule="auto"/>
        <w:ind w:firstLine="567"/>
        <w:jc w:val="both"/>
      </w:pPr>
      <w:r w:rsidRPr="00D5313D">
        <w:t>6.3.</w:t>
      </w:r>
      <w:r w:rsidR="000F244E" w:rsidRPr="00D5313D">
        <w:t xml:space="preserve"> 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2970EEF" w14:textId="77777777" w:rsidR="008B775A" w:rsidRPr="00D5313D" w:rsidRDefault="001514F4" w:rsidP="001514F4">
      <w:pPr>
        <w:spacing w:line="288" w:lineRule="auto"/>
        <w:ind w:firstLine="567"/>
        <w:jc w:val="both"/>
      </w:pPr>
      <w:r w:rsidRPr="00D5313D">
        <w:t xml:space="preserve">6.4. </w:t>
      </w:r>
      <w:r w:rsidR="000F244E" w:rsidRPr="00D5313D">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4824A89C" w14:textId="77777777" w:rsidR="008B775A" w:rsidRPr="00D5313D" w:rsidRDefault="001514F4" w:rsidP="001514F4">
      <w:pPr>
        <w:spacing w:line="288" w:lineRule="auto"/>
        <w:ind w:firstLine="567"/>
        <w:jc w:val="both"/>
      </w:pPr>
      <w:r w:rsidRPr="00D5313D">
        <w:t xml:space="preserve">6.5. </w:t>
      </w:r>
      <w:r w:rsidR="000F244E" w:rsidRPr="00D5313D">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416554F2" w14:textId="77777777" w:rsidR="008B775A" w:rsidRPr="00D5313D" w:rsidRDefault="000F244E" w:rsidP="001514F4">
      <w:pPr>
        <w:spacing w:line="288" w:lineRule="auto"/>
        <w:ind w:firstLine="567"/>
        <w:jc w:val="both"/>
      </w:pPr>
      <w:r w:rsidRPr="00D5313D">
        <w:lastRenderedPageBreak/>
        <w:t>6.</w:t>
      </w:r>
      <w:r w:rsidR="00262D27">
        <w:t>6</w:t>
      </w:r>
      <w:r w:rsidRPr="00D5313D">
        <w:t>.</w:t>
      </w:r>
      <w:r w:rsidR="003D126A" w:rsidRPr="00D5313D">
        <w:t xml:space="preserve"> </w:t>
      </w:r>
      <w:r w:rsidRPr="00D5313D">
        <w:t>Заказчик, 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14:paraId="67788D72" w14:textId="77777777" w:rsidR="008B775A" w:rsidRPr="00D5313D" w:rsidRDefault="008B775A" w:rsidP="001514F4">
      <w:pPr>
        <w:spacing w:line="288" w:lineRule="auto"/>
        <w:ind w:firstLine="567"/>
        <w:jc w:val="both"/>
      </w:pPr>
    </w:p>
    <w:p w14:paraId="16D73DD6" w14:textId="77777777" w:rsidR="008B775A" w:rsidRPr="00D5313D" w:rsidRDefault="000F244E" w:rsidP="00832226">
      <w:pPr>
        <w:pStyle w:val="RUS1"/>
      </w:pPr>
      <w:r w:rsidRPr="00D5313D">
        <w:t>Оплата выполненных работ.</w:t>
      </w:r>
    </w:p>
    <w:p w14:paraId="5A6BF20A" w14:textId="77777777" w:rsidR="008B775A" w:rsidRPr="00D5313D" w:rsidRDefault="001514F4" w:rsidP="001514F4">
      <w:pPr>
        <w:spacing w:line="288" w:lineRule="auto"/>
        <w:ind w:firstLine="567"/>
        <w:jc w:val="both"/>
      </w:pPr>
      <w:r w:rsidRPr="00D5313D">
        <w:t xml:space="preserve">7.1 </w:t>
      </w:r>
      <w:r w:rsidR="000F244E" w:rsidRPr="00D5313D">
        <w:t xml:space="preserve">Оплата работ, выполненных Подрядчиком по настоящему договору, осуществляется в течение </w:t>
      </w:r>
      <w:r w:rsidR="00383972" w:rsidRPr="00D5313D">
        <w:t>30</w:t>
      </w:r>
      <w:r w:rsidR="000F244E" w:rsidRPr="00D5313D">
        <w:t xml:space="preserve"> календарных дней с даты подписания сторонами Акта о приемке выполненных работ по унифицированной форме КС-2 и Справки о стоимости выполненных работ по унифицированной форме № КС-3, путем перечисления денежных средств на расчетный счет Подрядчика, указанный в настоящем договоре. В течение пяти дней после подписания Актов формы КС-2, Справок формы КС-3 Подрядчик предоставляет счет и счет-фактуру, оформленные в соответствии с действующим законодательством РФ. </w:t>
      </w:r>
    </w:p>
    <w:p w14:paraId="7A31456B" w14:textId="77777777" w:rsidR="00262D27" w:rsidRPr="00262D27" w:rsidRDefault="00262D27" w:rsidP="00262D27">
      <w:pPr>
        <w:pStyle w:val="ae"/>
        <w:tabs>
          <w:tab w:val="left" w:pos="426"/>
        </w:tabs>
        <w:ind w:left="142"/>
        <w:rPr>
          <w:spacing w:val="-4"/>
        </w:rPr>
      </w:pPr>
      <w:r>
        <w:rPr>
          <w:rFonts w:eastAsia="Calibri"/>
        </w:rPr>
        <w:t xml:space="preserve">        </w:t>
      </w:r>
      <w:r w:rsidR="001574A5" w:rsidRPr="00D5313D">
        <w:rPr>
          <w:rFonts w:eastAsia="Calibri"/>
        </w:rPr>
        <w:t>7.2.</w:t>
      </w:r>
      <w:r w:rsidRPr="00262D27">
        <w:rPr>
          <w:spacing w:val="-4"/>
        </w:rPr>
        <w:t xml:space="preserve"> 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14:paraId="4F410744" w14:textId="77777777" w:rsidR="00936AF0" w:rsidRPr="00D5313D" w:rsidRDefault="001574A5" w:rsidP="001514F4">
      <w:pPr>
        <w:spacing w:line="288" w:lineRule="auto"/>
        <w:ind w:firstLine="567"/>
        <w:jc w:val="both"/>
      </w:pPr>
      <w:r w:rsidRPr="00D5313D">
        <w:rPr>
          <w:rFonts w:eastAsia="Calibri"/>
        </w:rPr>
        <w:t xml:space="preserve"> </w:t>
      </w:r>
      <w:r w:rsidRPr="00D5313D">
        <w:t xml:space="preserve">7.3. </w:t>
      </w:r>
      <w:r w:rsidR="000F244E" w:rsidRPr="00D5313D">
        <w:t xml:space="preserve">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  </w:t>
      </w:r>
    </w:p>
    <w:p w14:paraId="0CC09D0A" w14:textId="77777777" w:rsidR="00936AF0" w:rsidRPr="00D5313D" w:rsidRDefault="00936AF0" w:rsidP="001514F4">
      <w:pPr>
        <w:spacing w:line="288" w:lineRule="auto"/>
        <w:ind w:firstLine="567"/>
        <w:jc w:val="both"/>
      </w:pPr>
      <w:r w:rsidRPr="00D5313D">
        <w:t>7.</w:t>
      </w:r>
      <w:r w:rsidR="001206C3" w:rsidRPr="00D5313D">
        <w:t>4</w:t>
      </w:r>
      <w:r w:rsidRPr="00D5313D">
        <w:t xml:space="preserve">.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54553A3C" w14:textId="77777777" w:rsidR="003D126A" w:rsidRPr="00D5313D" w:rsidRDefault="001206C3" w:rsidP="001514F4">
      <w:pPr>
        <w:spacing w:line="288" w:lineRule="auto"/>
        <w:ind w:firstLine="567"/>
        <w:jc w:val="both"/>
        <w:rPr>
          <w:rFonts w:eastAsia="Calibri"/>
        </w:rPr>
      </w:pPr>
      <w:r w:rsidRPr="00D5313D">
        <w:t>7.</w:t>
      </w:r>
      <w:r w:rsidR="00442F6D" w:rsidRPr="00D5313D">
        <w:t>5</w:t>
      </w:r>
      <w:r w:rsidRPr="00D5313D">
        <w:t xml:space="preserve">. </w:t>
      </w:r>
      <w:r w:rsidR="003D126A" w:rsidRPr="00D5313D">
        <w:rPr>
          <w:rFonts w:eastAsia="Calibri"/>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64A7F313" w14:textId="77777777" w:rsidR="00936AF0" w:rsidRPr="00D5313D" w:rsidRDefault="001206C3" w:rsidP="001514F4">
      <w:pPr>
        <w:spacing w:line="288" w:lineRule="auto"/>
        <w:ind w:firstLine="567"/>
        <w:jc w:val="both"/>
        <w:rPr>
          <w:rFonts w:eastAsia="Calibri"/>
        </w:rPr>
      </w:pPr>
      <w:r w:rsidRPr="00D5313D">
        <w:rPr>
          <w:rFonts w:eastAsia="Calibri"/>
        </w:rPr>
        <w:t>7.</w:t>
      </w:r>
      <w:r w:rsidR="00442F6D" w:rsidRPr="00D5313D">
        <w:rPr>
          <w:rFonts w:eastAsia="Calibri"/>
        </w:rPr>
        <w:t>6</w:t>
      </w:r>
      <w:r w:rsidRPr="00D5313D">
        <w:rPr>
          <w:rFonts w:eastAsia="Calibri"/>
        </w:rPr>
        <w:t xml:space="preserve">. </w:t>
      </w:r>
      <w:r w:rsidR="003D126A" w:rsidRPr="00D5313D">
        <w:rPr>
          <w:rFonts w:eastAsia="Calibri"/>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r w:rsidR="00936AF0" w:rsidRPr="00D5313D">
        <w:t xml:space="preserve"> </w:t>
      </w:r>
    </w:p>
    <w:p w14:paraId="1A251398" w14:textId="77777777" w:rsidR="00936AF0" w:rsidRPr="00D5313D" w:rsidRDefault="00936AF0" w:rsidP="001514F4">
      <w:pPr>
        <w:spacing w:line="288" w:lineRule="auto"/>
        <w:ind w:firstLine="567"/>
        <w:jc w:val="both"/>
      </w:pPr>
      <w:r w:rsidRPr="00D5313D">
        <w:t>7.</w:t>
      </w:r>
      <w:r w:rsidR="00442F6D" w:rsidRPr="00D5313D">
        <w:t>7</w:t>
      </w:r>
      <w:r w:rsidR="001206C3" w:rsidRPr="00D5313D">
        <w:t xml:space="preserve">. </w:t>
      </w:r>
      <w:r w:rsidRPr="00D5313D">
        <w:t xml:space="preserve"> 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 </w:t>
      </w:r>
    </w:p>
    <w:p w14:paraId="1B6D7315" w14:textId="77777777" w:rsidR="003D126A" w:rsidRPr="00D5313D" w:rsidRDefault="00936AF0" w:rsidP="001514F4">
      <w:pPr>
        <w:spacing w:line="288" w:lineRule="auto"/>
        <w:ind w:firstLine="567"/>
        <w:jc w:val="both"/>
        <w:rPr>
          <w:rFonts w:eastAsia="Calibri"/>
        </w:rPr>
      </w:pPr>
      <w:r w:rsidRPr="00D5313D">
        <w:t>7.</w:t>
      </w:r>
      <w:r w:rsidR="00442F6D" w:rsidRPr="00D5313D">
        <w:t>8</w:t>
      </w:r>
      <w:r w:rsidR="001206C3" w:rsidRPr="00D5313D">
        <w:t>.</w:t>
      </w:r>
      <w:r w:rsidRPr="00D5313D">
        <w:t xml:space="preserve"> </w:t>
      </w:r>
      <w:r w:rsidR="003D126A" w:rsidRPr="00D5313D">
        <w:rPr>
          <w:rFonts w:eastAsia="Calibri"/>
        </w:rPr>
        <w:t>Стороны будут проводить сверку взаиморасчетов по Договору с подписанием</w:t>
      </w:r>
      <w:r w:rsidR="001206C3" w:rsidRPr="00D5313D">
        <w:rPr>
          <w:rFonts w:eastAsia="Calibri"/>
        </w:rPr>
        <w:t xml:space="preserve"> соответствующих актов не реже </w:t>
      </w:r>
      <w:r w:rsidR="003D126A" w:rsidRPr="00D5313D">
        <w:rPr>
          <w:rFonts w:eastAsia="Calibri"/>
        </w:rPr>
        <w:t>1 раза в кварта</w:t>
      </w:r>
      <w:r w:rsidR="001206C3" w:rsidRPr="00D5313D">
        <w:rPr>
          <w:rFonts w:eastAsia="Calibri"/>
        </w:rPr>
        <w:t>л</w:t>
      </w:r>
      <w:r w:rsidR="003D126A" w:rsidRPr="00D5313D">
        <w:rPr>
          <w:rFonts w:eastAsia="Calibri"/>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50E49D55" w14:textId="77777777" w:rsidR="00936AF0" w:rsidRPr="00D5313D" w:rsidRDefault="00936AF0" w:rsidP="001514F4">
      <w:pPr>
        <w:spacing w:line="288" w:lineRule="auto"/>
        <w:ind w:firstLine="567"/>
        <w:jc w:val="both"/>
      </w:pPr>
      <w:r w:rsidRPr="00D5313D">
        <w:t>7.</w:t>
      </w:r>
      <w:r w:rsidR="00442F6D" w:rsidRPr="00D5313D">
        <w:t>9</w:t>
      </w:r>
      <w:r w:rsidR="001206C3" w:rsidRPr="00D5313D">
        <w:t>.</w:t>
      </w:r>
      <w:r w:rsidRPr="00D5313D">
        <w:t xml:space="preserve"> Счет-фактура выставляется Подрядчиком в соответствии с требованиями действующего налогового законодательства Российской Федерации. </w:t>
      </w:r>
    </w:p>
    <w:p w14:paraId="6D74A243" w14:textId="77777777" w:rsidR="008B775A" w:rsidRPr="00D5313D" w:rsidRDefault="000F244E" w:rsidP="00832226">
      <w:pPr>
        <w:pStyle w:val="RUS1"/>
      </w:pPr>
      <w:r w:rsidRPr="00D5313D">
        <w:t>Ответственность сторон.</w:t>
      </w:r>
    </w:p>
    <w:p w14:paraId="2E81E31F" w14:textId="77777777" w:rsidR="008B775A" w:rsidRPr="00D5313D" w:rsidRDefault="001514F4" w:rsidP="001514F4">
      <w:pPr>
        <w:spacing w:line="288" w:lineRule="auto"/>
        <w:ind w:firstLine="567"/>
        <w:jc w:val="both"/>
      </w:pPr>
      <w:r w:rsidRPr="00D5313D">
        <w:t xml:space="preserve">8.1. </w:t>
      </w:r>
      <w:r w:rsidR="000F244E" w:rsidRPr="00D5313D">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47F2DCA0" w14:textId="77777777" w:rsidR="008B775A" w:rsidRPr="00D5313D" w:rsidRDefault="001514F4" w:rsidP="001514F4">
      <w:pPr>
        <w:spacing w:line="288" w:lineRule="auto"/>
        <w:ind w:firstLine="567"/>
        <w:jc w:val="both"/>
      </w:pPr>
      <w:r w:rsidRPr="00D5313D">
        <w:t xml:space="preserve">8.2. </w:t>
      </w:r>
      <w:r w:rsidR="000F244E" w:rsidRPr="00D5313D">
        <w:t xml:space="preserve">За нарушение сроков выполнения работ (отдельного этапа работ, работ, выполненных за определенный период времени) </w:t>
      </w:r>
      <w:r w:rsidR="00653C8F" w:rsidRPr="00D5313D">
        <w:t>Заказчик вправе взыскать</w:t>
      </w:r>
      <w:r w:rsidR="000F244E" w:rsidRPr="00D5313D">
        <w:t xml:space="preserve"> неустойку в размере 0,1 % от общей стоимости работ, выполняемых по договору, за каждый день просрочки до фактического исполнения обязательств.</w:t>
      </w:r>
    </w:p>
    <w:p w14:paraId="4B06C116" w14:textId="77777777" w:rsidR="008B775A" w:rsidRPr="00D5313D" w:rsidRDefault="001514F4" w:rsidP="001514F4">
      <w:pPr>
        <w:spacing w:line="288" w:lineRule="auto"/>
        <w:ind w:firstLine="567"/>
        <w:jc w:val="both"/>
      </w:pPr>
      <w:r w:rsidRPr="00D5313D">
        <w:lastRenderedPageBreak/>
        <w:t xml:space="preserve">8.3. </w:t>
      </w:r>
      <w:r w:rsidR="000F244E" w:rsidRPr="00D5313D">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5D2A5676" w14:textId="77777777" w:rsidR="008B775A" w:rsidRPr="00D5313D" w:rsidRDefault="001514F4" w:rsidP="001514F4">
      <w:pPr>
        <w:spacing w:line="288" w:lineRule="auto"/>
        <w:ind w:firstLine="567"/>
        <w:jc w:val="both"/>
      </w:pPr>
      <w:r w:rsidRPr="00D5313D">
        <w:t xml:space="preserve">8.4. </w:t>
      </w:r>
      <w:r w:rsidR="000F244E" w:rsidRPr="00D5313D">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3C43D52B" w14:textId="77777777" w:rsidR="008B775A" w:rsidRPr="00D5313D" w:rsidRDefault="001514F4" w:rsidP="001514F4">
      <w:pPr>
        <w:spacing w:line="288" w:lineRule="auto"/>
        <w:ind w:firstLine="567"/>
        <w:jc w:val="both"/>
      </w:pPr>
      <w:r w:rsidRPr="00D5313D">
        <w:t xml:space="preserve">8.5. </w:t>
      </w:r>
      <w:r w:rsidR="000F244E" w:rsidRPr="00D5313D">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1155A678" w14:textId="77777777" w:rsidR="008B775A" w:rsidRPr="00D5313D" w:rsidRDefault="001514F4" w:rsidP="001514F4">
      <w:pPr>
        <w:spacing w:line="288" w:lineRule="auto"/>
        <w:ind w:firstLine="567"/>
        <w:jc w:val="both"/>
      </w:pPr>
      <w:r w:rsidRPr="00D5313D">
        <w:t xml:space="preserve">8.6. </w:t>
      </w:r>
      <w:r w:rsidR="00F44700" w:rsidRPr="00D5313D">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1DE006E3" w14:textId="77777777" w:rsidR="008B775A" w:rsidRPr="00D5313D" w:rsidRDefault="001514F4" w:rsidP="001514F4">
      <w:pPr>
        <w:spacing w:line="288" w:lineRule="auto"/>
        <w:ind w:firstLine="567"/>
        <w:jc w:val="both"/>
      </w:pPr>
      <w:r w:rsidRPr="00D5313D">
        <w:t xml:space="preserve">8.7. </w:t>
      </w:r>
      <w:r w:rsidR="000F244E" w:rsidRPr="00D5313D">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3674FC45" w14:textId="77777777" w:rsidR="008B775A" w:rsidRPr="00D5313D" w:rsidRDefault="000F244E" w:rsidP="001514F4">
      <w:pPr>
        <w:spacing w:line="288" w:lineRule="auto"/>
        <w:ind w:firstLine="567"/>
        <w:jc w:val="both"/>
      </w:pPr>
      <w:r w:rsidRPr="00D5313D">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40FEB9AF" w14:textId="77777777" w:rsidR="008B775A" w:rsidRPr="00D5313D" w:rsidRDefault="000F244E" w:rsidP="001514F4">
      <w:pPr>
        <w:spacing w:line="288" w:lineRule="auto"/>
        <w:ind w:firstLine="567"/>
        <w:jc w:val="both"/>
      </w:pPr>
      <w:r w:rsidRPr="00D5313D">
        <w:t>8.9.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14:paraId="07264785" w14:textId="77777777" w:rsidR="003D7637" w:rsidRPr="00D5313D" w:rsidRDefault="003D7637" w:rsidP="003D7637">
      <w:pPr>
        <w:spacing w:line="288" w:lineRule="auto"/>
        <w:ind w:firstLine="567"/>
        <w:jc w:val="both"/>
      </w:pPr>
      <w:r w:rsidRPr="00D5313D">
        <w:t>8.10. За нарушение требований в области охраны труда, охраны окружающей среды, промышленной и пожарной безопасности,</w:t>
      </w:r>
      <w:r w:rsidR="008F5598">
        <w:t xml:space="preserve"> требований в области антитеррористической </w:t>
      </w:r>
      <w:r w:rsidR="008F5598">
        <w:lastRenderedPageBreak/>
        <w:t>безопасности</w:t>
      </w:r>
      <w:r w:rsidRPr="00D5313D">
        <w:t xml:space="preserve"> Заказчик вправе взыскать с Подрядчика штраф в размере, установленном </w:t>
      </w:r>
      <w:r w:rsidR="008F5598">
        <w:t>разделом 7</w:t>
      </w:r>
      <w:r w:rsidRPr="00D5313D">
        <w:t xml:space="preserve"> </w:t>
      </w:r>
      <w:r w:rsidR="008F5598">
        <w:t>Приложения №6</w:t>
      </w:r>
      <w:r w:rsidR="006C37A1">
        <w:t xml:space="preserve"> («</w:t>
      </w:r>
      <w:r w:rsidR="006C37A1" w:rsidRPr="006C37A1">
        <w:fldChar w:fldCharType="begin"/>
      </w:r>
      <w:r w:rsidR="006C37A1" w:rsidRPr="006C37A1">
        <w:instrText xml:space="preserve"> REF RefSCH7_1 \h  \* MERGEFORMAT </w:instrText>
      </w:r>
      <w:r w:rsidR="006C37A1" w:rsidRPr="006C37A1">
        <w:fldChar w:fldCharType="separate"/>
      </w:r>
      <w:r w:rsidR="006C37A1" w:rsidRPr="006C37A1">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C37A1" w:rsidRPr="006C37A1">
        <w:fldChar w:fldCharType="end"/>
      </w:r>
      <w:r w:rsidR="006C37A1" w:rsidRPr="006C37A1">
        <w:t>»)</w:t>
      </w:r>
      <w:r w:rsidR="008F5598" w:rsidRPr="006C37A1">
        <w:t xml:space="preserve"> к настоящему договору.</w:t>
      </w:r>
    </w:p>
    <w:p w14:paraId="62925DBB" w14:textId="77777777" w:rsidR="008B775A" w:rsidRPr="00D5313D" w:rsidRDefault="000F244E" w:rsidP="001514F4">
      <w:pPr>
        <w:spacing w:line="288" w:lineRule="auto"/>
        <w:ind w:firstLine="567"/>
        <w:jc w:val="both"/>
      </w:pPr>
      <w:r w:rsidRPr="00D5313D">
        <w:t>При повторных нарушениях требований Приложения №</w:t>
      </w:r>
      <w:r w:rsidR="007A7FCA" w:rsidRPr="00D5313D">
        <w:t xml:space="preserve"> </w:t>
      </w:r>
      <w:r w:rsidR="008F5598">
        <w:t>6</w:t>
      </w:r>
      <w:r w:rsidRPr="00D5313D">
        <w:t xml:space="preserve"> к настоящему договору Подрядчик выплачивает штраф в двойном размере.</w:t>
      </w:r>
    </w:p>
    <w:p w14:paraId="2422B36A" w14:textId="77777777" w:rsidR="008B775A" w:rsidRPr="00D5313D" w:rsidRDefault="000F244E" w:rsidP="001514F4">
      <w:pPr>
        <w:spacing w:line="288" w:lineRule="auto"/>
        <w:ind w:firstLine="567"/>
        <w:jc w:val="both"/>
      </w:pPr>
      <w:r w:rsidRPr="00D5313D">
        <w:t xml:space="preserve">8.11. Возмещение убытков и неустойки, штрафов не освобождает стороны от исполнения обязательств по настоящему договору. </w:t>
      </w:r>
    </w:p>
    <w:p w14:paraId="6249B33C" w14:textId="77777777" w:rsidR="008B775A" w:rsidRPr="00D5313D" w:rsidRDefault="000F244E" w:rsidP="001514F4">
      <w:pPr>
        <w:spacing w:line="288" w:lineRule="auto"/>
        <w:ind w:firstLine="567"/>
        <w:jc w:val="both"/>
      </w:pPr>
      <w:r w:rsidRPr="00D5313D">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406DFACF" w14:textId="77777777" w:rsidR="00936AF0" w:rsidRPr="00D5313D" w:rsidRDefault="00973BEB" w:rsidP="001514F4">
      <w:pPr>
        <w:spacing w:line="288" w:lineRule="auto"/>
        <w:ind w:firstLine="567"/>
        <w:jc w:val="both"/>
      </w:pPr>
      <w:r w:rsidRPr="00D5313D">
        <w:t>8.13</w:t>
      </w:r>
      <w:r w:rsidR="00936AF0" w:rsidRPr="00D5313D">
        <w:t>.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563BB442" w14:textId="77777777" w:rsidR="00936AF0" w:rsidRPr="00D5313D" w:rsidRDefault="00973BEB" w:rsidP="001514F4">
      <w:pPr>
        <w:spacing w:line="288" w:lineRule="auto"/>
        <w:ind w:firstLine="567"/>
        <w:jc w:val="both"/>
      </w:pPr>
      <w:r w:rsidRPr="00D5313D">
        <w:t>8.14</w:t>
      </w:r>
      <w:r w:rsidR="00936AF0" w:rsidRPr="00D5313D">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4B7F38BE" w14:textId="77777777" w:rsidR="003D126A" w:rsidRPr="00D5313D" w:rsidRDefault="003D126A" w:rsidP="001514F4">
      <w:pPr>
        <w:spacing w:line="288" w:lineRule="auto"/>
        <w:ind w:firstLine="567"/>
        <w:jc w:val="both"/>
      </w:pPr>
      <w:r w:rsidRPr="00D5313D">
        <w:t xml:space="preserve">8.15. </w:t>
      </w:r>
      <w:r w:rsidR="00127D0E" w:rsidRPr="00D5313D">
        <w:rPr>
          <w:rFonts w:eastAsia="Calibri"/>
        </w:rPr>
        <w:t>В случае появления у Заказчика</w:t>
      </w:r>
      <w:r w:rsidRPr="00D5313D">
        <w:rPr>
          <w:rFonts w:eastAsia="Calibri"/>
        </w:rPr>
        <w:t xml:space="preserve">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2" w:history="1">
        <w:r w:rsidRPr="00D5313D">
          <w:rPr>
            <w:rStyle w:val="a4"/>
            <w:rFonts w:eastAsia="Calibri"/>
            <w:color w:val="auto"/>
            <w:u w:val="none"/>
          </w:rPr>
          <w:t>искажения</w:t>
        </w:r>
      </w:hyperlink>
      <w:r w:rsidRPr="00D5313D">
        <w:rPr>
          <w:rFonts w:eastAsia="Calibri"/>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w:t>
      </w:r>
      <w:r w:rsidR="00127D0E" w:rsidRPr="00D5313D">
        <w:rPr>
          <w:rFonts w:eastAsia="Calibri"/>
        </w:rPr>
        <w:t>дчиком</w:t>
      </w:r>
      <w:r w:rsidRPr="00D5313D">
        <w:rPr>
          <w:rFonts w:eastAsia="Calibri"/>
        </w:rPr>
        <w:t xml:space="preserve">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w:t>
      </w:r>
      <w:r w:rsidR="00B6349E" w:rsidRPr="00D5313D">
        <w:rPr>
          <w:rFonts w:eastAsia="Calibri"/>
        </w:rPr>
        <w:t xml:space="preserve"> </w:t>
      </w:r>
      <w:r w:rsidRPr="00D5313D">
        <w:rPr>
          <w:rFonts w:eastAsia="Calibri"/>
        </w:rPr>
        <w:t>обязан возместить Заказчику</w:t>
      </w:r>
      <w:r w:rsidR="00127D0E" w:rsidRPr="00D5313D">
        <w:rPr>
          <w:rFonts w:eastAsia="Calibri"/>
        </w:rPr>
        <w:t xml:space="preserve"> </w:t>
      </w:r>
      <w:r w:rsidRPr="00D5313D">
        <w:rPr>
          <w:rFonts w:eastAsia="Calibri"/>
        </w:rPr>
        <w:t>имущественные потери в размере доначисленных налогов, пени, штрафов, в том числе суммы отказа в налоговых вычетах НДС.</w:t>
      </w:r>
    </w:p>
    <w:p w14:paraId="6AB0B906" w14:textId="77777777" w:rsidR="003D126A" w:rsidRPr="00D5313D" w:rsidRDefault="00127D0E" w:rsidP="001514F4">
      <w:pPr>
        <w:spacing w:line="288" w:lineRule="auto"/>
        <w:ind w:firstLine="567"/>
        <w:jc w:val="both"/>
        <w:rPr>
          <w:rFonts w:eastAsia="Calibri"/>
        </w:rPr>
      </w:pPr>
      <w:r w:rsidRPr="00D5313D">
        <w:rPr>
          <w:rFonts w:eastAsia="Calibri"/>
        </w:rPr>
        <w:t xml:space="preserve">Подрядчик </w:t>
      </w:r>
      <w:r w:rsidR="003D126A" w:rsidRPr="00D5313D">
        <w:rPr>
          <w:rFonts w:eastAsia="Calibri"/>
        </w:rPr>
        <w:t>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w:t>
      </w:r>
      <w:r w:rsidRPr="00D5313D">
        <w:rPr>
          <w:rFonts w:eastAsia="Calibri"/>
        </w:rPr>
        <w:t xml:space="preserve"> </w:t>
      </w:r>
      <w:r w:rsidR="003D126A" w:rsidRPr="00D5313D">
        <w:rPr>
          <w:rFonts w:eastAsia="Calibri"/>
        </w:rPr>
        <w:t>соответствующей информации от налоговых органов).</w:t>
      </w:r>
    </w:p>
    <w:p w14:paraId="18B6F984" w14:textId="77777777" w:rsidR="003D126A" w:rsidRPr="00D5313D" w:rsidRDefault="003D126A" w:rsidP="001514F4">
      <w:pPr>
        <w:spacing w:line="288" w:lineRule="auto"/>
        <w:ind w:firstLine="567"/>
        <w:jc w:val="both"/>
        <w:rPr>
          <w:rFonts w:eastAsia="Calibri"/>
        </w:rPr>
      </w:pPr>
      <w:r w:rsidRPr="00D5313D">
        <w:rPr>
          <w:rFonts w:eastAsia="Calibri"/>
        </w:rPr>
        <w:t>Получение Заказчиком</w:t>
      </w:r>
      <w:r w:rsidR="00127D0E" w:rsidRPr="00D5313D">
        <w:rPr>
          <w:rFonts w:eastAsia="Calibri"/>
        </w:rPr>
        <w:t xml:space="preserve"> </w:t>
      </w:r>
      <w:r w:rsidRPr="00D5313D">
        <w:rPr>
          <w:rFonts w:eastAsia="Calibri"/>
        </w:rPr>
        <w:t>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127D0E" w:rsidRPr="00D5313D">
        <w:rPr>
          <w:rFonts w:eastAsia="Calibri"/>
        </w:rPr>
        <w:t xml:space="preserve"> </w:t>
      </w:r>
      <w:r w:rsidRPr="00D5313D">
        <w:rPr>
          <w:rFonts w:eastAsia="Calibri"/>
        </w:rPr>
        <w:t>Договор считается расторгнутым в день получения Подр</w:t>
      </w:r>
      <w:r w:rsidR="00887835" w:rsidRPr="00D5313D">
        <w:rPr>
          <w:rFonts w:eastAsia="Calibri"/>
        </w:rPr>
        <w:t xml:space="preserve">ядчиком </w:t>
      </w:r>
      <w:r w:rsidRPr="00D5313D">
        <w:rPr>
          <w:rFonts w:eastAsia="Calibri"/>
        </w:rPr>
        <w:t>письменного уведомления о расторжении, если иной срок не установлен в уведомлении или не согласован Сторонами.</w:t>
      </w:r>
    </w:p>
    <w:p w14:paraId="3E8F0ABB" w14:textId="77777777" w:rsidR="003D126A" w:rsidRPr="00D5313D" w:rsidRDefault="003D126A" w:rsidP="001514F4">
      <w:pPr>
        <w:spacing w:line="288" w:lineRule="auto"/>
        <w:ind w:firstLine="567"/>
        <w:jc w:val="both"/>
        <w:rPr>
          <w:rFonts w:eastAsia="Calibri"/>
        </w:rPr>
      </w:pPr>
      <w:r w:rsidRPr="00D5313D">
        <w:rPr>
          <w:rFonts w:eastAsia="Calibri"/>
        </w:rPr>
        <w:lastRenderedPageBreak/>
        <w:t>Заказчик</w:t>
      </w:r>
      <w:r w:rsidR="00887835" w:rsidRPr="00D5313D">
        <w:rPr>
          <w:rFonts w:eastAsia="Calibri"/>
        </w:rPr>
        <w:t xml:space="preserve"> </w:t>
      </w:r>
      <w:r w:rsidRPr="00D5313D">
        <w:rPr>
          <w:rFonts w:eastAsia="Calibri"/>
        </w:rPr>
        <w:t xml:space="preserve">вправе в одностороннем порядке произвести удержание / зачет неустоек (штрафов, пеней) и / или убытков из любых сумм, причитающихся </w:t>
      </w:r>
      <w:r w:rsidR="00887835" w:rsidRPr="00D5313D">
        <w:rPr>
          <w:rFonts w:eastAsia="Calibri"/>
        </w:rPr>
        <w:t>Подрядчику</w:t>
      </w:r>
      <w:r w:rsidRPr="00D5313D">
        <w:rPr>
          <w:rFonts w:eastAsia="Calibri"/>
        </w:rPr>
        <w:t xml:space="preserve">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109B703E" w14:textId="77777777" w:rsidR="003D126A" w:rsidRPr="00D5313D" w:rsidRDefault="003D126A" w:rsidP="001514F4">
      <w:pPr>
        <w:spacing w:line="288" w:lineRule="auto"/>
        <w:ind w:firstLine="567"/>
        <w:jc w:val="both"/>
        <w:rPr>
          <w:rFonts w:eastAsia="Calibri"/>
        </w:rPr>
      </w:pPr>
      <w:r w:rsidRPr="00D5313D">
        <w:rPr>
          <w:rFonts w:eastAsia="Calibri"/>
        </w:rPr>
        <w:t xml:space="preserve">8.16. Любые убытки </w:t>
      </w:r>
      <w:r w:rsidR="00887835" w:rsidRPr="00D5313D">
        <w:rPr>
          <w:rFonts w:eastAsia="Calibri"/>
        </w:rPr>
        <w:t>Подрядчика</w:t>
      </w:r>
      <w:r w:rsidR="00C61D89">
        <w:rPr>
          <w:rFonts w:eastAsia="Calibri"/>
        </w:rPr>
        <w:t>,</w:t>
      </w:r>
      <w:r w:rsidR="00887835" w:rsidRPr="00D5313D">
        <w:rPr>
          <w:rFonts w:eastAsia="Calibri"/>
        </w:rPr>
        <w:t xml:space="preserve"> </w:t>
      </w:r>
      <w:r w:rsidRPr="00D5313D">
        <w:rPr>
          <w:rFonts w:eastAsia="Calibri"/>
        </w:rPr>
        <w:t>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62DB8DD" w14:textId="77777777" w:rsidR="008B775A" w:rsidRPr="00D5313D" w:rsidRDefault="008B775A" w:rsidP="001514F4">
      <w:pPr>
        <w:spacing w:line="288" w:lineRule="auto"/>
        <w:ind w:firstLine="567"/>
        <w:jc w:val="both"/>
      </w:pPr>
    </w:p>
    <w:p w14:paraId="1319D4EC" w14:textId="77777777" w:rsidR="00383972" w:rsidRPr="00D5313D" w:rsidRDefault="00383972" w:rsidP="001514F4">
      <w:pPr>
        <w:spacing w:line="288" w:lineRule="auto"/>
        <w:ind w:firstLine="567"/>
        <w:jc w:val="both"/>
      </w:pPr>
    </w:p>
    <w:p w14:paraId="610A2505" w14:textId="77777777" w:rsidR="00383972" w:rsidRPr="00D5313D" w:rsidRDefault="00383972" w:rsidP="001514F4">
      <w:pPr>
        <w:spacing w:line="288" w:lineRule="auto"/>
        <w:ind w:firstLine="567"/>
        <w:jc w:val="both"/>
      </w:pPr>
    </w:p>
    <w:p w14:paraId="5D3B0F00" w14:textId="77777777" w:rsidR="008B775A" w:rsidRPr="00D5313D" w:rsidRDefault="000F244E" w:rsidP="00832226">
      <w:pPr>
        <w:pStyle w:val="RUS1"/>
      </w:pPr>
      <w:r w:rsidRPr="00D5313D">
        <w:t>Обстоятельства непреодолимой силы.</w:t>
      </w:r>
    </w:p>
    <w:p w14:paraId="3DBB5934" w14:textId="77777777" w:rsidR="00765F84" w:rsidRPr="00D5313D" w:rsidRDefault="00765F84" w:rsidP="001514F4">
      <w:pPr>
        <w:spacing w:line="288" w:lineRule="auto"/>
        <w:ind w:firstLine="567"/>
        <w:jc w:val="both"/>
      </w:pPr>
      <w:r w:rsidRPr="00D5313D">
        <w:t>9.1.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5759F070" w14:textId="77777777" w:rsidR="00765F84" w:rsidRPr="00D5313D" w:rsidRDefault="00765F84" w:rsidP="001514F4">
      <w:pPr>
        <w:spacing w:line="288" w:lineRule="auto"/>
        <w:ind w:firstLine="567"/>
        <w:jc w:val="both"/>
        <w:rPr>
          <w:rFonts w:eastAsia="Calibri"/>
        </w:rPr>
      </w:pPr>
      <w:r w:rsidRPr="00D5313D">
        <w:rPr>
          <w:rFonts w:eastAsia="Calibri"/>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3069DCA5" w14:textId="77777777" w:rsidR="00765F84" w:rsidRPr="00D5313D" w:rsidRDefault="00765F84" w:rsidP="001514F4">
      <w:pPr>
        <w:spacing w:line="288" w:lineRule="auto"/>
        <w:ind w:firstLine="567"/>
        <w:jc w:val="both"/>
        <w:rPr>
          <w:rFonts w:eastAsia="Calibri"/>
        </w:rPr>
      </w:pPr>
      <w:r w:rsidRPr="00D5313D">
        <w:rPr>
          <w:rFonts w:eastAsia="Calibri"/>
        </w:rPr>
        <w:t>9.3.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68426541" w14:textId="77777777" w:rsidR="00765F84" w:rsidRPr="00D5313D" w:rsidRDefault="00765F84" w:rsidP="001514F4">
      <w:pPr>
        <w:spacing w:line="288" w:lineRule="auto"/>
        <w:ind w:firstLine="567"/>
        <w:jc w:val="both"/>
        <w:rPr>
          <w:rFonts w:eastAsia="Calibri"/>
        </w:rPr>
      </w:pPr>
      <w:r w:rsidRPr="00D5313D">
        <w:rPr>
          <w:rFonts w:eastAsia="Calibri"/>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56335B1C" w14:textId="77777777" w:rsidR="00765F84" w:rsidRPr="00D5313D" w:rsidRDefault="00765F84" w:rsidP="001514F4">
      <w:pPr>
        <w:spacing w:line="288" w:lineRule="auto"/>
        <w:ind w:firstLine="567"/>
        <w:jc w:val="both"/>
        <w:rPr>
          <w:rFonts w:eastAsia="Calibri"/>
        </w:rPr>
      </w:pPr>
      <w:r w:rsidRPr="00D5313D">
        <w:rPr>
          <w:rFonts w:eastAsia="Calibri"/>
        </w:rPr>
        <w:t>9.4. 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0B3B1B9D" w14:textId="77777777" w:rsidR="00765F84" w:rsidRPr="00D5313D" w:rsidRDefault="00765F84" w:rsidP="001514F4">
      <w:pPr>
        <w:spacing w:line="288" w:lineRule="auto"/>
        <w:ind w:firstLine="567"/>
        <w:jc w:val="both"/>
        <w:rPr>
          <w:rFonts w:eastAsia="Calibri"/>
        </w:rPr>
      </w:pPr>
      <w:r w:rsidRPr="00D5313D">
        <w:rPr>
          <w:rFonts w:eastAsia="Calibri"/>
        </w:rPr>
        <w:lastRenderedPageBreak/>
        <w:t>9.5. 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759F12B9" w14:textId="77777777" w:rsidR="00765F84" w:rsidRPr="00D5313D" w:rsidRDefault="00765F84" w:rsidP="001514F4">
      <w:pPr>
        <w:spacing w:line="288" w:lineRule="auto"/>
        <w:ind w:firstLine="567"/>
        <w:jc w:val="both"/>
        <w:rPr>
          <w:rFonts w:eastAsia="Calibri"/>
        </w:rPr>
      </w:pPr>
      <w:r w:rsidRPr="00D5313D">
        <w:rPr>
          <w:rFonts w:eastAsia="Calibri"/>
        </w:rPr>
        <w:t>9.6. 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729E485A" w14:textId="77777777" w:rsidR="00765F84" w:rsidRPr="00D5313D" w:rsidRDefault="00765F84" w:rsidP="001514F4">
      <w:pPr>
        <w:spacing w:line="288" w:lineRule="auto"/>
        <w:ind w:firstLine="567"/>
        <w:jc w:val="both"/>
        <w:rPr>
          <w:rFonts w:eastAsia="Calibri"/>
        </w:rPr>
      </w:pPr>
      <w:r w:rsidRPr="00D5313D">
        <w:rPr>
          <w:rFonts w:eastAsia="Calibri"/>
        </w:rPr>
        <w:t>9.7.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3D4A9C5B" w14:textId="77777777" w:rsidR="00765F84" w:rsidRDefault="00765F84" w:rsidP="001514F4">
      <w:pPr>
        <w:spacing w:line="288" w:lineRule="auto"/>
        <w:ind w:firstLine="567"/>
        <w:jc w:val="both"/>
        <w:rPr>
          <w:rFonts w:eastAsia="Calibri"/>
        </w:rPr>
      </w:pPr>
      <w:r w:rsidRPr="00D5313D">
        <w:rPr>
          <w:rFonts w:eastAsia="Calibri"/>
        </w:rPr>
        <w:t>9.8.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725D2C0B" w14:textId="77777777" w:rsidR="008104F1" w:rsidRPr="00101278" w:rsidRDefault="008104F1" w:rsidP="008104F1">
      <w:pPr>
        <w:pStyle w:val="RUS11"/>
        <w:widowControl w:val="0"/>
        <w:numPr>
          <w:ilvl w:val="0"/>
          <w:numId w:val="0"/>
        </w:numPr>
        <w:tabs>
          <w:tab w:val="left" w:pos="518"/>
        </w:tabs>
        <w:spacing w:after="0"/>
        <w:ind w:left="1" w:firstLine="567"/>
        <w:rPr>
          <w:sz w:val="24"/>
          <w:szCs w:val="24"/>
        </w:rPr>
      </w:pPr>
      <w:r w:rsidRPr="008104F1">
        <w:rPr>
          <w:sz w:val="24"/>
          <w:szCs w:val="24"/>
        </w:rPr>
        <w:t>9.9.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7B6F8BCB" w14:textId="77777777" w:rsidR="008104F1" w:rsidRPr="00D5313D" w:rsidRDefault="008104F1" w:rsidP="001514F4">
      <w:pPr>
        <w:spacing w:line="288" w:lineRule="auto"/>
        <w:ind w:firstLine="567"/>
        <w:jc w:val="both"/>
        <w:rPr>
          <w:rFonts w:eastAsia="Calibri"/>
        </w:rPr>
      </w:pPr>
    </w:p>
    <w:p w14:paraId="0152D6DF" w14:textId="77777777" w:rsidR="00765F84" w:rsidRPr="00D5313D" w:rsidRDefault="00765F84" w:rsidP="001514F4">
      <w:pPr>
        <w:spacing w:line="288" w:lineRule="auto"/>
        <w:ind w:firstLine="567"/>
        <w:jc w:val="both"/>
      </w:pPr>
    </w:p>
    <w:p w14:paraId="6209E0AF" w14:textId="77777777" w:rsidR="00765F84" w:rsidRPr="00D5313D" w:rsidRDefault="00765F84" w:rsidP="00832226">
      <w:pPr>
        <w:pStyle w:val="RUS1"/>
        <w:rPr>
          <w:rFonts w:eastAsia="Calibri"/>
        </w:rPr>
      </w:pPr>
      <w:r w:rsidRPr="00D5313D">
        <w:rPr>
          <w:rFonts w:eastAsia="Calibri"/>
        </w:rPr>
        <w:t>Конфиденциальная информация</w:t>
      </w:r>
    </w:p>
    <w:p w14:paraId="2FFD71D8" w14:textId="77777777" w:rsidR="00765F84" w:rsidRPr="00D5313D" w:rsidRDefault="00765F84" w:rsidP="001514F4">
      <w:pPr>
        <w:spacing w:line="288" w:lineRule="auto"/>
        <w:ind w:firstLine="567"/>
        <w:jc w:val="both"/>
        <w:rPr>
          <w:rFonts w:eastAsia="Calibri"/>
        </w:rPr>
      </w:pPr>
      <w:r w:rsidRPr="00D5313D">
        <w:rPr>
          <w:rFonts w:eastAsia="Calibri"/>
        </w:rPr>
        <w:t xml:space="preserve">10.1.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w:t>
      </w:r>
      <w:r w:rsidRPr="00D5313D">
        <w:rPr>
          <w:rFonts w:eastAsia="Calibri"/>
        </w:rPr>
        <w:lastRenderedPageBreak/>
        <w:t>«Коммерческая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2905295C" w14:textId="77777777" w:rsidR="00765F84" w:rsidRPr="00D5313D" w:rsidRDefault="00765F84" w:rsidP="001514F4">
      <w:pPr>
        <w:spacing w:line="288" w:lineRule="auto"/>
        <w:ind w:firstLine="567"/>
        <w:jc w:val="both"/>
        <w:rPr>
          <w:rFonts w:eastAsia="Calibri"/>
        </w:rPr>
      </w:pPr>
      <w:r w:rsidRPr="00D5313D">
        <w:rPr>
          <w:rFonts w:eastAsia="Calibri"/>
        </w:rPr>
        <w:t xml:space="preserve">10.2.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4610899C" w14:textId="77777777" w:rsidR="00765F84" w:rsidRPr="00D5313D" w:rsidRDefault="00765F84" w:rsidP="001514F4">
      <w:pPr>
        <w:spacing w:line="288" w:lineRule="auto"/>
        <w:ind w:firstLine="567"/>
        <w:jc w:val="both"/>
      </w:pPr>
      <w:r w:rsidRPr="00D5313D">
        <w:t>являются или стали общедоступными по причинам, не связанным с действиями Стороны;</w:t>
      </w:r>
    </w:p>
    <w:p w14:paraId="037C01B0" w14:textId="77777777" w:rsidR="00765F84" w:rsidRPr="00D5313D" w:rsidRDefault="00765F84" w:rsidP="001514F4">
      <w:pPr>
        <w:spacing w:line="288" w:lineRule="auto"/>
        <w:ind w:firstLine="567"/>
        <w:jc w:val="both"/>
      </w:pPr>
      <w:r w:rsidRPr="00D5313D">
        <w:t>являются общедоступными и (или) были раскрыты Сторонами публично на дату заключения Договора;</w:t>
      </w:r>
    </w:p>
    <w:p w14:paraId="47597283" w14:textId="77777777" w:rsidR="00765F84" w:rsidRPr="00D5313D" w:rsidRDefault="00765F84" w:rsidP="001514F4">
      <w:pPr>
        <w:spacing w:line="288" w:lineRule="auto"/>
        <w:ind w:firstLine="567"/>
        <w:jc w:val="both"/>
      </w:pPr>
      <w:r w:rsidRPr="00D5313D">
        <w:t>стали общедоступными после заключения Договора иначе, чем в результате нарушения настоящего Договора получающей Стороной;</w:t>
      </w:r>
    </w:p>
    <w:p w14:paraId="4D8AE08F" w14:textId="77777777" w:rsidR="00765F84" w:rsidRPr="00D5313D" w:rsidRDefault="00765F84" w:rsidP="001514F4">
      <w:pPr>
        <w:spacing w:line="288" w:lineRule="auto"/>
        <w:ind w:firstLine="567"/>
        <w:jc w:val="both"/>
      </w:pPr>
      <w:r w:rsidRPr="00D5313D">
        <w:t>получены Стороной независимо и на законных основаниях иначе, чем в результате нарушения Договора;</w:t>
      </w:r>
    </w:p>
    <w:p w14:paraId="63D5A709" w14:textId="77777777" w:rsidR="00765F84" w:rsidRPr="00D5313D" w:rsidRDefault="00765F84" w:rsidP="001514F4">
      <w:pPr>
        <w:spacing w:line="288" w:lineRule="auto"/>
        <w:ind w:firstLine="567"/>
        <w:jc w:val="both"/>
      </w:pPr>
      <w:r w:rsidRPr="00D5313D">
        <w:t>разрешены к раскрытию по письменному согласию другой Стороны на снятие режима конфиденциальности;</w:t>
      </w:r>
    </w:p>
    <w:p w14:paraId="1676035A" w14:textId="77777777" w:rsidR="00765F84" w:rsidRPr="00D5313D" w:rsidRDefault="00765F84" w:rsidP="001514F4">
      <w:pPr>
        <w:spacing w:line="288" w:lineRule="auto"/>
        <w:ind w:firstLine="567"/>
        <w:jc w:val="both"/>
      </w:pPr>
      <w:r w:rsidRPr="00D5313D">
        <w:t xml:space="preserve"> не могут являться конфиденциальными в силу прямого указания действующего законодательства.</w:t>
      </w:r>
    </w:p>
    <w:p w14:paraId="486B4992" w14:textId="77777777" w:rsidR="00765F84" w:rsidRPr="00D5313D" w:rsidRDefault="00765F84" w:rsidP="001514F4">
      <w:pPr>
        <w:spacing w:line="288" w:lineRule="auto"/>
        <w:ind w:firstLine="567"/>
        <w:jc w:val="both"/>
        <w:rPr>
          <w:rFonts w:eastAsia="Calibri"/>
        </w:rPr>
      </w:pPr>
      <w:r w:rsidRPr="00D5313D">
        <w:rPr>
          <w:rFonts w:eastAsia="Calibri"/>
        </w:rPr>
        <w:t>10.3.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56F23084" w14:textId="77777777" w:rsidR="00765F84" w:rsidRPr="00D5313D" w:rsidRDefault="00765F84" w:rsidP="001514F4">
      <w:pPr>
        <w:spacing w:line="288" w:lineRule="auto"/>
        <w:ind w:firstLine="567"/>
        <w:jc w:val="both"/>
        <w:rPr>
          <w:rFonts w:eastAsia="Calibri"/>
        </w:rPr>
      </w:pPr>
      <w:r w:rsidRPr="00D5313D">
        <w:rPr>
          <w:rFonts w:eastAsia="Calibri"/>
        </w:rPr>
        <w:t xml:space="preserve">10.4.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243C26ED" w14:textId="77777777" w:rsidR="00765F84" w:rsidRPr="00D5313D" w:rsidRDefault="00765F84" w:rsidP="001514F4">
      <w:pPr>
        <w:spacing w:line="288" w:lineRule="auto"/>
        <w:ind w:firstLine="567"/>
        <w:jc w:val="both"/>
        <w:rPr>
          <w:rFonts w:eastAsia="Calibri"/>
        </w:rPr>
      </w:pPr>
      <w:r w:rsidRPr="00D5313D">
        <w:rPr>
          <w:rFonts w:eastAsia="Calibri"/>
        </w:rPr>
        <w:t xml:space="preserve">10.5. 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A06DA9" w:rsidRPr="00D5313D">
        <w:rPr>
          <w:rFonts w:eastAsia="Calibri"/>
        </w:rPr>
        <w:t xml:space="preserve">Подрядчик </w:t>
      </w:r>
      <w:r w:rsidRPr="00D5313D">
        <w:rPr>
          <w:rFonts w:eastAsia="Calibri"/>
        </w:rPr>
        <w:t>обязуется направлять Заказчику</w:t>
      </w:r>
      <w:r w:rsidR="00A06DA9" w:rsidRPr="00D5313D">
        <w:rPr>
          <w:rFonts w:eastAsia="Calibri"/>
        </w:rPr>
        <w:t xml:space="preserve"> </w:t>
      </w:r>
      <w:r w:rsidRPr="00D5313D">
        <w:rPr>
          <w:rFonts w:eastAsia="Calibri"/>
        </w:rPr>
        <w:t>проекты таких документов для ознакомления.</w:t>
      </w:r>
    </w:p>
    <w:p w14:paraId="32AE05F3" w14:textId="77777777" w:rsidR="00765F84" w:rsidRPr="00D5313D" w:rsidRDefault="00765F84" w:rsidP="001514F4">
      <w:pPr>
        <w:spacing w:line="288" w:lineRule="auto"/>
        <w:ind w:firstLine="567"/>
        <w:jc w:val="both"/>
        <w:rPr>
          <w:rFonts w:eastAsia="Calibri"/>
        </w:rPr>
      </w:pPr>
      <w:r w:rsidRPr="00D5313D">
        <w:rPr>
          <w:rFonts w:eastAsia="Calibri"/>
        </w:rPr>
        <w:t>10.6.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5927096D" w14:textId="77777777" w:rsidR="00765F84" w:rsidRPr="00D5313D" w:rsidRDefault="00765F84" w:rsidP="001514F4">
      <w:pPr>
        <w:spacing w:line="288" w:lineRule="auto"/>
        <w:ind w:firstLine="567"/>
        <w:jc w:val="both"/>
        <w:rPr>
          <w:rFonts w:eastAsia="Calibri"/>
        </w:rPr>
      </w:pPr>
      <w:r w:rsidRPr="00D5313D">
        <w:rPr>
          <w:rFonts w:eastAsia="Calibri"/>
        </w:rPr>
        <w:t>10.7.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49A185BF" w14:textId="77777777" w:rsidR="008B775A" w:rsidRPr="00D5313D" w:rsidRDefault="008B775A" w:rsidP="001514F4">
      <w:pPr>
        <w:spacing w:line="288" w:lineRule="auto"/>
        <w:ind w:firstLine="567"/>
        <w:jc w:val="both"/>
      </w:pPr>
    </w:p>
    <w:p w14:paraId="5494C07C" w14:textId="77777777" w:rsidR="008B775A" w:rsidRPr="00D5313D" w:rsidRDefault="000F244E" w:rsidP="00832226">
      <w:pPr>
        <w:pStyle w:val="RUS1"/>
      </w:pPr>
      <w:r w:rsidRPr="00D5313D">
        <w:t>Расторжение договора. Односторонний отказ от исполнения обязательств.</w:t>
      </w:r>
    </w:p>
    <w:p w14:paraId="69A9358D" w14:textId="77777777" w:rsidR="008B775A" w:rsidRPr="00D5313D" w:rsidRDefault="00765F84" w:rsidP="001514F4">
      <w:pPr>
        <w:spacing w:line="288" w:lineRule="auto"/>
        <w:ind w:firstLine="567"/>
        <w:jc w:val="both"/>
      </w:pPr>
      <w:r w:rsidRPr="00D5313D">
        <w:t xml:space="preserve">11.1. </w:t>
      </w:r>
      <w:r w:rsidR="000F244E" w:rsidRPr="00D5313D">
        <w:t>Настоящий договор может быть расторгнут:</w:t>
      </w:r>
    </w:p>
    <w:p w14:paraId="1B7860A1" w14:textId="77777777" w:rsidR="008B775A" w:rsidRPr="00D5313D" w:rsidRDefault="0046304C" w:rsidP="001514F4">
      <w:pPr>
        <w:spacing w:line="288" w:lineRule="auto"/>
        <w:ind w:firstLine="567"/>
        <w:jc w:val="both"/>
      </w:pPr>
      <w:r w:rsidRPr="00D5313D">
        <w:lastRenderedPageBreak/>
        <w:t>-</w:t>
      </w:r>
      <w:r w:rsidR="000F244E" w:rsidRPr="00D5313D">
        <w:t>по соглашению сторон;</w:t>
      </w:r>
    </w:p>
    <w:p w14:paraId="741FC45F" w14:textId="77777777" w:rsidR="008B775A" w:rsidRPr="00D5313D" w:rsidRDefault="0046304C" w:rsidP="001514F4">
      <w:pPr>
        <w:spacing w:line="288" w:lineRule="auto"/>
        <w:ind w:firstLine="567"/>
        <w:jc w:val="both"/>
      </w:pPr>
      <w:r w:rsidRPr="00D5313D">
        <w:t>-</w:t>
      </w:r>
      <w:r w:rsidR="000F244E" w:rsidRPr="00D5313D">
        <w:t>по решению суда при существенном нарушении обязательств, предусмотренных настоящим договором, одной из сторон;</w:t>
      </w:r>
    </w:p>
    <w:p w14:paraId="01BD6016" w14:textId="77777777" w:rsidR="00B6349E" w:rsidRPr="00D5313D" w:rsidRDefault="0046304C" w:rsidP="001514F4">
      <w:pPr>
        <w:spacing w:line="288" w:lineRule="auto"/>
        <w:ind w:firstLine="567"/>
        <w:jc w:val="both"/>
      </w:pPr>
      <w:r w:rsidRPr="00D5313D">
        <w:rPr>
          <w:rFonts w:eastAsia="Calibri"/>
        </w:rPr>
        <w:t>-</w:t>
      </w:r>
      <w:r w:rsidR="00765F84" w:rsidRPr="00D5313D">
        <w:rPr>
          <w:rFonts w:eastAsia="Calibri"/>
        </w:rPr>
        <w:t>в одностороннем порядке по инициативе Заказчика, если это не запрещено действующим законодательством Российской Федерации;</w:t>
      </w:r>
      <w:r w:rsidR="00B6349E" w:rsidRPr="00D5313D">
        <w:rPr>
          <w:rFonts w:eastAsia="Calibri"/>
        </w:rPr>
        <w:t xml:space="preserve"> </w:t>
      </w:r>
    </w:p>
    <w:p w14:paraId="591BCAF0" w14:textId="77777777" w:rsidR="008B775A" w:rsidRPr="00D5313D" w:rsidRDefault="0046304C" w:rsidP="001514F4">
      <w:pPr>
        <w:spacing w:line="288" w:lineRule="auto"/>
        <w:ind w:firstLine="567"/>
        <w:jc w:val="both"/>
      </w:pPr>
      <w:r w:rsidRPr="00D5313D">
        <w:t>-</w:t>
      </w:r>
      <w:r w:rsidR="000F244E" w:rsidRPr="00D5313D">
        <w:t>в случае аннулирования разрешительных документов Подрядчика 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1A4533B5" w14:textId="77777777" w:rsidR="008B775A" w:rsidRPr="00D5313D" w:rsidRDefault="000F244E" w:rsidP="001514F4">
      <w:pPr>
        <w:spacing w:line="288" w:lineRule="auto"/>
        <w:ind w:firstLine="567"/>
        <w:jc w:val="both"/>
      </w:pPr>
      <w:r w:rsidRPr="00D5313D">
        <w:t>по иным основаниям, предусмотренным условиями настоящего договора.</w:t>
      </w:r>
    </w:p>
    <w:p w14:paraId="6BDD5B0D" w14:textId="77777777" w:rsidR="008B775A" w:rsidRPr="00D5313D" w:rsidRDefault="00765F84" w:rsidP="001514F4">
      <w:pPr>
        <w:spacing w:line="288" w:lineRule="auto"/>
        <w:ind w:firstLine="567"/>
        <w:jc w:val="both"/>
      </w:pPr>
      <w:r w:rsidRPr="00D5313D">
        <w:t xml:space="preserve">11.2. </w:t>
      </w:r>
      <w:r w:rsidR="000F244E" w:rsidRPr="00D5313D">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25FAF9AF" w14:textId="77777777" w:rsidR="008B775A" w:rsidRPr="00D5313D" w:rsidRDefault="00765F84" w:rsidP="001514F4">
      <w:pPr>
        <w:spacing w:line="288" w:lineRule="auto"/>
        <w:ind w:firstLine="567"/>
        <w:jc w:val="both"/>
      </w:pPr>
      <w:r w:rsidRPr="00D5313D">
        <w:t xml:space="preserve">11.3. </w:t>
      </w:r>
      <w:r w:rsidR="000F244E" w:rsidRPr="00D5313D">
        <w:t>Подрядчик вправе отказаться от исполнения настоящего договора в случаях, предусмотренных действующим законодательством.</w:t>
      </w:r>
    </w:p>
    <w:p w14:paraId="28498112" w14:textId="77777777" w:rsidR="000452CB" w:rsidRPr="00D5313D" w:rsidRDefault="00765F84" w:rsidP="001514F4">
      <w:pPr>
        <w:spacing w:line="288" w:lineRule="auto"/>
        <w:ind w:firstLine="567"/>
        <w:jc w:val="both"/>
      </w:pPr>
      <w:r w:rsidRPr="00D5313D">
        <w:t xml:space="preserve">11.4. </w:t>
      </w:r>
      <w:r w:rsidR="000F244E" w:rsidRPr="00D5313D">
        <w:t>В случае неисполнения Подрядчиком обязанности, предусмотренной п. 3.1.11. настоящего договора, Заказчик вправе расторгнуть настоящий договор в одностороннем порядке путем уведомления Подрядчика.</w:t>
      </w:r>
      <w:r w:rsidRPr="00D5313D">
        <w:t xml:space="preserve">11.5. </w:t>
      </w:r>
      <w:r w:rsidR="000452CB" w:rsidRPr="00D5313D">
        <w:t>Заказчик вправе в одностороннем порядке расторгнуть договор, если подрядчик, чье членство в СРО обязательно, будет исключен из нее (п. 3 ст. 450.1 ГК РФ) (данное условие применяется к договорам, стоимость которых, составляет 3 млн. рублей и более)</w:t>
      </w:r>
      <w:r w:rsidR="00B6349E" w:rsidRPr="00D5313D">
        <w:t>.</w:t>
      </w:r>
    </w:p>
    <w:p w14:paraId="26E968DB" w14:textId="77777777" w:rsidR="000452CB" w:rsidRDefault="0046304C" w:rsidP="001514F4">
      <w:pPr>
        <w:spacing w:line="288" w:lineRule="auto"/>
        <w:ind w:firstLine="567"/>
        <w:jc w:val="both"/>
        <w:rPr>
          <w:i/>
        </w:rPr>
      </w:pPr>
      <w:r w:rsidRPr="00D5313D">
        <w:t xml:space="preserve">11.5. </w:t>
      </w:r>
      <w:r w:rsidR="00137A73" w:rsidRPr="002E5A9F">
        <w:t>Заказчик вправе в одностороннем порядке расторгнуть договор, если подрядчик, чье членство в СРО обязательно, будет исключен из нее (п. 3 ст. 450.1 ГК РФ)</w:t>
      </w:r>
      <w:r w:rsidR="00137A73" w:rsidRPr="002E5A9F">
        <w:rPr>
          <w:i/>
        </w:rPr>
        <w:t>.</w:t>
      </w:r>
    </w:p>
    <w:p w14:paraId="636860D0" w14:textId="77777777" w:rsidR="008104F1" w:rsidRPr="00494C23" w:rsidRDefault="008104F1" w:rsidP="008104F1">
      <w:pPr>
        <w:tabs>
          <w:tab w:val="left" w:pos="506"/>
        </w:tabs>
        <w:jc w:val="both"/>
        <w:rPr>
          <w:rFonts w:eastAsia="Calibri"/>
        </w:rPr>
      </w:pPr>
      <w:r w:rsidRPr="008104F1">
        <w:t xml:space="preserve">          11.6.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365701CD" w14:textId="77777777" w:rsidR="008104F1" w:rsidRPr="00D5313D" w:rsidRDefault="008104F1" w:rsidP="008104F1">
      <w:pPr>
        <w:spacing w:line="288" w:lineRule="auto"/>
        <w:ind w:firstLine="567"/>
        <w:jc w:val="both"/>
      </w:pPr>
    </w:p>
    <w:p w14:paraId="42ECE113" w14:textId="77777777" w:rsidR="008104F1" w:rsidRPr="00D5313D" w:rsidRDefault="008104F1" w:rsidP="001514F4">
      <w:pPr>
        <w:spacing w:line="288" w:lineRule="auto"/>
        <w:ind w:firstLine="567"/>
        <w:jc w:val="both"/>
      </w:pPr>
    </w:p>
    <w:p w14:paraId="14837A4F" w14:textId="77777777" w:rsidR="00765F84" w:rsidRPr="00D5313D" w:rsidRDefault="00765F84" w:rsidP="00383972">
      <w:pPr>
        <w:pStyle w:val="RUS1"/>
        <w:rPr>
          <w:rFonts w:eastAsia="Calibri"/>
        </w:rPr>
      </w:pPr>
      <w:r w:rsidRPr="00D5313D">
        <w:rPr>
          <w:rFonts w:eastAsia="Calibri"/>
        </w:rPr>
        <w:t>Заверения и гарантии</w:t>
      </w:r>
    </w:p>
    <w:p w14:paraId="12F7EB77" w14:textId="77777777" w:rsidR="00765F84" w:rsidRPr="00D5313D" w:rsidRDefault="00765F84" w:rsidP="001514F4">
      <w:pPr>
        <w:spacing w:line="288" w:lineRule="auto"/>
        <w:ind w:firstLine="567"/>
        <w:jc w:val="both"/>
        <w:rPr>
          <w:rFonts w:eastAsia="Calibri"/>
        </w:rPr>
      </w:pPr>
      <w:r w:rsidRPr="00D5313D">
        <w:rPr>
          <w:rFonts w:eastAsia="Calibri"/>
        </w:rPr>
        <w:t>12.1. Каждая из Сторон заявляет и заверяет следующее.</w:t>
      </w:r>
    </w:p>
    <w:p w14:paraId="4C10E1A3" w14:textId="77777777" w:rsidR="00765F84" w:rsidRPr="00D5313D" w:rsidRDefault="00765F84" w:rsidP="001514F4">
      <w:pPr>
        <w:spacing w:line="288" w:lineRule="auto"/>
        <w:ind w:firstLine="567"/>
        <w:jc w:val="both"/>
        <w:rPr>
          <w:rFonts w:eastAsia="Calibri"/>
        </w:rPr>
      </w:pPr>
      <w:r w:rsidRPr="00D5313D">
        <w:rPr>
          <w:rFonts w:eastAsia="Calibri"/>
        </w:rPr>
        <w:t>12.1.1.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3EAD06E7" w14:textId="77777777" w:rsidR="00765F84" w:rsidRPr="00D5313D" w:rsidRDefault="00765F84" w:rsidP="001514F4">
      <w:pPr>
        <w:spacing w:line="288" w:lineRule="auto"/>
        <w:ind w:firstLine="567"/>
        <w:jc w:val="both"/>
        <w:rPr>
          <w:rFonts w:eastAsia="Calibri"/>
        </w:rPr>
      </w:pPr>
      <w:r w:rsidRPr="00D5313D">
        <w:rPr>
          <w:rFonts w:eastAsia="Calibri"/>
        </w:rPr>
        <w:t>12.1.2. Сторона имеет право заключить Договор, а также исполнять иные обязательства, предусмотренные Договором.</w:t>
      </w:r>
    </w:p>
    <w:p w14:paraId="0EEE99D9" w14:textId="77777777" w:rsidR="00765F84" w:rsidRPr="00D5313D" w:rsidRDefault="00765F84" w:rsidP="001514F4">
      <w:pPr>
        <w:spacing w:line="288" w:lineRule="auto"/>
        <w:ind w:firstLine="567"/>
        <w:jc w:val="both"/>
        <w:rPr>
          <w:rFonts w:eastAsia="Calibri"/>
        </w:rPr>
      </w:pPr>
      <w:r w:rsidRPr="00D5313D">
        <w:rPr>
          <w:rFonts w:eastAsia="Calibri"/>
        </w:rPr>
        <w:lastRenderedPageBreak/>
        <w:t>12.1.3. 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w:t>
      </w:r>
    </w:p>
    <w:p w14:paraId="7290C9B5" w14:textId="77777777" w:rsidR="00765F84" w:rsidRPr="00D5313D" w:rsidRDefault="00765F84" w:rsidP="001514F4">
      <w:pPr>
        <w:spacing w:line="288" w:lineRule="auto"/>
        <w:ind w:firstLine="567"/>
        <w:jc w:val="both"/>
        <w:rPr>
          <w:rFonts w:eastAsia="Calibri"/>
        </w:rPr>
      </w:pPr>
      <w:r w:rsidRPr="00D5313D">
        <w:rPr>
          <w:rFonts w:eastAsia="Calibri"/>
        </w:rPr>
        <w:t>12.1.4.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37972794" w14:textId="77777777" w:rsidR="00765F84" w:rsidRPr="00D5313D" w:rsidRDefault="00765F84" w:rsidP="001514F4">
      <w:pPr>
        <w:spacing w:line="288" w:lineRule="auto"/>
        <w:ind w:firstLine="567"/>
        <w:jc w:val="both"/>
        <w:rPr>
          <w:rFonts w:eastAsia="Calibri"/>
        </w:rPr>
      </w:pPr>
      <w:r w:rsidRPr="00D5313D">
        <w:rPr>
          <w:rFonts w:eastAsia="Calibri"/>
        </w:rPr>
        <w:t>12.1.5.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14:paraId="3CD6384D" w14:textId="77777777" w:rsidR="00765F84" w:rsidRPr="00D5313D" w:rsidRDefault="00765F84" w:rsidP="00955E75">
      <w:pPr>
        <w:ind w:firstLine="360"/>
        <w:jc w:val="both"/>
        <w:rPr>
          <w:rFonts w:eastAsia="Calibri"/>
        </w:rPr>
      </w:pPr>
      <w:r w:rsidRPr="00D5313D">
        <w:rPr>
          <w:rFonts w:eastAsia="Calibri"/>
        </w:rPr>
        <w:t>12.1.6. Сторона не имеет признаков банкротства</w:t>
      </w:r>
      <w:r w:rsidR="00955E75">
        <w:rPr>
          <w:rFonts w:eastAsia="Calibri"/>
        </w:rPr>
        <w:t xml:space="preserve"> или ликвидации</w:t>
      </w:r>
      <w:r w:rsidRPr="00D5313D">
        <w:rPr>
          <w:rFonts w:eastAsia="Calibri"/>
        </w:rPr>
        <w:t xml:space="preserve">, </w:t>
      </w:r>
      <w:r w:rsidR="00955E75" w:rsidRPr="00955E75">
        <w:rPr>
          <w:bCs/>
          <w:iCs/>
        </w:rPr>
        <w:t>принято решение</w:t>
      </w:r>
      <w:r w:rsidR="00955E75">
        <w:rPr>
          <w:bCs/>
          <w:iCs/>
        </w:rPr>
        <w:t>,</w:t>
      </w:r>
      <w:r w:rsidR="00955E75" w:rsidRPr="00955E75">
        <w:rPr>
          <w:bCs/>
          <w:iCs/>
        </w:rPr>
        <w:t xml:space="preserve"> о реорганизации АО «Красноярская ГЭС» в форме присоединения к АО «ЕвроСибЭнерго»</w:t>
      </w:r>
      <w:r w:rsidR="00955E75">
        <w:rPr>
          <w:bCs/>
          <w:iCs/>
        </w:rPr>
        <w:t>,</w:t>
      </w:r>
      <w:r w:rsidRPr="00D5313D">
        <w:rPr>
          <w:rFonts w:eastAsia="Calibri"/>
        </w:rPr>
        <w:t xml:space="preserve"> нет законных оснований к её исключению из Единого государственного реестра юридических лиц по решению регистрирующего органа.</w:t>
      </w:r>
    </w:p>
    <w:p w14:paraId="013AAC28" w14:textId="77777777" w:rsidR="00765F84" w:rsidRPr="00D5313D" w:rsidRDefault="00765F84" w:rsidP="001514F4">
      <w:pPr>
        <w:spacing w:line="288" w:lineRule="auto"/>
        <w:ind w:firstLine="567"/>
        <w:jc w:val="both"/>
        <w:rPr>
          <w:rFonts w:eastAsia="Calibri"/>
        </w:rPr>
      </w:pPr>
      <w:r w:rsidRPr="00D5313D">
        <w:rPr>
          <w:rFonts w:eastAsia="Calibri"/>
        </w:rPr>
        <w:t>12.1.7. Исполнение Договора не противоречит и не приведет к нарушению какого-либо договора, стороной которого является Сторона.</w:t>
      </w:r>
    </w:p>
    <w:p w14:paraId="42EB2743" w14:textId="77777777" w:rsidR="00765F84" w:rsidRPr="00D5313D" w:rsidRDefault="00765F84" w:rsidP="001514F4">
      <w:pPr>
        <w:spacing w:line="288" w:lineRule="auto"/>
        <w:ind w:firstLine="567"/>
        <w:jc w:val="both"/>
        <w:rPr>
          <w:rFonts w:eastAsia="Calibri"/>
        </w:rPr>
      </w:pPr>
      <w:r w:rsidRPr="00D5313D">
        <w:rPr>
          <w:rFonts w:eastAsia="Calibri"/>
        </w:rPr>
        <w:t>12.1.8.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w:t>
      </w:r>
    </w:p>
    <w:p w14:paraId="524E200A" w14:textId="77777777" w:rsidR="00765F84" w:rsidRPr="00D5313D" w:rsidRDefault="00765F84" w:rsidP="001514F4">
      <w:pPr>
        <w:spacing w:line="288" w:lineRule="auto"/>
        <w:ind w:firstLine="567"/>
        <w:jc w:val="both"/>
        <w:rPr>
          <w:rFonts w:eastAsia="Calibri"/>
        </w:rPr>
      </w:pPr>
      <w:r w:rsidRPr="00D5313D">
        <w:rPr>
          <w:rFonts w:eastAsia="Calibri"/>
        </w:rPr>
        <w:t>12.1.9. 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1A2FF7C0" w14:textId="77777777" w:rsidR="008B775A" w:rsidRPr="00D5313D" w:rsidRDefault="008B775A" w:rsidP="001514F4">
      <w:pPr>
        <w:spacing w:line="288" w:lineRule="auto"/>
        <w:ind w:firstLine="567"/>
        <w:jc w:val="both"/>
      </w:pPr>
    </w:p>
    <w:p w14:paraId="3D404B9B" w14:textId="77777777" w:rsidR="00765F84" w:rsidRPr="00D5313D" w:rsidRDefault="00765F84" w:rsidP="00832226">
      <w:pPr>
        <w:pStyle w:val="RUS1"/>
        <w:rPr>
          <w:rFonts w:eastAsia="Calibri"/>
        </w:rPr>
      </w:pPr>
      <w:r w:rsidRPr="00D5313D">
        <w:rPr>
          <w:rFonts w:eastAsia="Calibri"/>
        </w:rPr>
        <w:t>Уведомления и обмен документами</w:t>
      </w:r>
    </w:p>
    <w:p w14:paraId="66A13E64" w14:textId="77777777" w:rsidR="00765F84" w:rsidRPr="00D5313D" w:rsidRDefault="00765F84" w:rsidP="001514F4">
      <w:pPr>
        <w:spacing w:line="288" w:lineRule="auto"/>
        <w:ind w:firstLine="567"/>
        <w:jc w:val="both"/>
        <w:rPr>
          <w:rFonts w:eastAsia="Calibri"/>
        </w:rPr>
      </w:pPr>
      <w:r w:rsidRPr="00D5313D">
        <w:rPr>
          <w:rFonts w:eastAsia="Calibri"/>
        </w:rPr>
        <w:t>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52E36E4D" w14:textId="77777777" w:rsidR="00765F84" w:rsidRPr="00D5313D" w:rsidRDefault="00B460F5" w:rsidP="001514F4">
      <w:pPr>
        <w:spacing w:line="288" w:lineRule="auto"/>
        <w:ind w:firstLine="567"/>
        <w:jc w:val="both"/>
      </w:pPr>
      <w:r>
        <w:t xml:space="preserve">1. </w:t>
      </w:r>
      <w:r w:rsidR="00765F84" w:rsidRPr="00D5313D">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A0B4FFE" w14:textId="77777777" w:rsidR="00765F84" w:rsidRPr="00D5313D" w:rsidRDefault="00B460F5" w:rsidP="001514F4">
      <w:pPr>
        <w:spacing w:line="288" w:lineRule="auto"/>
        <w:ind w:firstLine="567"/>
        <w:jc w:val="both"/>
      </w:pPr>
      <w:r>
        <w:t xml:space="preserve">2. </w:t>
      </w:r>
      <w:r w:rsidR="00765F84" w:rsidRPr="00D5313D">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1F08C32E" w14:textId="77777777" w:rsidR="00765F84" w:rsidRPr="00D5313D" w:rsidRDefault="00765F84" w:rsidP="001514F4">
      <w:pPr>
        <w:spacing w:line="288" w:lineRule="auto"/>
        <w:ind w:firstLine="567"/>
        <w:jc w:val="both"/>
        <w:rPr>
          <w:rFonts w:eastAsia="Calibri"/>
        </w:rPr>
      </w:pPr>
      <w:r w:rsidRPr="00D5313D">
        <w:rPr>
          <w:rFonts w:eastAsia="Calibri"/>
        </w:rPr>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2E347196" w14:textId="77777777" w:rsidR="00765F84" w:rsidRPr="00D5313D" w:rsidRDefault="00765F84" w:rsidP="001514F4">
      <w:pPr>
        <w:spacing w:line="288" w:lineRule="auto"/>
        <w:ind w:firstLine="567"/>
        <w:jc w:val="both"/>
        <w:rPr>
          <w:rFonts w:eastAsia="Calibri"/>
        </w:rPr>
      </w:pPr>
      <w:r w:rsidRPr="00D5313D">
        <w:rPr>
          <w:rFonts w:eastAsia="Calibri"/>
        </w:rPr>
        <w:lastRenderedPageBreak/>
        <w:t>13.3.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2CF651F9" w14:textId="77777777" w:rsidR="00765F84" w:rsidRPr="00D5313D" w:rsidRDefault="00765F84" w:rsidP="001514F4">
      <w:pPr>
        <w:spacing w:line="288" w:lineRule="auto"/>
        <w:ind w:firstLine="567"/>
        <w:jc w:val="both"/>
        <w:rPr>
          <w:rFonts w:eastAsia="Calibri"/>
        </w:rPr>
      </w:pPr>
      <w:r w:rsidRPr="00D5313D">
        <w:rPr>
          <w:rFonts w:eastAsia="Calibri"/>
        </w:rPr>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0B38611" w14:textId="77777777" w:rsidR="00765F84" w:rsidRPr="00D5313D" w:rsidRDefault="00765F84" w:rsidP="001514F4">
      <w:pPr>
        <w:spacing w:line="288" w:lineRule="auto"/>
        <w:ind w:firstLine="567"/>
        <w:jc w:val="both"/>
        <w:rPr>
          <w:rFonts w:eastAsia="Calibri"/>
        </w:rPr>
      </w:pPr>
      <w:r w:rsidRPr="00D5313D">
        <w:rPr>
          <w:rFonts w:eastAsia="Calibri"/>
        </w:rPr>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022AEE08" w14:textId="77777777" w:rsidR="00765F84" w:rsidRPr="00D5313D" w:rsidRDefault="00765F84" w:rsidP="001514F4">
      <w:pPr>
        <w:spacing w:line="288" w:lineRule="auto"/>
        <w:ind w:firstLine="567"/>
        <w:jc w:val="both"/>
        <w:rPr>
          <w:rFonts w:eastAsia="Calibri"/>
        </w:rPr>
      </w:pPr>
      <w:r w:rsidRPr="00D5313D">
        <w:rPr>
          <w:rFonts w:eastAsia="Calibri"/>
        </w:rPr>
        <w:t>13.6.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3FA50B2" w14:textId="77777777" w:rsidR="00765F84" w:rsidRPr="00D5313D" w:rsidRDefault="00765F84" w:rsidP="001514F4">
      <w:pPr>
        <w:spacing w:line="288" w:lineRule="auto"/>
        <w:ind w:firstLine="567"/>
        <w:jc w:val="both"/>
        <w:rPr>
          <w:rFonts w:eastAsia="Calibri"/>
        </w:rPr>
      </w:pPr>
      <w:r w:rsidRPr="00D5313D">
        <w:rPr>
          <w:rFonts w:eastAsia="Calibri"/>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4F68CF2" w14:textId="77777777" w:rsidR="00765F84" w:rsidRPr="00D5313D" w:rsidRDefault="00765F84" w:rsidP="001514F4">
      <w:pPr>
        <w:spacing w:line="288" w:lineRule="auto"/>
        <w:ind w:firstLine="567"/>
        <w:jc w:val="both"/>
        <w:rPr>
          <w:rFonts w:eastAsia="Calibri"/>
        </w:rPr>
      </w:pPr>
      <w:r w:rsidRPr="00D5313D">
        <w:rPr>
          <w:rFonts w:eastAsia="Calibri"/>
        </w:rPr>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318A0E0F" w14:textId="77777777" w:rsidR="00765F84" w:rsidRPr="00D5313D" w:rsidRDefault="00765F84" w:rsidP="001514F4">
      <w:pPr>
        <w:spacing w:line="288" w:lineRule="auto"/>
        <w:ind w:firstLine="567"/>
        <w:jc w:val="both"/>
        <w:rPr>
          <w:rFonts w:eastAsia="Calibri"/>
        </w:rPr>
      </w:pPr>
      <w:r w:rsidRPr="00D5313D">
        <w:rPr>
          <w:rFonts w:eastAsia="Calibri"/>
        </w:rPr>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184A2FE4" w14:textId="77777777" w:rsidR="00765F84" w:rsidRPr="00D5313D" w:rsidRDefault="00813046" w:rsidP="001514F4">
      <w:pPr>
        <w:spacing w:line="288" w:lineRule="auto"/>
        <w:ind w:firstLine="567"/>
        <w:jc w:val="both"/>
        <w:rPr>
          <w:rFonts w:eastAsia="Calibri"/>
        </w:rPr>
      </w:pPr>
      <w:r w:rsidRPr="00D5313D">
        <w:rPr>
          <w:rFonts w:eastAsia="Calibri"/>
        </w:rPr>
        <w:t xml:space="preserve">13.10. Подрядчик </w:t>
      </w:r>
      <w:r w:rsidR="00765F84" w:rsidRPr="00D5313D">
        <w:rPr>
          <w:rFonts w:eastAsia="Calibri"/>
        </w:rPr>
        <w:t>в течение всего срока действи</w:t>
      </w:r>
      <w:r w:rsidRPr="00D5313D">
        <w:rPr>
          <w:rFonts w:eastAsia="Calibri"/>
        </w:rPr>
        <w:t>я Договора направляет Заказчику</w:t>
      </w:r>
      <w:r w:rsidR="00765F84" w:rsidRPr="00D5313D">
        <w:rPr>
          <w:rFonts w:eastAsia="Calibri"/>
        </w:rPr>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11BFA84" w14:textId="77777777" w:rsidR="00765F84" w:rsidRPr="00D5313D" w:rsidRDefault="00B460F5" w:rsidP="001514F4">
      <w:pPr>
        <w:spacing w:line="288" w:lineRule="auto"/>
        <w:ind w:firstLine="567"/>
        <w:jc w:val="both"/>
      </w:pPr>
      <w:r>
        <w:t xml:space="preserve">(1) </w:t>
      </w:r>
      <w:r w:rsidR="00765F84" w:rsidRPr="00D5313D">
        <w:t>изменение адреса государственной регистрации и (или) почтового адреса;</w:t>
      </w:r>
    </w:p>
    <w:p w14:paraId="59669F19" w14:textId="77777777" w:rsidR="00765F84" w:rsidRPr="00D5313D" w:rsidRDefault="00B460F5" w:rsidP="001514F4">
      <w:pPr>
        <w:spacing w:line="288" w:lineRule="auto"/>
        <w:ind w:firstLine="567"/>
        <w:jc w:val="both"/>
      </w:pPr>
      <w:r>
        <w:t xml:space="preserve">(2) </w:t>
      </w:r>
      <w:r w:rsidR="00765F84" w:rsidRPr="00D5313D">
        <w:t>изменение банковских реквизитов;</w:t>
      </w:r>
    </w:p>
    <w:p w14:paraId="50F279BE" w14:textId="77777777" w:rsidR="00765F84" w:rsidRPr="00D5313D" w:rsidRDefault="00B460F5" w:rsidP="001514F4">
      <w:pPr>
        <w:spacing w:line="288" w:lineRule="auto"/>
        <w:ind w:firstLine="567"/>
        <w:jc w:val="both"/>
      </w:pPr>
      <w:r>
        <w:t xml:space="preserve">(3) </w:t>
      </w:r>
      <w:r w:rsidR="00765F84" w:rsidRPr="00D5313D">
        <w:t>изменение учредительных документов;</w:t>
      </w:r>
    </w:p>
    <w:p w14:paraId="01354AF0" w14:textId="77777777" w:rsidR="00765F84" w:rsidRPr="00D5313D" w:rsidRDefault="00B460F5" w:rsidP="001514F4">
      <w:pPr>
        <w:spacing w:line="288" w:lineRule="auto"/>
        <w:ind w:firstLine="567"/>
        <w:jc w:val="both"/>
      </w:pPr>
      <w:r>
        <w:t xml:space="preserve">(4) </w:t>
      </w:r>
      <w:r w:rsidR="00765F84" w:rsidRPr="00D5313D">
        <w:t>изменение ИНН и (или) КПП;</w:t>
      </w:r>
    </w:p>
    <w:p w14:paraId="748895A7" w14:textId="77777777" w:rsidR="00765F84" w:rsidRPr="00D5313D" w:rsidRDefault="00B460F5" w:rsidP="001514F4">
      <w:pPr>
        <w:spacing w:line="288" w:lineRule="auto"/>
        <w:ind w:firstLine="567"/>
        <w:jc w:val="both"/>
      </w:pPr>
      <w:r>
        <w:t xml:space="preserve">(5) </w:t>
      </w:r>
      <w:r w:rsidR="00765F84" w:rsidRPr="00D5313D">
        <w:t>принятие решения о смене наименования;</w:t>
      </w:r>
    </w:p>
    <w:p w14:paraId="36E217EA" w14:textId="77777777" w:rsidR="00765F84" w:rsidRPr="00D5313D" w:rsidRDefault="00B460F5" w:rsidP="001514F4">
      <w:pPr>
        <w:spacing w:line="288" w:lineRule="auto"/>
        <w:ind w:firstLine="567"/>
        <w:jc w:val="both"/>
      </w:pPr>
      <w:r>
        <w:t xml:space="preserve">(6) </w:t>
      </w:r>
      <w:r w:rsidR="00765F84" w:rsidRPr="00D5313D">
        <w:t>принятие решения о реорганизации;</w:t>
      </w:r>
    </w:p>
    <w:p w14:paraId="1ABC2EC6" w14:textId="77777777" w:rsidR="00765F84" w:rsidRPr="00D5313D" w:rsidRDefault="00B460F5" w:rsidP="001514F4">
      <w:pPr>
        <w:spacing w:line="288" w:lineRule="auto"/>
        <w:ind w:firstLine="567"/>
        <w:jc w:val="both"/>
      </w:pPr>
      <w:r>
        <w:t xml:space="preserve">(7) </w:t>
      </w:r>
      <w:r w:rsidR="00765F84" w:rsidRPr="00D5313D">
        <w:t>введение процедуры банкротства;</w:t>
      </w:r>
    </w:p>
    <w:p w14:paraId="405B0F56" w14:textId="77777777" w:rsidR="00765F84" w:rsidRPr="00D5313D" w:rsidRDefault="00B460F5" w:rsidP="001514F4">
      <w:pPr>
        <w:spacing w:line="288" w:lineRule="auto"/>
        <w:ind w:firstLine="567"/>
        <w:jc w:val="both"/>
      </w:pPr>
      <w:r>
        <w:t xml:space="preserve">(8) </w:t>
      </w:r>
      <w:r w:rsidR="00765F84" w:rsidRPr="00D5313D">
        <w:t>принятие решения о добровольной ликвидации;</w:t>
      </w:r>
    </w:p>
    <w:p w14:paraId="006832EF" w14:textId="77777777" w:rsidR="00765F84" w:rsidRPr="00D5313D" w:rsidRDefault="00B460F5" w:rsidP="001514F4">
      <w:pPr>
        <w:spacing w:line="288" w:lineRule="auto"/>
        <w:ind w:firstLine="567"/>
        <w:jc w:val="both"/>
      </w:pPr>
      <w:r>
        <w:t xml:space="preserve">(9) </w:t>
      </w:r>
      <w:r w:rsidR="00765F84" w:rsidRPr="00D5313D">
        <w:t>принятие решения об уменьшении уставного капитала.</w:t>
      </w:r>
    </w:p>
    <w:p w14:paraId="3876A263" w14:textId="77777777" w:rsidR="00765F84" w:rsidRPr="00D5313D" w:rsidRDefault="00765F84" w:rsidP="001514F4">
      <w:pPr>
        <w:spacing w:line="288" w:lineRule="auto"/>
        <w:ind w:firstLine="567"/>
        <w:jc w:val="both"/>
        <w:rPr>
          <w:rFonts w:eastAsia="Calibri"/>
        </w:rPr>
      </w:pPr>
      <w:r w:rsidRPr="00D5313D">
        <w:rPr>
          <w:rFonts w:eastAsia="Calibri"/>
        </w:rPr>
        <w:t>13.11. За каждый случай нарушения срока направления или ненапр</w:t>
      </w:r>
      <w:r w:rsidR="00813046" w:rsidRPr="00D5313D">
        <w:rPr>
          <w:rFonts w:eastAsia="Calibri"/>
        </w:rPr>
        <w:t xml:space="preserve">авления Подрядчиком </w:t>
      </w:r>
      <w:r w:rsidRPr="00D5313D">
        <w:rPr>
          <w:rFonts w:eastAsia="Calibri"/>
        </w:rPr>
        <w:t>уведомления о наступившем событии из числа указанных в</w:t>
      </w:r>
      <w:r w:rsidR="00813046" w:rsidRPr="00D5313D">
        <w:rPr>
          <w:rFonts w:eastAsia="Calibri"/>
        </w:rPr>
        <w:t xml:space="preserve"> пункте 13.10 Договора Подрядчик </w:t>
      </w:r>
      <w:r w:rsidRPr="00D5313D">
        <w:rPr>
          <w:rFonts w:eastAsia="Calibri"/>
        </w:rPr>
        <w:t>обязуется уплатить Заказчику</w:t>
      </w:r>
      <w:r w:rsidR="00813046" w:rsidRPr="00D5313D">
        <w:rPr>
          <w:rFonts w:eastAsia="Calibri"/>
        </w:rPr>
        <w:t xml:space="preserve"> </w:t>
      </w:r>
      <w:r w:rsidRPr="00D5313D">
        <w:rPr>
          <w:rFonts w:eastAsia="Calibri"/>
        </w:rPr>
        <w:t xml:space="preserve">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w:t>
      </w:r>
      <w:r w:rsidRPr="00D5313D">
        <w:rPr>
          <w:rFonts w:eastAsia="Calibri"/>
        </w:rPr>
        <w:lastRenderedPageBreak/>
        <w:t>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3A408636" w14:textId="77777777" w:rsidR="00765F84" w:rsidRPr="00D5313D" w:rsidRDefault="00765F84" w:rsidP="001514F4">
      <w:pPr>
        <w:spacing w:line="288" w:lineRule="auto"/>
        <w:ind w:firstLine="567"/>
        <w:jc w:val="both"/>
        <w:rPr>
          <w:rFonts w:eastAsia="Calibri"/>
        </w:rPr>
      </w:pPr>
      <w:r w:rsidRPr="00D5313D">
        <w:rPr>
          <w:rFonts w:eastAsia="Calibri"/>
        </w:rPr>
        <w:t>13.12. Кроме того, По</w:t>
      </w:r>
      <w:r w:rsidR="00813046" w:rsidRPr="00D5313D">
        <w:rPr>
          <w:rFonts w:eastAsia="Calibri"/>
        </w:rPr>
        <w:t>дрядчик</w:t>
      </w:r>
      <w:r w:rsidRPr="00D5313D">
        <w:rPr>
          <w:rFonts w:eastAsia="Calibri"/>
        </w:rPr>
        <w:t>,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w:t>
      </w:r>
      <w:r w:rsidR="00813046" w:rsidRPr="00D5313D">
        <w:rPr>
          <w:rFonts w:eastAsia="Calibri"/>
        </w:rPr>
        <w:t xml:space="preserve">сполнительных органах </w:t>
      </w:r>
      <w:r w:rsidRPr="00D5313D">
        <w:rPr>
          <w:rFonts w:eastAsia="Calibri"/>
        </w:rPr>
        <w:t>Подрядчика с приложением подтверждающих документов в течение 5 (пяти) дней с момента таких изменений.</w:t>
      </w:r>
    </w:p>
    <w:p w14:paraId="58698A1A" w14:textId="77777777" w:rsidR="00765F84" w:rsidRPr="00D5313D" w:rsidRDefault="00765F84" w:rsidP="001514F4">
      <w:pPr>
        <w:spacing w:line="288" w:lineRule="auto"/>
        <w:ind w:firstLine="567"/>
        <w:jc w:val="both"/>
        <w:rPr>
          <w:rFonts w:eastAsia="Calibri"/>
        </w:rPr>
      </w:pPr>
    </w:p>
    <w:p w14:paraId="63E3E208" w14:textId="77777777" w:rsidR="00765F84" w:rsidRPr="00D5313D" w:rsidRDefault="00765F84" w:rsidP="00832226">
      <w:pPr>
        <w:pStyle w:val="RUS1"/>
        <w:rPr>
          <w:rFonts w:eastAsia="Calibri"/>
        </w:rPr>
      </w:pPr>
      <w:r w:rsidRPr="00D5313D">
        <w:rPr>
          <w:rFonts w:eastAsia="Calibri"/>
        </w:rPr>
        <w:t>Толкование</w:t>
      </w:r>
    </w:p>
    <w:p w14:paraId="38633DE6" w14:textId="77777777" w:rsidR="00765F84" w:rsidRPr="00D5313D" w:rsidRDefault="00765F84" w:rsidP="001514F4">
      <w:pPr>
        <w:spacing w:line="288" w:lineRule="auto"/>
        <w:ind w:firstLine="567"/>
        <w:jc w:val="both"/>
        <w:rPr>
          <w:rFonts w:eastAsia="Calibri"/>
        </w:rPr>
      </w:pPr>
      <w:r w:rsidRPr="00D5313D">
        <w:rPr>
          <w:rFonts w:eastAsia="Calibri"/>
        </w:rPr>
        <w:t>14.1.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524A7719" w14:textId="77777777" w:rsidR="00765F84" w:rsidRPr="00D5313D" w:rsidRDefault="00765F84" w:rsidP="001514F4">
      <w:pPr>
        <w:spacing w:line="288" w:lineRule="auto"/>
        <w:ind w:firstLine="567"/>
        <w:jc w:val="both"/>
        <w:rPr>
          <w:rFonts w:eastAsia="Calibri"/>
        </w:rPr>
      </w:pPr>
      <w:r w:rsidRPr="00D5313D">
        <w:rPr>
          <w:rFonts w:eastAsia="Calibri"/>
        </w:rPr>
        <w:t>14.2.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DC7CC0F" w14:textId="77777777" w:rsidR="00765F84" w:rsidRPr="00D5313D" w:rsidRDefault="00765F84" w:rsidP="001514F4">
      <w:pPr>
        <w:spacing w:line="288" w:lineRule="auto"/>
        <w:ind w:firstLine="567"/>
        <w:jc w:val="both"/>
        <w:rPr>
          <w:rFonts w:eastAsia="Calibri"/>
        </w:rPr>
      </w:pPr>
      <w:r w:rsidRPr="00D5313D">
        <w:rPr>
          <w:rFonts w:eastAsia="Calibri"/>
        </w:rPr>
        <w:t>14.3.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4EC03FC" w14:textId="77777777" w:rsidR="00765F84" w:rsidRPr="00D5313D" w:rsidRDefault="00765F84" w:rsidP="001514F4">
      <w:pPr>
        <w:spacing w:line="288" w:lineRule="auto"/>
        <w:ind w:firstLine="567"/>
        <w:jc w:val="both"/>
        <w:rPr>
          <w:rFonts w:eastAsia="Calibri"/>
        </w:rPr>
      </w:pPr>
      <w:r w:rsidRPr="00D5313D">
        <w:rPr>
          <w:rFonts w:eastAsia="Calibri"/>
        </w:rPr>
        <w:t>14.4.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2D61BEA7" w14:textId="77777777" w:rsidR="00765F84" w:rsidRPr="00D5313D" w:rsidRDefault="00765F84" w:rsidP="001514F4">
      <w:pPr>
        <w:spacing w:line="288" w:lineRule="auto"/>
        <w:ind w:firstLine="567"/>
        <w:jc w:val="both"/>
        <w:rPr>
          <w:rFonts w:eastAsia="Calibri"/>
        </w:rPr>
      </w:pPr>
      <w:r w:rsidRPr="00D5313D">
        <w:rPr>
          <w:rFonts w:eastAsia="Calibri"/>
        </w:rPr>
        <w:t>14.5.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9DBD9EC" w14:textId="77777777" w:rsidR="00765F84" w:rsidRPr="00D5313D" w:rsidRDefault="00765F84" w:rsidP="001514F4">
      <w:pPr>
        <w:spacing w:line="288" w:lineRule="auto"/>
        <w:ind w:firstLine="567"/>
        <w:jc w:val="both"/>
      </w:pPr>
    </w:p>
    <w:p w14:paraId="2243F0A1" w14:textId="77777777" w:rsidR="00765F84" w:rsidRPr="00D5313D" w:rsidRDefault="00765F84" w:rsidP="001514F4">
      <w:pPr>
        <w:spacing w:line="288" w:lineRule="auto"/>
        <w:ind w:firstLine="567"/>
        <w:jc w:val="both"/>
      </w:pPr>
    </w:p>
    <w:p w14:paraId="23730551" w14:textId="77777777" w:rsidR="008B775A" w:rsidRPr="00D5313D" w:rsidRDefault="00765F84" w:rsidP="00832226">
      <w:pPr>
        <w:pStyle w:val="RUS1"/>
      </w:pPr>
      <w:r w:rsidRPr="00D5313D">
        <w:t>Р</w:t>
      </w:r>
      <w:r w:rsidR="000F244E" w:rsidRPr="00D5313D">
        <w:t>азрешени</w:t>
      </w:r>
      <w:r w:rsidRPr="00D5313D">
        <w:t>е</w:t>
      </w:r>
      <w:r w:rsidR="000F244E" w:rsidRPr="00D5313D">
        <w:t xml:space="preserve"> споров.</w:t>
      </w:r>
    </w:p>
    <w:p w14:paraId="0E9FAA14" w14:textId="77777777" w:rsidR="00765F84" w:rsidRPr="00D5313D" w:rsidRDefault="00765F84" w:rsidP="001514F4">
      <w:pPr>
        <w:spacing w:line="288" w:lineRule="auto"/>
        <w:ind w:firstLine="567"/>
        <w:jc w:val="both"/>
      </w:pPr>
      <w:r w:rsidRPr="00D5313D">
        <w:t>1</w:t>
      </w:r>
      <w:r w:rsidR="00B460F5">
        <w:t>5</w:t>
      </w:r>
      <w:r w:rsidRPr="00D5313D">
        <w:t>.1.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1E4C76D7" w14:textId="77777777" w:rsidR="00765F84" w:rsidRPr="00D5313D" w:rsidRDefault="00B6349E" w:rsidP="001514F4">
      <w:pPr>
        <w:spacing w:line="288" w:lineRule="auto"/>
        <w:ind w:firstLine="567"/>
        <w:jc w:val="both"/>
        <w:rPr>
          <w:rFonts w:eastAsia="Calibri"/>
        </w:rPr>
      </w:pPr>
      <w:r w:rsidRPr="00D5313D">
        <w:rPr>
          <w:rFonts w:eastAsia="Calibri"/>
        </w:rPr>
        <w:lastRenderedPageBreak/>
        <w:t>1</w:t>
      </w:r>
      <w:r w:rsidR="00B460F5">
        <w:rPr>
          <w:rFonts w:eastAsia="Calibri"/>
        </w:rPr>
        <w:t>5</w:t>
      </w:r>
      <w:r w:rsidR="00765F84" w:rsidRPr="00D5313D">
        <w:rPr>
          <w:rFonts w:eastAsia="Calibri"/>
        </w:rPr>
        <w:t xml:space="preserve">.2.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w:t>
      </w:r>
      <w:r w:rsidR="0070694C" w:rsidRPr="00D5313D">
        <w:rPr>
          <w:rFonts w:eastAsia="Calibri"/>
        </w:rPr>
        <w:t>Красноярского края</w:t>
      </w:r>
      <w:r w:rsidR="00765F84" w:rsidRPr="00D5313D">
        <w:rPr>
          <w:rFonts w:eastAsia="Calibri"/>
        </w:rPr>
        <w:t>.</w:t>
      </w:r>
    </w:p>
    <w:p w14:paraId="7677EB12" w14:textId="77777777" w:rsidR="00765F84" w:rsidRPr="00D5313D" w:rsidRDefault="00765F84" w:rsidP="001514F4">
      <w:pPr>
        <w:spacing w:line="288" w:lineRule="auto"/>
        <w:ind w:firstLine="567"/>
        <w:jc w:val="both"/>
      </w:pPr>
    </w:p>
    <w:p w14:paraId="718210FD" w14:textId="77777777" w:rsidR="002716B8" w:rsidRDefault="002716B8" w:rsidP="00832226">
      <w:pPr>
        <w:pStyle w:val="RUS1"/>
        <w:rPr>
          <w:rFonts w:eastAsia="Calibri"/>
        </w:rPr>
      </w:pPr>
      <w:r w:rsidRPr="00D5313D">
        <w:rPr>
          <w:rFonts w:eastAsia="Calibri"/>
        </w:rPr>
        <w:t>Опу</w:t>
      </w:r>
      <w:r w:rsidR="00B460F5">
        <w:rPr>
          <w:rFonts w:eastAsia="Calibri"/>
        </w:rPr>
        <w:t>бликование информации о договоре</w:t>
      </w:r>
    </w:p>
    <w:p w14:paraId="25D2B911" w14:textId="77777777" w:rsidR="007033C9" w:rsidRPr="002E5A9F" w:rsidRDefault="007033C9" w:rsidP="007033C9">
      <w:pPr>
        <w:widowControl w:val="0"/>
        <w:tabs>
          <w:tab w:val="left" w:pos="534"/>
        </w:tabs>
        <w:jc w:val="both"/>
        <w:rPr>
          <w:rFonts w:eastAsia="Calibri"/>
        </w:rPr>
      </w:pPr>
      <w:r w:rsidRPr="007033C9">
        <w:rPr>
          <w:rFonts w:eastAsia="Calibri" w:cs="Arial"/>
          <w:lang w:eastAsia="en-US"/>
        </w:rPr>
        <w:t>16.1.</w:t>
      </w:r>
      <w:r w:rsidRPr="002E5A9F">
        <w:rPr>
          <w:rFonts w:eastAsia="Calibri" w:cs="Arial"/>
          <w:color w:val="C00000"/>
          <w:lang w:eastAsia="en-US"/>
        </w:rPr>
        <w:t xml:space="preserve"> </w:t>
      </w:r>
      <w:r w:rsidRPr="007033C9">
        <w:rPr>
          <w:rFonts w:eastAsia="Calibri" w:cs="Arial"/>
          <w:lang w:eastAsia="en-US"/>
        </w:rPr>
        <w:t>Подрядчик</w:t>
      </w:r>
      <w:r w:rsidRPr="002E5A9F">
        <w:rPr>
          <w:rFonts w:eastAsia="Calibri" w:cs="Arial"/>
          <w:color w:val="C00000"/>
          <w:lang w:eastAsia="en-US"/>
        </w:rPr>
        <w:t xml:space="preserve"> </w:t>
      </w:r>
      <w:r w:rsidRPr="002E5A9F">
        <w:rPr>
          <w:rFonts w:eastAsia="Calibri"/>
        </w:rPr>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w:t>
      </w:r>
      <w:r>
        <w:rPr>
          <w:rFonts w:eastAsia="Calibri"/>
        </w:rPr>
        <w:t>.</w:t>
      </w:r>
      <w:r w:rsidRPr="002E5A9F">
        <w:rPr>
          <w:rFonts w:eastAsia="Calibri"/>
        </w:rPr>
        <w:t xml:space="preserve"> </w:t>
      </w:r>
    </w:p>
    <w:p w14:paraId="20127E18" w14:textId="77777777" w:rsidR="007033C9" w:rsidRPr="002E5A9F" w:rsidRDefault="007033C9" w:rsidP="007033C9">
      <w:pPr>
        <w:widowControl w:val="0"/>
        <w:jc w:val="both"/>
        <w:rPr>
          <w:rFonts w:eastAsia="Calibri"/>
        </w:rPr>
      </w:pPr>
      <w:r w:rsidRPr="002E5A9F">
        <w:rPr>
          <w:rFonts w:eastAsia="Calibri"/>
        </w:rPr>
        <w:t>1</w:t>
      </w:r>
      <w:r>
        <w:rPr>
          <w:rFonts w:eastAsia="Calibri"/>
        </w:rPr>
        <w:t>6</w:t>
      </w:r>
      <w:r w:rsidRPr="002E5A9F">
        <w:rPr>
          <w:rFonts w:eastAsia="Calibri"/>
        </w:rPr>
        <w:t xml:space="preserve">.2. В случае нарушения указанного обязательства </w:t>
      </w:r>
      <w:r w:rsidRPr="007033C9">
        <w:rPr>
          <w:rFonts w:eastAsia="Calibri" w:cs="Arial"/>
          <w:lang w:eastAsia="en-US"/>
        </w:rPr>
        <w:t>Заказчик</w:t>
      </w:r>
      <w:r w:rsidRPr="002E5A9F">
        <w:rPr>
          <w:rFonts w:eastAsia="Calibri"/>
          <w:color w:val="C00000"/>
          <w:lang w:eastAsia="en-US"/>
        </w:rPr>
        <w:t xml:space="preserve"> </w:t>
      </w:r>
      <w:r w:rsidRPr="002E5A9F">
        <w:rPr>
          <w:rFonts w:eastAsia="Calibri"/>
        </w:rPr>
        <w:t xml:space="preserve">вправе взыскать с </w:t>
      </w:r>
      <w:r w:rsidRPr="007033C9">
        <w:rPr>
          <w:rFonts w:eastAsia="Calibri" w:cs="Arial"/>
          <w:lang w:eastAsia="en-US"/>
        </w:rPr>
        <w:t>Подрядчика</w:t>
      </w:r>
      <w:r w:rsidRPr="002E5A9F">
        <w:rPr>
          <w:rFonts w:eastAsia="Calibri"/>
          <w:color w:val="C00000"/>
        </w:rPr>
        <w:t xml:space="preserve"> </w:t>
      </w:r>
      <w:r w:rsidRPr="002E5A9F">
        <w:rPr>
          <w:rFonts w:eastAsia="Calibri"/>
        </w:rPr>
        <w:t xml:space="preserve">неустойку в размере </w:t>
      </w:r>
      <w:r w:rsidRPr="007033C9">
        <w:rPr>
          <w:rFonts w:eastAsia="Calibri"/>
        </w:rPr>
        <w:t xml:space="preserve">10 (десяти) процентов от общей цены Договора. </w:t>
      </w:r>
    </w:p>
    <w:p w14:paraId="007C2C0D" w14:textId="77777777" w:rsidR="00B460F5" w:rsidRDefault="00B460F5" w:rsidP="00B460F5">
      <w:pPr>
        <w:pStyle w:val="RUS1"/>
        <w:numPr>
          <w:ilvl w:val="0"/>
          <w:numId w:val="0"/>
        </w:numPr>
        <w:ind w:left="1440" w:hanging="360"/>
        <w:rPr>
          <w:rFonts w:eastAsia="Calibri"/>
        </w:rPr>
      </w:pPr>
    </w:p>
    <w:p w14:paraId="36B28D38" w14:textId="77777777" w:rsidR="00B460F5" w:rsidRPr="00D5313D" w:rsidRDefault="00B460F5" w:rsidP="00B460F5">
      <w:pPr>
        <w:pStyle w:val="RUS1"/>
        <w:rPr>
          <w:rFonts w:eastAsia="Calibri"/>
        </w:rPr>
      </w:pPr>
      <w:r w:rsidRPr="00D5313D">
        <w:rPr>
          <w:rFonts w:eastAsia="Calibri"/>
        </w:rPr>
        <w:t>Отказ от найма работников</w:t>
      </w:r>
    </w:p>
    <w:p w14:paraId="7AE07469" w14:textId="77777777" w:rsidR="00B460F5" w:rsidRPr="00D5313D" w:rsidRDefault="00B460F5" w:rsidP="00B460F5">
      <w:pPr>
        <w:spacing w:line="288" w:lineRule="auto"/>
        <w:ind w:firstLine="567"/>
        <w:jc w:val="both"/>
        <w:rPr>
          <w:rFonts w:eastAsia="Calibri"/>
        </w:rPr>
      </w:pPr>
      <w:r w:rsidRPr="00D5313D">
        <w:rPr>
          <w:rFonts w:eastAsia="Calibri"/>
        </w:rPr>
        <w:t>1</w:t>
      </w:r>
      <w:r w:rsidR="007033C9">
        <w:rPr>
          <w:rFonts w:eastAsia="Calibri"/>
        </w:rPr>
        <w:t>7</w:t>
      </w:r>
      <w:r w:rsidRPr="00D5313D">
        <w:rPr>
          <w:rFonts w:eastAsia="Calibri"/>
        </w:rPr>
        <w:t>.1.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0FDEC800" w14:textId="77777777" w:rsidR="00B460F5" w:rsidRPr="00D5313D" w:rsidRDefault="00B460F5" w:rsidP="00B460F5">
      <w:pPr>
        <w:spacing w:line="288" w:lineRule="auto"/>
        <w:ind w:firstLine="567"/>
        <w:jc w:val="both"/>
        <w:rPr>
          <w:rFonts w:eastAsia="Calibri"/>
        </w:rPr>
      </w:pPr>
      <w:r w:rsidRPr="00D5313D">
        <w:rPr>
          <w:rFonts w:eastAsia="Calibri"/>
        </w:rPr>
        <w:t>1</w:t>
      </w:r>
      <w:r w:rsidR="007033C9">
        <w:rPr>
          <w:rFonts w:eastAsia="Calibri"/>
        </w:rPr>
        <w:t>7</w:t>
      </w:r>
      <w:r w:rsidRPr="00D5313D">
        <w:rPr>
          <w:rFonts w:eastAsia="Calibri"/>
        </w:rPr>
        <w:t>.2.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70AB522F" w14:textId="77777777" w:rsidR="00B460F5" w:rsidRPr="00D5313D" w:rsidRDefault="00B460F5" w:rsidP="00B460F5">
      <w:pPr>
        <w:spacing w:line="288" w:lineRule="auto"/>
        <w:ind w:firstLine="567"/>
        <w:jc w:val="both"/>
        <w:rPr>
          <w:rFonts w:eastAsia="Calibri"/>
        </w:rPr>
      </w:pPr>
      <w:r w:rsidRPr="00D5313D">
        <w:rPr>
          <w:rFonts w:eastAsia="Calibri"/>
        </w:rPr>
        <w:t>1</w:t>
      </w:r>
      <w:r w:rsidR="007033C9">
        <w:rPr>
          <w:rFonts w:eastAsia="Calibri"/>
        </w:rPr>
        <w:t>7</w:t>
      </w:r>
      <w:r w:rsidRPr="00D5313D">
        <w:rPr>
          <w:rFonts w:eastAsia="Calibri"/>
        </w:rPr>
        <w:t>.3. В случае, если у Заказчика есть основания полагать, что Подрядчик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14:paraId="777CB907" w14:textId="77777777" w:rsidR="002716B8" w:rsidRPr="00D5313D" w:rsidRDefault="002716B8" w:rsidP="00832226">
      <w:pPr>
        <w:pStyle w:val="RUS1"/>
        <w:rPr>
          <w:rFonts w:eastAsia="Calibri"/>
        </w:rPr>
      </w:pPr>
      <w:r w:rsidRPr="00D5313D">
        <w:rPr>
          <w:rFonts w:eastAsia="Calibri"/>
        </w:rPr>
        <w:t>Срок действия договора</w:t>
      </w:r>
    </w:p>
    <w:p w14:paraId="06D32760" w14:textId="77777777" w:rsidR="008B775A" w:rsidRPr="00D5313D" w:rsidRDefault="000F244E" w:rsidP="001514F4">
      <w:pPr>
        <w:spacing w:line="288" w:lineRule="auto"/>
        <w:ind w:firstLine="567"/>
        <w:jc w:val="both"/>
      </w:pPr>
      <w:r w:rsidRPr="00D5313D">
        <w:t>1</w:t>
      </w:r>
      <w:r w:rsidR="00B6349E" w:rsidRPr="00D5313D">
        <w:t>8</w:t>
      </w:r>
      <w:r w:rsidRPr="00D5313D">
        <w:t>.1. Настоящий договор вступает в силу с момента его подписания обеими сторонами и действует до полного исполнения сторонами своих обязательств по настоящему договору.</w:t>
      </w:r>
    </w:p>
    <w:p w14:paraId="6D9A3BA7" w14:textId="77777777" w:rsidR="0070694C" w:rsidRPr="00D5313D" w:rsidRDefault="0070694C" w:rsidP="001514F4">
      <w:pPr>
        <w:spacing w:line="288" w:lineRule="auto"/>
        <w:ind w:firstLine="567"/>
        <w:jc w:val="both"/>
      </w:pPr>
    </w:p>
    <w:p w14:paraId="50EF7532" w14:textId="77777777" w:rsidR="002716B8" w:rsidRPr="00D5313D" w:rsidRDefault="002716B8" w:rsidP="00832226">
      <w:pPr>
        <w:pStyle w:val="RUS1"/>
      </w:pPr>
      <w:r w:rsidRPr="00D5313D">
        <w:t>Заключительные положения</w:t>
      </w:r>
    </w:p>
    <w:p w14:paraId="0D6FDF00" w14:textId="77777777" w:rsidR="002716B8" w:rsidRPr="00D5313D" w:rsidRDefault="00B6349E" w:rsidP="001514F4">
      <w:pPr>
        <w:spacing w:line="288" w:lineRule="auto"/>
        <w:ind w:firstLine="567"/>
        <w:jc w:val="both"/>
        <w:rPr>
          <w:rFonts w:eastAsia="Calibri"/>
        </w:rPr>
      </w:pPr>
      <w:r w:rsidRPr="00D5313D">
        <w:t>19</w:t>
      </w:r>
      <w:r w:rsidR="002716B8" w:rsidRPr="00D5313D">
        <w:t>.1</w:t>
      </w:r>
      <w:r w:rsidRPr="00D5313D">
        <w:t xml:space="preserve">. </w:t>
      </w:r>
      <w:r w:rsidR="002716B8" w:rsidRPr="00D5313D">
        <w:rPr>
          <w:rFonts w:eastAsia="Calibri"/>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7CAC2B1" w14:textId="77777777" w:rsidR="002716B8" w:rsidRPr="00D5313D" w:rsidRDefault="00B6349E" w:rsidP="001514F4">
      <w:pPr>
        <w:spacing w:line="288" w:lineRule="auto"/>
        <w:ind w:firstLine="567"/>
        <w:jc w:val="both"/>
        <w:rPr>
          <w:rFonts w:eastAsia="Calibri"/>
        </w:rPr>
      </w:pPr>
      <w:r w:rsidRPr="00D5313D">
        <w:rPr>
          <w:rFonts w:eastAsia="Calibri"/>
        </w:rPr>
        <w:t>19</w:t>
      </w:r>
      <w:r w:rsidR="002716B8" w:rsidRPr="00D5313D">
        <w:rPr>
          <w:rFonts w:eastAsia="Calibri"/>
        </w:rPr>
        <w:t>.2.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589BC2E9" w14:textId="77777777" w:rsidR="002716B8" w:rsidRPr="00D5313D" w:rsidRDefault="00B6349E" w:rsidP="001514F4">
      <w:pPr>
        <w:spacing w:line="288" w:lineRule="auto"/>
        <w:ind w:firstLine="567"/>
        <w:jc w:val="both"/>
        <w:rPr>
          <w:rFonts w:eastAsia="Calibri"/>
        </w:rPr>
      </w:pPr>
      <w:r w:rsidRPr="00D5313D">
        <w:rPr>
          <w:rFonts w:eastAsia="Calibri"/>
        </w:rPr>
        <w:lastRenderedPageBreak/>
        <w:t>19</w:t>
      </w:r>
      <w:r w:rsidR="002716B8" w:rsidRPr="00D5313D">
        <w:rPr>
          <w:rFonts w:eastAsia="Calibri"/>
        </w:rPr>
        <w:t>.3. Договор является обязательным для правопреемников Сторон.</w:t>
      </w:r>
    </w:p>
    <w:p w14:paraId="6A9150D7" w14:textId="77777777" w:rsidR="002716B8" w:rsidRPr="00D5313D" w:rsidRDefault="00B6349E" w:rsidP="001514F4">
      <w:pPr>
        <w:spacing w:line="288" w:lineRule="auto"/>
        <w:ind w:firstLine="567"/>
        <w:jc w:val="both"/>
        <w:rPr>
          <w:rFonts w:eastAsia="Calibri"/>
        </w:rPr>
      </w:pPr>
      <w:r w:rsidRPr="00D5313D">
        <w:rPr>
          <w:rFonts w:eastAsia="Calibri"/>
        </w:rPr>
        <w:t>19</w:t>
      </w:r>
      <w:r w:rsidR="002716B8" w:rsidRPr="00D5313D">
        <w:rPr>
          <w:rFonts w:eastAsia="Calibri"/>
        </w:rPr>
        <w:t>.4.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63D72D08" w14:textId="77777777" w:rsidR="002716B8" w:rsidRPr="00D5313D" w:rsidRDefault="00B6349E" w:rsidP="001514F4">
      <w:pPr>
        <w:spacing w:line="288" w:lineRule="auto"/>
        <w:ind w:firstLine="567"/>
        <w:jc w:val="both"/>
        <w:rPr>
          <w:rFonts w:eastAsia="Calibri"/>
        </w:rPr>
      </w:pPr>
      <w:r w:rsidRPr="00D5313D">
        <w:rPr>
          <w:rFonts w:eastAsia="Calibri"/>
        </w:rPr>
        <w:t>19</w:t>
      </w:r>
      <w:r w:rsidR="002716B8" w:rsidRPr="00D5313D">
        <w:rPr>
          <w:rFonts w:eastAsia="Calibri"/>
        </w:rPr>
        <w:t>.5.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50E77F72" w14:textId="77777777" w:rsidR="002716B8" w:rsidRPr="00D5313D" w:rsidRDefault="002716B8" w:rsidP="001514F4">
      <w:pPr>
        <w:spacing w:line="288" w:lineRule="auto"/>
        <w:ind w:firstLine="567"/>
        <w:jc w:val="both"/>
        <w:rPr>
          <w:rFonts w:eastAsia="Calibri"/>
        </w:rPr>
      </w:pPr>
      <w:r w:rsidRPr="00D5313D">
        <w:rPr>
          <w:rFonts w:eastAsia="Calibri"/>
        </w:rPr>
        <w:t>1</w:t>
      </w:r>
      <w:r w:rsidR="00B6349E" w:rsidRPr="00D5313D">
        <w:rPr>
          <w:rFonts w:eastAsia="Calibri"/>
        </w:rPr>
        <w:t>9</w:t>
      </w:r>
      <w:r w:rsidRPr="00D5313D">
        <w:rPr>
          <w:rFonts w:eastAsia="Calibri"/>
        </w:rPr>
        <w:t>.6. Настоящий Договор составлен в двух экземплярах, имеющих одинаковую юридическую силу, по одному экземпляру для каждой из Сторон.</w:t>
      </w:r>
    </w:p>
    <w:p w14:paraId="5C1115B3" w14:textId="77777777" w:rsidR="002716B8" w:rsidRPr="00D5313D" w:rsidRDefault="00B6349E" w:rsidP="001514F4">
      <w:pPr>
        <w:spacing w:line="288" w:lineRule="auto"/>
        <w:ind w:firstLine="567"/>
        <w:jc w:val="both"/>
        <w:rPr>
          <w:rFonts w:eastAsia="Calibri"/>
        </w:rPr>
      </w:pPr>
      <w:r w:rsidRPr="00D5313D">
        <w:rPr>
          <w:rFonts w:eastAsia="Calibri"/>
        </w:rPr>
        <w:t>19</w:t>
      </w:r>
      <w:r w:rsidR="002716B8" w:rsidRPr="00D5313D">
        <w:rPr>
          <w:rFonts w:eastAsia="Calibri"/>
        </w:rPr>
        <w:t>.7.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67A5357" w14:textId="77777777" w:rsidR="002716B8" w:rsidRPr="00D5313D" w:rsidRDefault="00B6349E" w:rsidP="001514F4">
      <w:pPr>
        <w:spacing w:line="288" w:lineRule="auto"/>
        <w:ind w:firstLine="567"/>
        <w:jc w:val="both"/>
        <w:rPr>
          <w:rFonts w:eastAsia="Calibri"/>
        </w:rPr>
      </w:pPr>
      <w:r w:rsidRPr="00D5313D">
        <w:rPr>
          <w:rFonts w:eastAsia="Calibri"/>
        </w:rPr>
        <w:t>19</w:t>
      </w:r>
      <w:r w:rsidR="002716B8" w:rsidRPr="00D5313D">
        <w:rPr>
          <w:rFonts w:eastAsia="Calibri"/>
        </w:rPr>
        <w:t>.8.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6DDBE5E1" w14:textId="77777777" w:rsidR="002716B8" w:rsidRPr="00D5313D" w:rsidRDefault="00B6349E" w:rsidP="001514F4">
      <w:pPr>
        <w:spacing w:line="288" w:lineRule="auto"/>
        <w:ind w:firstLine="567"/>
        <w:jc w:val="both"/>
      </w:pPr>
      <w:r w:rsidRPr="00D5313D">
        <w:t>19</w:t>
      </w:r>
      <w:r w:rsidR="002716B8" w:rsidRPr="00D5313D">
        <w:t>.9. Уступка права требования к Заказчику по Договору либо перевод долга Заказчика</w:t>
      </w:r>
      <w:r w:rsidR="00776A96" w:rsidRPr="00D5313D">
        <w:t xml:space="preserve"> </w:t>
      </w:r>
      <w:r w:rsidR="002716B8" w:rsidRPr="00D5313D">
        <w:t>могут быть произведены только с письменного согласия Заказчика</w:t>
      </w:r>
      <w:r w:rsidR="00776A96" w:rsidRPr="00D5313D">
        <w:t>.</w:t>
      </w:r>
    </w:p>
    <w:p w14:paraId="280EC833" w14:textId="77777777" w:rsidR="006C37A1" w:rsidRPr="00304E5E" w:rsidRDefault="00B6349E" w:rsidP="006C37A1">
      <w:pPr>
        <w:jc w:val="both"/>
        <w:rPr>
          <w:bCs/>
        </w:rPr>
      </w:pPr>
      <w:r w:rsidRPr="00D5313D">
        <w:t>19</w:t>
      </w:r>
      <w:r w:rsidR="002716B8" w:rsidRPr="00D5313D">
        <w:t>.</w:t>
      </w:r>
      <w:r w:rsidR="007033C9">
        <w:t>10</w:t>
      </w:r>
      <w:r w:rsidR="002716B8" w:rsidRPr="00D5313D">
        <w:t xml:space="preserve">. </w:t>
      </w:r>
      <w:r w:rsidR="006C37A1" w:rsidRPr="006C37A1">
        <w:rPr>
          <w:bCs/>
        </w:rPr>
        <w:t xml:space="preserve">Стороны обязуются выполнять условия, предусмотренные Приложением №_ («Соглашение о соблюдении антикоррупционных условий»), Приложением №_ («Соглашение </w:t>
      </w:r>
      <w:r w:rsidR="006C37A1" w:rsidRPr="006C37A1">
        <w:t xml:space="preserve">о соблюдении Подрядчиком требований в области охраны труда, охраны окружающей среды, промышленной и пожарной безопасности, </w:t>
      </w:r>
      <w:r w:rsidR="006C37A1" w:rsidRPr="006C37A1">
        <w:rPr>
          <w:bCs/>
        </w:rPr>
        <w:t>режима допуска и пребывания на территории Объектов Заказчика»), являющиеся неотъемлемой частью настоящего договора.</w:t>
      </w:r>
    </w:p>
    <w:p w14:paraId="5A230FE3" w14:textId="77777777" w:rsidR="006C37A1" w:rsidRPr="00304E5E" w:rsidRDefault="006C37A1" w:rsidP="006C37A1">
      <w:pPr>
        <w:jc w:val="both"/>
        <w:rPr>
          <w:bCs/>
        </w:rPr>
      </w:pPr>
      <w:r>
        <w:rPr>
          <w:bCs/>
        </w:rPr>
        <w:t xml:space="preserve">        19.</w:t>
      </w:r>
      <w:r w:rsidRPr="00304E5E">
        <w:rPr>
          <w:bCs/>
        </w:rPr>
        <w:t>1</w:t>
      </w:r>
      <w:r>
        <w:rPr>
          <w:bCs/>
        </w:rPr>
        <w:t>1</w:t>
      </w:r>
      <w:r w:rsidRPr="00304E5E">
        <w:rPr>
          <w:bCs/>
        </w:rPr>
        <w:t>. Приложениями к договору и его неотъемлемой частью являются:</w:t>
      </w:r>
    </w:p>
    <w:p w14:paraId="0E255C9F" w14:textId="77777777" w:rsidR="008B775A" w:rsidRPr="00D5313D" w:rsidRDefault="00B6349E" w:rsidP="001514F4">
      <w:pPr>
        <w:spacing w:line="288" w:lineRule="auto"/>
        <w:ind w:firstLine="567"/>
        <w:jc w:val="both"/>
      </w:pPr>
      <w:r w:rsidRPr="00D5313D">
        <w:t xml:space="preserve"> Приложение</w:t>
      </w:r>
      <w:r w:rsidR="00202DD8" w:rsidRPr="00D5313D">
        <w:t xml:space="preserve"> №1</w:t>
      </w:r>
      <w:r w:rsidRPr="00D5313D">
        <w:t xml:space="preserve"> </w:t>
      </w:r>
      <w:r w:rsidR="006C37A1">
        <w:t>-</w:t>
      </w:r>
      <w:r w:rsidR="00202DD8" w:rsidRPr="00D5313D">
        <w:t xml:space="preserve"> </w:t>
      </w:r>
      <w:r w:rsidR="007033C9">
        <w:t>Ведомость объёмов работ</w:t>
      </w:r>
    </w:p>
    <w:p w14:paraId="4A5EFB7B" w14:textId="77777777" w:rsidR="008B775A" w:rsidRDefault="00B6349E" w:rsidP="001514F4">
      <w:pPr>
        <w:spacing w:line="288" w:lineRule="auto"/>
        <w:ind w:firstLine="567"/>
        <w:jc w:val="both"/>
      </w:pPr>
      <w:r w:rsidRPr="00D5313D">
        <w:t>Приложение</w:t>
      </w:r>
      <w:r w:rsidR="00202DD8" w:rsidRPr="00D5313D">
        <w:t xml:space="preserve"> №2 - </w:t>
      </w:r>
      <w:r w:rsidR="0009182A" w:rsidRPr="00D5313D">
        <w:t>Л</w:t>
      </w:r>
      <w:r w:rsidR="00202DD8" w:rsidRPr="00D5313D">
        <w:t>окальный сметный расчет</w:t>
      </w:r>
      <w:r w:rsidR="0081056D">
        <w:t xml:space="preserve">. </w:t>
      </w:r>
      <w:r w:rsidR="003D59C9">
        <w:t>Восстановление</w:t>
      </w:r>
      <w:r w:rsidR="003D59C9" w:rsidRPr="003D59C9">
        <w:t xml:space="preserve"> асфальтового покрытия гребня плотины и выравнивание автодорожного полотна правобережного въезда</w:t>
      </w:r>
      <w:r w:rsidR="0081056D">
        <w:t>.</w:t>
      </w:r>
    </w:p>
    <w:p w14:paraId="38E26E9B" w14:textId="77777777" w:rsidR="008B775A" w:rsidRPr="00D5313D" w:rsidRDefault="00B6349E" w:rsidP="001514F4">
      <w:pPr>
        <w:spacing w:line="288" w:lineRule="auto"/>
        <w:ind w:firstLine="567"/>
        <w:jc w:val="both"/>
      </w:pPr>
      <w:r w:rsidRPr="00D5313D">
        <w:t xml:space="preserve">Приложение </w:t>
      </w:r>
      <w:r w:rsidR="00202DD8" w:rsidRPr="00D5313D">
        <w:t xml:space="preserve">№3 </w:t>
      </w:r>
      <w:r w:rsidR="006C37A1">
        <w:t>-</w:t>
      </w:r>
      <w:r w:rsidR="00202DD8" w:rsidRPr="00D5313D">
        <w:t xml:space="preserve"> </w:t>
      </w:r>
      <w:r w:rsidR="006C37A1">
        <w:t>График производства работ</w:t>
      </w:r>
      <w:r w:rsidRPr="00D5313D">
        <w:t>.</w:t>
      </w:r>
    </w:p>
    <w:p w14:paraId="61BA10BD" w14:textId="77777777" w:rsidR="008B775A" w:rsidRPr="00D5313D" w:rsidRDefault="000F244E" w:rsidP="001514F4">
      <w:pPr>
        <w:spacing w:line="288" w:lineRule="auto"/>
        <w:ind w:firstLine="567"/>
        <w:jc w:val="both"/>
      </w:pPr>
      <w:r w:rsidRPr="00D5313D">
        <w:t>Приложе</w:t>
      </w:r>
      <w:r w:rsidR="00202DD8" w:rsidRPr="00D5313D">
        <w:t xml:space="preserve">ние №4 </w:t>
      </w:r>
      <w:r w:rsidR="006C37A1">
        <w:t>-</w:t>
      </w:r>
      <w:r w:rsidRPr="00D5313D">
        <w:t xml:space="preserve"> </w:t>
      </w:r>
      <w:r w:rsidR="001532C1">
        <w:t>Техническое задание.</w:t>
      </w:r>
    </w:p>
    <w:p w14:paraId="3A211A19" w14:textId="77777777" w:rsidR="008B775A" w:rsidRPr="00D5313D" w:rsidRDefault="00B6349E" w:rsidP="00202DD8">
      <w:pPr>
        <w:spacing w:line="288" w:lineRule="auto"/>
        <w:ind w:firstLine="567"/>
        <w:jc w:val="both"/>
      </w:pPr>
      <w:r w:rsidRPr="00D5313D">
        <w:t>Приложение</w:t>
      </w:r>
      <w:r w:rsidR="00EC36A2">
        <w:t xml:space="preserve"> </w:t>
      </w:r>
      <w:r w:rsidR="00202DD8" w:rsidRPr="00D5313D">
        <w:t xml:space="preserve">№5 </w:t>
      </w:r>
      <w:r w:rsidR="00644F74">
        <w:t>-</w:t>
      </w:r>
      <w:r w:rsidR="00202DD8" w:rsidRPr="00D5313D">
        <w:t xml:space="preserve"> </w:t>
      </w:r>
      <w:r w:rsidR="00644F74">
        <w:t>Соглашение о соблюдении антикоррупционных условий.</w:t>
      </w:r>
    </w:p>
    <w:p w14:paraId="22F2F917" w14:textId="77777777" w:rsidR="00202DD8" w:rsidRPr="00D5313D" w:rsidRDefault="00202DD8" w:rsidP="00202DD8">
      <w:pPr>
        <w:spacing w:line="288" w:lineRule="auto"/>
        <w:ind w:firstLine="567"/>
        <w:jc w:val="both"/>
      </w:pPr>
      <w:r w:rsidRPr="00D5313D">
        <w:t xml:space="preserve">Приложение №6 - </w:t>
      </w:r>
      <w:r w:rsidR="00644F74" w:rsidRPr="00644F74">
        <w:rPr>
          <w:bCs/>
        </w:rPr>
        <w:t xml:space="preserve">Соглашение </w:t>
      </w:r>
      <w:r w:rsidR="00644F74" w:rsidRPr="00644F74">
        <w:t xml:space="preserve">о соблюдении Подрядчиком требований в области охраны труда, охраны окружающей среды, промышленной и пожарной безопасности, </w:t>
      </w:r>
      <w:r w:rsidR="00644F74" w:rsidRPr="00644F74">
        <w:rPr>
          <w:bCs/>
        </w:rPr>
        <w:t>режима допуска и пребывания на территории Объектов Заказчика</w:t>
      </w:r>
      <w:r w:rsidR="00644F74">
        <w:rPr>
          <w:bCs/>
        </w:rPr>
        <w:t>.</w:t>
      </w:r>
    </w:p>
    <w:p w14:paraId="5E4AB02F" w14:textId="77777777" w:rsidR="00202DD8" w:rsidRPr="00D5313D" w:rsidRDefault="00202DD8" w:rsidP="00202DD8">
      <w:pPr>
        <w:spacing w:line="288" w:lineRule="auto"/>
        <w:ind w:firstLine="567"/>
        <w:jc w:val="both"/>
      </w:pPr>
      <w:r w:rsidRPr="00D5313D">
        <w:t>Приложение №7</w:t>
      </w:r>
      <w:r w:rsidR="00644F74">
        <w:t xml:space="preserve"> - Соглашение о соблюдении требований в области антитеррористической безопасности.</w:t>
      </w:r>
    </w:p>
    <w:p w14:paraId="7255EA31" w14:textId="77777777" w:rsidR="00202DD8" w:rsidRDefault="00202DD8" w:rsidP="00202DD8">
      <w:pPr>
        <w:spacing w:line="288" w:lineRule="auto"/>
        <w:ind w:firstLine="567"/>
        <w:jc w:val="both"/>
      </w:pPr>
      <w:r w:rsidRPr="00D5313D">
        <w:t xml:space="preserve">Приложение №8 -  Соглашение о соблюдении </w:t>
      </w:r>
      <w:r w:rsidR="00644F74">
        <w:t xml:space="preserve">антисанкционных </w:t>
      </w:r>
      <w:r w:rsidRPr="00D5313D">
        <w:t>условий</w:t>
      </w:r>
      <w:r w:rsidR="00644F74">
        <w:t>.</w:t>
      </w:r>
    </w:p>
    <w:p w14:paraId="650641F3" w14:textId="77777777" w:rsidR="00644F74" w:rsidRPr="00644F74" w:rsidRDefault="00644F74" w:rsidP="00202DD8">
      <w:pPr>
        <w:spacing w:line="288" w:lineRule="auto"/>
        <w:ind w:firstLine="567"/>
        <w:jc w:val="both"/>
      </w:pPr>
      <w:r w:rsidRPr="00D5313D">
        <w:t xml:space="preserve">Приложение №9 </w:t>
      </w:r>
      <w:r>
        <w:t>-</w:t>
      </w:r>
      <w:r w:rsidRPr="00D5313D">
        <w:t xml:space="preserve"> </w:t>
      </w:r>
      <w:r w:rsidRPr="00644F74">
        <w:rPr>
          <w:bCs/>
          <w:iCs/>
        </w:rPr>
        <w:t>Методика определения коэффициента частоты травм с утратой трудоспособности (LTIFR)</w:t>
      </w:r>
      <w:r w:rsidR="00DC6C45">
        <w:rPr>
          <w:bCs/>
          <w:iCs/>
        </w:rPr>
        <w:t xml:space="preserve"> </w:t>
      </w:r>
      <w:r w:rsidRPr="00644F74">
        <w:rPr>
          <w:bCs/>
          <w:iCs/>
        </w:rPr>
        <w:t>организациями Группы для целей бизнес-планирования и подготовки отчетности</w:t>
      </w:r>
      <w:r>
        <w:rPr>
          <w:bCs/>
          <w:iCs/>
        </w:rPr>
        <w:t>.</w:t>
      </w:r>
    </w:p>
    <w:p w14:paraId="3C1CF3B3" w14:textId="77777777" w:rsidR="00F526B5" w:rsidRDefault="00202DD8" w:rsidP="0005127D">
      <w:pPr>
        <w:spacing w:line="288" w:lineRule="auto"/>
        <w:ind w:firstLine="567"/>
        <w:jc w:val="both"/>
      </w:pPr>
      <w:r w:rsidRPr="00D5313D">
        <w:lastRenderedPageBreak/>
        <w:t>Приложение №1</w:t>
      </w:r>
      <w:r w:rsidR="00EB0D9D">
        <w:t>0</w:t>
      </w:r>
      <w:r w:rsidRPr="00D5313D">
        <w:t xml:space="preserve"> - Соглашение об обязательствах обеспечения средствами индивидуальной защиты сотрудников организаций-контрагентов</w:t>
      </w:r>
    </w:p>
    <w:p w14:paraId="3DBDED7F" w14:textId="77777777" w:rsidR="00202DD8" w:rsidRPr="00D5313D" w:rsidRDefault="00F526B5" w:rsidP="0005127D">
      <w:pPr>
        <w:spacing w:line="288" w:lineRule="auto"/>
        <w:ind w:firstLine="567"/>
        <w:jc w:val="both"/>
      </w:pPr>
      <w:r>
        <w:tab/>
      </w:r>
      <w:r w:rsidR="00202DD8" w:rsidRPr="00D5313D">
        <w:br w:type="page"/>
      </w:r>
    </w:p>
    <w:p w14:paraId="3A4D0850" w14:textId="77777777" w:rsidR="00202DD8" w:rsidRPr="00D5313D" w:rsidRDefault="00202DD8" w:rsidP="00202DD8">
      <w:pPr>
        <w:pStyle w:val="RUS1"/>
      </w:pPr>
      <w:r w:rsidRPr="00D5313D">
        <w:lastRenderedPageBreak/>
        <w:t>Юридические адреса и банковские реквизиты сторон.</w:t>
      </w:r>
    </w:p>
    <w:p w14:paraId="3844C379" w14:textId="77777777" w:rsidR="00202DD8" w:rsidRPr="00D5313D" w:rsidRDefault="00202DD8" w:rsidP="00202DD8">
      <w:pPr>
        <w:spacing w:line="288" w:lineRule="auto"/>
        <w:ind w:firstLine="567"/>
        <w:jc w:val="both"/>
      </w:pPr>
    </w:p>
    <w:tbl>
      <w:tblPr>
        <w:tblW w:w="9672" w:type="dxa"/>
        <w:tblInd w:w="108" w:type="dxa"/>
        <w:tblLook w:val="00A0" w:firstRow="1" w:lastRow="0" w:firstColumn="1" w:lastColumn="0" w:noHBand="0" w:noVBand="0"/>
      </w:tblPr>
      <w:tblGrid>
        <w:gridCol w:w="4836"/>
        <w:gridCol w:w="4836"/>
      </w:tblGrid>
      <w:tr w:rsidR="00383972" w:rsidRPr="00D5313D" w14:paraId="1A3D8A7C" w14:textId="77777777" w:rsidTr="006F7048">
        <w:trPr>
          <w:cantSplit/>
        </w:trPr>
        <w:tc>
          <w:tcPr>
            <w:tcW w:w="4836" w:type="dxa"/>
          </w:tcPr>
          <w:p w14:paraId="410BCDB4" w14:textId="77777777" w:rsidR="00383972" w:rsidRPr="00D5313D" w:rsidRDefault="00383972" w:rsidP="006F7048">
            <w:pPr>
              <w:widowControl w:val="0"/>
              <w:autoSpaceDE w:val="0"/>
              <w:autoSpaceDN w:val="0"/>
              <w:adjustRightInd w:val="0"/>
              <w:spacing w:before="120" w:after="120"/>
              <w:ind w:left="34"/>
              <w:rPr>
                <w:b/>
                <w:color w:val="000000"/>
              </w:rPr>
            </w:pPr>
            <w:r w:rsidRPr="00D5313D">
              <w:rPr>
                <w:b/>
                <w:color w:val="000000"/>
              </w:rPr>
              <w:t>Подрядчик:</w:t>
            </w:r>
          </w:p>
        </w:tc>
        <w:tc>
          <w:tcPr>
            <w:tcW w:w="4836" w:type="dxa"/>
          </w:tcPr>
          <w:p w14:paraId="7CDF3692" w14:textId="77777777" w:rsidR="00383972" w:rsidRPr="00D5313D" w:rsidRDefault="00383972" w:rsidP="006F7048">
            <w:pPr>
              <w:widowControl w:val="0"/>
              <w:autoSpaceDE w:val="0"/>
              <w:autoSpaceDN w:val="0"/>
              <w:adjustRightInd w:val="0"/>
              <w:spacing w:before="120" w:after="120"/>
              <w:ind w:left="33"/>
              <w:rPr>
                <w:b/>
                <w:color w:val="000000"/>
              </w:rPr>
            </w:pPr>
            <w:r w:rsidRPr="00D5313D">
              <w:rPr>
                <w:b/>
                <w:color w:val="000000"/>
              </w:rPr>
              <w:t>Заказчик:</w:t>
            </w:r>
          </w:p>
        </w:tc>
      </w:tr>
      <w:tr w:rsidR="00383972" w:rsidRPr="00D5313D" w14:paraId="68810872" w14:textId="77777777" w:rsidTr="006F7048">
        <w:trPr>
          <w:cantSplit/>
          <w:trHeight w:val="4098"/>
        </w:trPr>
        <w:tc>
          <w:tcPr>
            <w:tcW w:w="4836" w:type="dxa"/>
          </w:tcPr>
          <w:p w14:paraId="45F66BDF" w14:textId="77777777" w:rsidR="00383972" w:rsidRPr="00D5313D" w:rsidRDefault="00383972" w:rsidP="006F7048">
            <w:pPr>
              <w:widowControl w:val="0"/>
              <w:tabs>
                <w:tab w:val="left" w:pos="3696"/>
              </w:tabs>
              <w:autoSpaceDE w:val="0"/>
              <w:autoSpaceDN w:val="0"/>
              <w:adjustRightInd w:val="0"/>
              <w:spacing w:before="120" w:after="120"/>
              <w:ind w:left="33"/>
              <w:jc w:val="both"/>
              <w:rPr>
                <w:color w:val="000000"/>
              </w:rPr>
            </w:pPr>
            <w:r w:rsidRPr="00D5313D">
              <w:rPr>
                <w:color w:val="000000"/>
              </w:rPr>
              <w:t xml:space="preserve">Адрес: </w:t>
            </w:r>
          </w:p>
          <w:p w14:paraId="19952607" w14:textId="77777777" w:rsidR="00383972" w:rsidRPr="00D5313D" w:rsidRDefault="00383972" w:rsidP="006F7048">
            <w:pPr>
              <w:widowControl w:val="0"/>
              <w:tabs>
                <w:tab w:val="left" w:pos="3696"/>
              </w:tabs>
              <w:autoSpaceDE w:val="0"/>
              <w:autoSpaceDN w:val="0"/>
              <w:adjustRightInd w:val="0"/>
              <w:spacing w:before="120" w:after="120"/>
              <w:ind w:left="33"/>
              <w:jc w:val="both"/>
              <w:rPr>
                <w:color w:val="000000"/>
              </w:rPr>
            </w:pPr>
            <w:r w:rsidRPr="00D5313D">
              <w:rPr>
                <w:color w:val="000000"/>
              </w:rPr>
              <w:t xml:space="preserve">Тел./факс: </w:t>
            </w:r>
          </w:p>
          <w:p w14:paraId="09E0901F" w14:textId="77777777" w:rsidR="00383972" w:rsidRPr="00D5313D" w:rsidRDefault="00383972" w:rsidP="006F7048">
            <w:pPr>
              <w:widowControl w:val="0"/>
              <w:tabs>
                <w:tab w:val="left" w:pos="3696"/>
              </w:tabs>
              <w:autoSpaceDE w:val="0"/>
              <w:autoSpaceDN w:val="0"/>
              <w:adjustRightInd w:val="0"/>
              <w:spacing w:before="120" w:after="120"/>
              <w:ind w:left="33"/>
              <w:jc w:val="both"/>
              <w:rPr>
                <w:color w:val="000000"/>
              </w:rPr>
            </w:pPr>
            <w:r w:rsidRPr="00D5313D">
              <w:rPr>
                <w:color w:val="000000"/>
              </w:rPr>
              <w:t xml:space="preserve">Эл. адрес: </w:t>
            </w:r>
          </w:p>
          <w:p w14:paraId="0705A3DF" w14:textId="77777777" w:rsidR="00383972" w:rsidRPr="00D5313D" w:rsidRDefault="00383972" w:rsidP="006F7048">
            <w:pPr>
              <w:widowControl w:val="0"/>
              <w:tabs>
                <w:tab w:val="left" w:pos="3696"/>
              </w:tabs>
              <w:autoSpaceDE w:val="0"/>
              <w:autoSpaceDN w:val="0"/>
              <w:adjustRightInd w:val="0"/>
              <w:spacing w:before="120" w:after="120"/>
              <w:ind w:left="33"/>
              <w:jc w:val="both"/>
              <w:rPr>
                <w:color w:val="000000"/>
              </w:rPr>
            </w:pPr>
            <w:r w:rsidRPr="00D5313D">
              <w:rPr>
                <w:color w:val="000000"/>
              </w:rPr>
              <w:t xml:space="preserve">ОГРН </w:t>
            </w:r>
          </w:p>
          <w:p w14:paraId="7E6C54BC" w14:textId="77777777" w:rsidR="00383972" w:rsidRPr="00D5313D" w:rsidRDefault="00383972" w:rsidP="006F7048">
            <w:pPr>
              <w:widowControl w:val="0"/>
              <w:tabs>
                <w:tab w:val="left" w:pos="3696"/>
              </w:tabs>
              <w:autoSpaceDE w:val="0"/>
              <w:autoSpaceDN w:val="0"/>
              <w:adjustRightInd w:val="0"/>
              <w:spacing w:before="120" w:after="120"/>
              <w:ind w:left="33"/>
              <w:jc w:val="both"/>
              <w:rPr>
                <w:color w:val="000000"/>
              </w:rPr>
            </w:pPr>
            <w:r w:rsidRPr="00D5313D">
              <w:rPr>
                <w:color w:val="000000"/>
              </w:rPr>
              <w:t xml:space="preserve">ИНН </w:t>
            </w:r>
          </w:p>
          <w:p w14:paraId="1CFBAF61" w14:textId="77777777" w:rsidR="00383972" w:rsidRPr="00D5313D" w:rsidRDefault="00383972" w:rsidP="006F7048">
            <w:pPr>
              <w:widowControl w:val="0"/>
              <w:tabs>
                <w:tab w:val="left" w:pos="3696"/>
              </w:tabs>
              <w:spacing w:before="120" w:after="120"/>
              <w:ind w:left="34"/>
              <w:jc w:val="both"/>
              <w:rPr>
                <w:bCs/>
                <w:color w:val="000000"/>
              </w:rPr>
            </w:pPr>
            <w:r w:rsidRPr="00D5313D">
              <w:rPr>
                <w:color w:val="000000"/>
              </w:rPr>
              <w:t>Банк</w:t>
            </w:r>
            <w:r w:rsidR="00C56447">
              <w:rPr>
                <w:color w:val="000000"/>
              </w:rPr>
              <w:t>:</w:t>
            </w:r>
            <w:r w:rsidRPr="00D5313D">
              <w:t xml:space="preserve"> </w:t>
            </w:r>
          </w:p>
          <w:p w14:paraId="7E83D21C" w14:textId="77777777" w:rsidR="00383972" w:rsidRPr="00D5313D" w:rsidRDefault="00383972" w:rsidP="006F7048">
            <w:pPr>
              <w:widowControl w:val="0"/>
              <w:tabs>
                <w:tab w:val="left" w:pos="3696"/>
              </w:tabs>
              <w:spacing w:before="120" w:after="120"/>
              <w:ind w:left="34"/>
              <w:jc w:val="both"/>
              <w:rPr>
                <w:color w:val="000000"/>
              </w:rPr>
            </w:pPr>
            <w:r w:rsidRPr="00D5313D">
              <w:rPr>
                <w:color w:val="000000"/>
              </w:rPr>
              <w:t xml:space="preserve">к/с </w:t>
            </w:r>
          </w:p>
          <w:p w14:paraId="22206D04" w14:textId="77777777" w:rsidR="00383972" w:rsidRPr="00D5313D" w:rsidRDefault="00383972" w:rsidP="006F7048">
            <w:pPr>
              <w:widowControl w:val="0"/>
              <w:tabs>
                <w:tab w:val="left" w:pos="3696"/>
              </w:tabs>
              <w:spacing w:before="120" w:after="120"/>
              <w:ind w:left="34"/>
              <w:jc w:val="both"/>
              <w:rPr>
                <w:color w:val="000000"/>
              </w:rPr>
            </w:pPr>
            <w:r w:rsidRPr="00D5313D">
              <w:rPr>
                <w:color w:val="000000"/>
              </w:rPr>
              <w:t xml:space="preserve">БИК </w:t>
            </w:r>
          </w:p>
          <w:p w14:paraId="5102FB35" w14:textId="77777777" w:rsidR="00383972" w:rsidRPr="00D5313D" w:rsidRDefault="00383972" w:rsidP="00F30845">
            <w:pPr>
              <w:widowControl w:val="0"/>
              <w:spacing w:before="120" w:after="120"/>
              <w:ind w:left="34"/>
              <w:rPr>
                <w:color w:val="000000"/>
              </w:rPr>
            </w:pPr>
            <w:r w:rsidRPr="00D5313D">
              <w:rPr>
                <w:color w:val="000000"/>
              </w:rPr>
              <w:t xml:space="preserve">р/с </w:t>
            </w:r>
          </w:p>
        </w:tc>
        <w:tc>
          <w:tcPr>
            <w:tcW w:w="4836" w:type="dxa"/>
          </w:tcPr>
          <w:p w14:paraId="025500EE" w14:textId="36678DDF" w:rsidR="004515F2" w:rsidRPr="00323551" w:rsidRDefault="00383972" w:rsidP="004515F2">
            <w:pPr>
              <w:autoSpaceDE w:val="0"/>
              <w:autoSpaceDN w:val="0"/>
              <w:adjustRightInd w:val="0"/>
              <w:rPr>
                <w:color w:val="000000"/>
              </w:rPr>
            </w:pPr>
            <w:r w:rsidRPr="00323551">
              <w:rPr>
                <w:color w:val="000000"/>
              </w:rPr>
              <w:t xml:space="preserve">Адрес: </w:t>
            </w:r>
            <w:r w:rsidRPr="00323551">
              <w:rPr>
                <w:bCs/>
                <w:color w:val="000000"/>
              </w:rPr>
              <w:t>663090, Российская Федерация, Красноярский край, г. Дивногорск</w:t>
            </w:r>
            <w:r w:rsidR="004515F2" w:rsidRPr="00323551">
              <w:rPr>
                <w:bCs/>
                <w:color w:val="000000"/>
              </w:rPr>
              <w:t>,</w:t>
            </w:r>
            <w:r w:rsidR="004515F2" w:rsidRPr="00323551">
              <w:rPr>
                <w:color w:val="000000"/>
              </w:rPr>
              <w:t xml:space="preserve"> </w:t>
            </w:r>
            <w:r w:rsidR="004515F2" w:rsidRPr="00323551">
              <w:rPr>
                <w:color w:val="000000"/>
              </w:rPr>
              <w:t xml:space="preserve">Нижний проезд 37/1 этаж 3, комната 11    </w:t>
            </w:r>
            <w:r w:rsidR="004515F2" w:rsidRPr="00323551">
              <w:rPr>
                <w:bCs/>
                <w:color w:val="000000"/>
              </w:rPr>
              <w:t xml:space="preserve"> </w:t>
            </w:r>
          </w:p>
          <w:p w14:paraId="5A20BA19" w14:textId="77777777" w:rsidR="00323551" w:rsidRDefault="00323551" w:rsidP="006F7048">
            <w:pPr>
              <w:widowControl w:val="0"/>
              <w:tabs>
                <w:tab w:val="left" w:pos="3696"/>
              </w:tabs>
              <w:autoSpaceDE w:val="0"/>
              <w:autoSpaceDN w:val="0"/>
              <w:adjustRightInd w:val="0"/>
              <w:spacing w:before="120" w:after="120"/>
              <w:ind w:left="33"/>
              <w:jc w:val="both"/>
              <w:rPr>
                <w:color w:val="000000"/>
              </w:rPr>
            </w:pPr>
            <w:r w:rsidRPr="00323551">
              <w:rPr>
                <w:color w:val="000000"/>
              </w:rPr>
              <w:t xml:space="preserve">Тел. (39144) 63 359; факс (39144) 3-71-34 </w:t>
            </w:r>
          </w:p>
          <w:p w14:paraId="02B0A2EA" w14:textId="7F9389F7" w:rsidR="00383972" w:rsidRPr="00323551" w:rsidRDefault="00383972" w:rsidP="006F7048">
            <w:pPr>
              <w:widowControl w:val="0"/>
              <w:tabs>
                <w:tab w:val="left" w:pos="3696"/>
              </w:tabs>
              <w:autoSpaceDE w:val="0"/>
              <w:autoSpaceDN w:val="0"/>
              <w:adjustRightInd w:val="0"/>
              <w:spacing w:before="120" w:after="120"/>
              <w:ind w:left="33"/>
              <w:jc w:val="both"/>
              <w:rPr>
                <w:color w:val="000000"/>
              </w:rPr>
            </w:pPr>
            <w:r w:rsidRPr="00323551">
              <w:rPr>
                <w:color w:val="000000"/>
              </w:rPr>
              <w:t xml:space="preserve">Эл. адрес: </w:t>
            </w:r>
            <w:r w:rsidRPr="00323551">
              <w:rPr>
                <w:bCs/>
                <w:color w:val="000000"/>
                <w:lang w:val="en-US"/>
              </w:rPr>
              <w:t>kges</w:t>
            </w:r>
            <w:r w:rsidRPr="00323551">
              <w:rPr>
                <w:bCs/>
                <w:color w:val="000000"/>
              </w:rPr>
              <w:t>@</w:t>
            </w:r>
            <w:r w:rsidRPr="00323551">
              <w:rPr>
                <w:bCs/>
                <w:color w:val="000000"/>
                <w:lang w:val="en-US"/>
              </w:rPr>
              <w:t>kges</w:t>
            </w:r>
            <w:r w:rsidRPr="00323551">
              <w:rPr>
                <w:bCs/>
                <w:color w:val="000000"/>
              </w:rPr>
              <w:t>.</w:t>
            </w:r>
            <w:r w:rsidRPr="00323551">
              <w:rPr>
                <w:bCs/>
                <w:color w:val="000000"/>
                <w:lang w:val="en-US"/>
              </w:rPr>
              <w:t>ru</w:t>
            </w:r>
            <w:r w:rsidRPr="00323551">
              <w:rPr>
                <w:bCs/>
                <w:color w:val="000000"/>
              </w:rPr>
              <w:t xml:space="preserve"> </w:t>
            </w:r>
          </w:p>
          <w:p w14:paraId="4D6694AB" w14:textId="0ACD7BEA" w:rsidR="00383972" w:rsidRPr="00323551" w:rsidRDefault="00383972" w:rsidP="006F7048">
            <w:pPr>
              <w:widowControl w:val="0"/>
              <w:tabs>
                <w:tab w:val="left" w:pos="3696"/>
              </w:tabs>
              <w:autoSpaceDE w:val="0"/>
              <w:autoSpaceDN w:val="0"/>
              <w:adjustRightInd w:val="0"/>
              <w:spacing w:before="120" w:after="120"/>
              <w:ind w:left="33"/>
              <w:jc w:val="both"/>
              <w:rPr>
                <w:color w:val="000000"/>
              </w:rPr>
            </w:pPr>
            <w:r w:rsidRPr="00323551">
              <w:rPr>
                <w:color w:val="000000"/>
              </w:rPr>
              <w:t xml:space="preserve">ОГРН </w:t>
            </w:r>
            <w:r w:rsidR="00323551">
              <w:rPr>
                <w:color w:val="000000"/>
                <w:sz w:val="28"/>
                <w:szCs w:val="28"/>
              </w:rPr>
              <w:t>5087746073817</w:t>
            </w:r>
          </w:p>
          <w:p w14:paraId="73623DA9" w14:textId="0304B4FC" w:rsidR="00383972" w:rsidRPr="00323551" w:rsidRDefault="00383972" w:rsidP="006F7048">
            <w:pPr>
              <w:widowControl w:val="0"/>
              <w:tabs>
                <w:tab w:val="left" w:pos="3696"/>
              </w:tabs>
              <w:autoSpaceDE w:val="0"/>
              <w:autoSpaceDN w:val="0"/>
              <w:adjustRightInd w:val="0"/>
              <w:spacing w:before="120" w:after="120"/>
              <w:ind w:left="33"/>
              <w:jc w:val="both"/>
              <w:rPr>
                <w:color w:val="000000"/>
              </w:rPr>
            </w:pPr>
            <w:r w:rsidRPr="00323551">
              <w:rPr>
                <w:color w:val="000000"/>
              </w:rPr>
              <w:t xml:space="preserve">ИНН </w:t>
            </w:r>
            <w:r w:rsidR="00323551">
              <w:rPr>
                <w:color w:val="000000"/>
                <w:sz w:val="28"/>
                <w:szCs w:val="28"/>
              </w:rPr>
              <w:t>7706697347</w:t>
            </w:r>
          </w:p>
          <w:p w14:paraId="1AE46F90" w14:textId="77777777" w:rsidR="00513365" w:rsidRPr="00323551" w:rsidRDefault="00383972" w:rsidP="006F7048">
            <w:pPr>
              <w:widowControl w:val="0"/>
              <w:tabs>
                <w:tab w:val="left" w:pos="3696"/>
              </w:tabs>
              <w:spacing w:before="120" w:after="120"/>
              <w:ind w:left="34"/>
              <w:jc w:val="both"/>
              <w:rPr>
                <w:bCs/>
                <w:color w:val="000000" w:themeColor="text1"/>
              </w:rPr>
            </w:pPr>
            <w:r w:rsidRPr="00323551">
              <w:rPr>
                <w:color w:val="000000" w:themeColor="text1"/>
              </w:rPr>
              <w:t>Банк</w:t>
            </w:r>
            <w:r w:rsidR="00C56447" w:rsidRPr="00323551">
              <w:rPr>
                <w:color w:val="000000" w:themeColor="text1"/>
              </w:rPr>
              <w:t>:</w:t>
            </w:r>
            <w:r w:rsidRPr="00323551">
              <w:rPr>
                <w:color w:val="000000" w:themeColor="text1"/>
              </w:rPr>
              <w:t xml:space="preserve"> </w:t>
            </w:r>
            <w:r w:rsidR="00513365" w:rsidRPr="00323551">
              <w:rPr>
                <w:bCs/>
                <w:color w:val="000000" w:themeColor="text1"/>
              </w:rPr>
              <w:t xml:space="preserve">Красноярское отделение №8646 </w:t>
            </w:r>
          </w:p>
          <w:p w14:paraId="4898A1D5" w14:textId="77777777" w:rsidR="00513365" w:rsidRPr="00323551" w:rsidRDefault="00513365" w:rsidP="006F7048">
            <w:pPr>
              <w:widowControl w:val="0"/>
              <w:tabs>
                <w:tab w:val="left" w:pos="3696"/>
              </w:tabs>
              <w:spacing w:before="120" w:after="120"/>
              <w:ind w:left="34"/>
              <w:jc w:val="both"/>
              <w:rPr>
                <w:bCs/>
                <w:color w:val="000000" w:themeColor="text1"/>
              </w:rPr>
            </w:pPr>
            <w:r w:rsidRPr="00323551">
              <w:rPr>
                <w:bCs/>
                <w:color w:val="000000" w:themeColor="text1"/>
              </w:rPr>
              <w:t xml:space="preserve">ПАО </w:t>
            </w:r>
            <w:r w:rsidR="00C56447" w:rsidRPr="00323551">
              <w:rPr>
                <w:bCs/>
                <w:color w:val="000000" w:themeColor="text1"/>
              </w:rPr>
              <w:t>Сбербанк</w:t>
            </w:r>
          </w:p>
          <w:p w14:paraId="22853CE6" w14:textId="77777777" w:rsidR="00383972" w:rsidRPr="00323551" w:rsidRDefault="00383972" w:rsidP="006F7048">
            <w:pPr>
              <w:widowControl w:val="0"/>
              <w:tabs>
                <w:tab w:val="left" w:pos="3696"/>
              </w:tabs>
              <w:spacing w:before="120" w:after="120"/>
              <w:ind w:left="34"/>
              <w:jc w:val="both"/>
              <w:rPr>
                <w:color w:val="FF0000"/>
              </w:rPr>
            </w:pPr>
            <w:r w:rsidRPr="00323551">
              <w:rPr>
                <w:color w:val="000000" w:themeColor="text1"/>
              </w:rPr>
              <w:t xml:space="preserve">к/с </w:t>
            </w:r>
            <w:r w:rsidRPr="00323551">
              <w:rPr>
                <w:bCs/>
                <w:color w:val="000000" w:themeColor="text1"/>
              </w:rPr>
              <w:t>30101810</w:t>
            </w:r>
            <w:r w:rsidR="00C56447" w:rsidRPr="00323551">
              <w:rPr>
                <w:bCs/>
                <w:color w:val="000000" w:themeColor="text1"/>
              </w:rPr>
              <w:t>8</w:t>
            </w:r>
            <w:r w:rsidRPr="00323551">
              <w:rPr>
                <w:bCs/>
                <w:color w:val="000000" w:themeColor="text1"/>
              </w:rPr>
              <w:t>00000000</w:t>
            </w:r>
            <w:r w:rsidR="00C56447" w:rsidRPr="00323551">
              <w:rPr>
                <w:bCs/>
                <w:color w:val="000000" w:themeColor="text1"/>
              </w:rPr>
              <w:t>627</w:t>
            </w:r>
          </w:p>
          <w:p w14:paraId="6C7E1932" w14:textId="77777777" w:rsidR="00383972" w:rsidRPr="00323551" w:rsidRDefault="00383972" w:rsidP="006F7048">
            <w:pPr>
              <w:widowControl w:val="0"/>
              <w:tabs>
                <w:tab w:val="left" w:pos="3696"/>
              </w:tabs>
              <w:spacing w:before="120" w:after="120"/>
              <w:ind w:left="34"/>
              <w:jc w:val="both"/>
              <w:rPr>
                <w:color w:val="000000"/>
              </w:rPr>
            </w:pPr>
            <w:r w:rsidRPr="00323551">
              <w:rPr>
                <w:color w:val="000000"/>
              </w:rPr>
              <w:t xml:space="preserve">БИК </w:t>
            </w:r>
            <w:r w:rsidRPr="00323551">
              <w:rPr>
                <w:bCs/>
                <w:color w:val="000000"/>
              </w:rPr>
              <w:t>040407</w:t>
            </w:r>
            <w:r w:rsidR="00513365" w:rsidRPr="00323551">
              <w:rPr>
                <w:bCs/>
                <w:color w:val="000000"/>
              </w:rPr>
              <w:t>627</w:t>
            </w:r>
          </w:p>
          <w:p w14:paraId="3C99849B" w14:textId="2D26FA90" w:rsidR="00383972" w:rsidRPr="00323551" w:rsidRDefault="00383972" w:rsidP="00513365">
            <w:pPr>
              <w:widowControl w:val="0"/>
              <w:tabs>
                <w:tab w:val="left" w:pos="3696"/>
              </w:tabs>
              <w:autoSpaceDE w:val="0"/>
              <w:autoSpaceDN w:val="0"/>
              <w:adjustRightInd w:val="0"/>
              <w:spacing w:before="120" w:after="120"/>
              <w:ind w:left="33"/>
              <w:rPr>
                <w:color w:val="000000"/>
              </w:rPr>
            </w:pPr>
            <w:r w:rsidRPr="00323551">
              <w:rPr>
                <w:color w:val="000000"/>
              </w:rPr>
              <w:t>р/с</w:t>
            </w:r>
            <w:r w:rsidRPr="00323551">
              <w:t xml:space="preserve"> </w:t>
            </w:r>
            <w:r w:rsidR="00323551">
              <w:rPr>
                <w:color w:val="000000"/>
                <w:sz w:val="28"/>
                <w:szCs w:val="28"/>
              </w:rPr>
              <w:t>40702810931000001731</w:t>
            </w:r>
          </w:p>
        </w:tc>
      </w:tr>
    </w:tbl>
    <w:p w14:paraId="392DEAF6" w14:textId="77777777" w:rsidR="00383972" w:rsidRPr="00D5313D" w:rsidRDefault="00383972" w:rsidP="00202DD8">
      <w:pPr>
        <w:spacing w:line="288" w:lineRule="auto"/>
        <w:ind w:firstLine="56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5"/>
      </w:tblGrid>
      <w:tr w:rsidR="00383972" w:rsidRPr="00D5313D" w14:paraId="3218F070" w14:textId="77777777" w:rsidTr="006F7048">
        <w:tc>
          <w:tcPr>
            <w:tcW w:w="4643" w:type="dxa"/>
            <w:tcBorders>
              <w:top w:val="nil"/>
              <w:left w:val="nil"/>
              <w:bottom w:val="nil"/>
              <w:right w:val="nil"/>
            </w:tcBorders>
          </w:tcPr>
          <w:p w14:paraId="319BA846" w14:textId="77777777" w:rsidR="00F30845" w:rsidRDefault="00F30845" w:rsidP="006F7048">
            <w:pPr>
              <w:tabs>
                <w:tab w:val="left" w:pos="1440"/>
              </w:tabs>
              <w:suppressAutoHyphens/>
              <w:ind w:right="-6"/>
              <w:rPr>
                <w:b/>
              </w:rPr>
            </w:pPr>
            <w:bookmarkStart w:id="2" w:name="_Hlk143788040"/>
          </w:p>
          <w:p w14:paraId="3B935527" w14:textId="77777777" w:rsidR="00383972" w:rsidRPr="00D5313D" w:rsidRDefault="00383972" w:rsidP="006F7048">
            <w:pPr>
              <w:tabs>
                <w:tab w:val="left" w:pos="1440"/>
              </w:tabs>
              <w:suppressAutoHyphens/>
              <w:ind w:right="-6"/>
              <w:rPr>
                <w:b/>
              </w:rPr>
            </w:pPr>
            <w:r w:rsidRPr="00D5313D">
              <w:rPr>
                <w:b/>
              </w:rPr>
              <w:t>Подписи сторон</w:t>
            </w:r>
          </w:p>
          <w:p w14:paraId="1E369D33" w14:textId="77777777" w:rsidR="00383972" w:rsidRDefault="00383972" w:rsidP="006F7048">
            <w:pPr>
              <w:tabs>
                <w:tab w:val="left" w:pos="1440"/>
              </w:tabs>
              <w:suppressAutoHyphens/>
              <w:ind w:right="-6"/>
              <w:rPr>
                <w:b/>
              </w:rPr>
            </w:pPr>
          </w:p>
          <w:p w14:paraId="303973D0" w14:textId="77777777" w:rsidR="00695A70" w:rsidRPr="00695A70" w:rsidRDefault="00695A70" w:rsidP="006F7048">
            <w:pPr>
              <w:tabs>
                <w:tab w:val="left" w:pos="1440"/>
              </w:tabs>
              <w:suppressAutoHyphens/>
              <w:ind w:right="-6"/>
            </w:pPr>
            <w:r w:rsidRPr="00695A70">
              <w:t>Директор</w:t>
            </w:r>
          </w:p>
          <w:p w14:paraId="271CB494" w14:textId="77777777" w:rsidR="00383972" w:rsidRPr="00D5313D" w:rsidRDefault="00383972" w:rsidP="006F7048">
            <w:pPr>
              <w:tabs>
                <w:tab w:val="left" w:pos="1440"/>
              </w:tabs>
              <w:suppressAutoHyphens/>
              <w:ind w:right="-6"/>
            </w:pPr>
          </w:p>
          <w:p w14:paraId="13484638" w14:textId="77777777" w:rsidR="00383972" w:rsidRPr="00D5313D" w:rsidRDefault="00383972" w:rsidP="006F7048">
            <w:pPr>
              <w:tabs>
                <w:tab w:val="left" w:pos="1440"/>
              </w:tabs>
              <w:suppressAutoHyphens/>
              <w:ind w:right="-6"/>
              <w:jc w:val="both"/>
            </w:pPr>
          </w:p>
          <w:p w14:paraId="56BA8B83" w14:textId="77777777" w:rsidR="00383972" w:rsidRPr="00D5313D" w:rsidRDefault="00383972" w:rsidP="006F7048">
            <w:pPr>
              <w:tabs>
                <w:tab w:val="left" w:pos="1440"/>
              </w:tabs>
              <w:suppressAutoHyphens/>
              <w:ind w:right="-6"/>
              <w:jc w:val="both"/>
            </w:pPr>
            <w:r w:rsidRPr="00D5313D">
              <w:t xml:space="preserve">____________________ </w:t>
            </w:r>
          </w:p>
          <w:p w14:paraId="4D871122" w14:textId="5F144093" w:rsidR="00383972" w:rsidRPr="00D5313D" w:rsidRDefault="00383972" w:rsidP="00F30845">
            <w:pPr>
              <w:tabs>
                <w:tab w:val="left" w:pos="1440"/>
              </w:tabs>
              <w:suppressAutoHyphens/>
              <w:ind w:right="-6"/>
              <w:jc w:val="both"/>
            </w:pPr>
            <w:r w:rsidRPr="00D5313D">
              <w:t>«____»______________ 202</w:t>
            </w:r>
            <w:r w:rsidR="00E81A8A">
              <w:t>3</w:t>
            </w:r>
            <w:r w:rsidRPr="00D5313D">
              <w:t xml:space="preserve"> год</w:t>
            </w:r>
          </w:p>
        </w:tc>
        <w:tc>
          <w:tcPr>
            <w:tcW w:w="4645" w:type="dxa"/>
            <w:tcBorders>
              <w:top w:val="nil"/>
              <w:left w:val="nil"/>
              <w:bottom w:val="nil"/>
              <w:right w:val="nil"/>
            </w:tcBorders>
          </w:tcPr>
          <w:p w14:paraId="51A91872" w14:textId="77777777" w:rsidR="00383972" w:rsidRPr="00D5313D" w:rsidRDefault="00383972" w:rsidP="006F7048">
            <w:pPr>
              <w:suppressAutoHyphens/>
            </w:pPr>
          </w:p>
          <w:p w14:paraId="5F1BB81C" w14:textId="77777777" w:rsidR="00383972" w:rsidRDefault="00383972" w:rsidP="006F7048">
            <w:pPr>
              <w:tabs>
                <w:tab w:val="left" w:pos="1440"/>
              </w:tabs>
              <w:suppressAutoHyphens/>
              <w:ind w:right="-6"/>
            </w:pPr>
          </w:p>
          <w:p w14:paraId="4572FD30" w14:textId="77777777" w:rsidR="00F30845" w:rsidRDefault="00F30845" w:rsidP="006F7048">
            <w:pPr>
              <w:tabs>
                <w:tab w:val="left" w:pos="1440"/>
              </w:tabs>
              <w:suppressAutoHyphens/>
              <w:ind w:right="-6"/>
            </w:pPr>
          </w:p>
          <w:p w14:paraId="2D687DEC" w14:textId="77777777" w:rsidR="00E81A8A" w:rsidRPr="00695A70" w:rsidRDefault="00E81A8A" w:rsidP="00E81A8A">
            <w:pPr>
              <w:tabs>
                <w:tab w:val="left" w:pos="1440"/>
              </w:tabs>
              <w:suppressAutoHyphens/>
              <w:ind w:right="-6"/>
            </w:pPr>
            <w:r w:rsidRPr="00695A70">
              <w:t>Директор</w:t>
            </w:r>
            <w:r>
              <w:t xml:space="preserve"> филиала АО «ЕвроСибЭнерго»</w:t>
            </w:r>
          </w:p>
          <w:p w14:paraId="1CB39B09" w14:textId="77777777" w:rsidR="00E81A8A" w:rsidRPr="00D5313D" w:rsidRDefault="00E81A8A" w:rsidP="00E81A8A">
            <w:pPr>
              <w:tabs>
                <w:tab w:val="left" w:pos="1440"/>
              </w:tabs>
              <w:suppressAutoHyphens/>
              <w:ind w:right="-6"/>
            </w:pPr>
            <w:r>
              <w:t>«Красноярская ГЭС»</w:t>
            </w:r>
          </w:p>
          <w:p w14:paraId="314F59A6" w14:textId="77777777" w:rsidR="00E81A8A" w:rsidRPr="00D5313D" w:rsidRDefault="00E81A8A" w:rsidP="00E81A8A">
            <w:pPr>
              <w:tabs>
                <w:tab w:val="left" w:pos="1440"/>
              </w:tabs>
              <w:suppressAutoHyphens/>
              <w:ind w:right="-6"/>
              <w:jc w:val="both"/>
            </w:pPr>
          </w:p>
          <w:p w14:paraId="4C2F03AE" w14:textId="77777777" w:rsidR="00E81A8A" w:rsidRPr="00D5313D" w:rsidRDefault="00E81A8A" w:rsidP="00E81A8A">
            <w:pPr>
              <w:tabs>
                <w:tab w:val="left" w:pos="1440"/>
              </w:tabs>
              <w:suppressAutoHyphens/>
              <w:ind w:right="-6"/>
              <w:jc w:val="both"/>
            </w:pPr>
            <w:r w:rsidRPr="00D5313D">
              <w:t xml:space="preserve">____________________ </w:t>
            </w:r>
            <w:r>
              <w:t>С.В.Легенза</w:t>
            </w:r>
            <w:r w:rsidRPr="00D5313D">
              <w:t xml:space="preserve"> </w:t>
            </w:r>
          </w:p>
          <w:p w14:paraId="4B6D1058" w14:textId="42AD03E6" w:rsidR="00383972" w:rsidRPr="00D5313D" w:rsidRDefault="00E81A8A" w:rsidP="00E81A8A">
            <w:pPr>
              <w:tabs>
                <w:tab w:val="left" w:pos="1440"/>
              </w:tabs>
              <w:suppressAutoHyphens/>
              <w:ind w:right="-6"/>
              <w:jc w:val="both"/>
            </w:pPr>
            <w:r w:rsidRPr="00D5313D">
              <w:t>«____»______________ 202</w:t>
            </w:r>
            <w:r>
              <w:t>3</w:t>
            </w:r>
            <w:r w:rsidRPr="00D5313D">
              <w:t xml:space="preserve"> год</w:t>
            </w:r>
          </w:p>
        </w:tc>
      </w:tr>
      <w:bookmarkEnd w:id="2"/>
    </w:tbl>
    <w:p w14:paraId="01CCC4D2" w14:textId="77777777" w:rsidR="001963C8" w:rsidRPr="00D5313D" w:rsidRDefault="001963C8" w:rsidP="001963C8">
      <w:pPr>
        <w:pStyle w:val="RUS111"/>
        <w:numPr>
          <w:ilvl w:val="0"/>
          <w:numId w:val="0"/>
        </w:numPr>
        <w:ind w:left="567"/>
        <w:jc w:val="left"/>
        <w:rPr>
          <w:b/>
          <w:sz w:val="24"/>
          <w:szCs w:val="24"/>
        </w:rPr>
      </w:pPr>
    </w:p>
    <w:tbl>
      <w:tblPr>
        <w:tblpPr w:leftFromText="180" w:rightFromText="180" w:vertAnchor="text" w:horzAnchor="margin" w:tblpY="-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5"/>
      </w:tblGrid>
      <w:tr w:rsidR="00383972" w:rsidRPr="00D5313D" w14:paraId="615E9222" w14:textId="77777777" w:rsidTr="006F7048">
        <w:trPr>
          <w:trHeight w:val="992"/>
        </w:trPr>
        <w:tc>
          <w:tcPr>
            <w:tcW w:w="4643" w:type="dxa"/>
            <w:tcBorders>
              <w:top w:val="nil"/>
              <w:left w:val="nil"/>
              <w:bottom w:val="nil"/>
              <w:right w:val="nil"/>
            </w:tcBorders>
          </w:tcPr>
          <w:p w14:paraId="27A74E62" w14:textId="77777777" w:rsidR="00383972" w:rsidRPr="00D5313D" w:rsidRDefault="00383972" w:rsidP="006F7048">
            <w:pPr>
              <w:tabs>
                <w:tab w:val="left" w:pos="1440"/>
              </w:tabs>
              <w:suppressAutoHyphens/>
              <w:ind w:right="-6"/>
              <w:jc w:val="both"/>
            </w:pPr>
          </w:p>
        </w:tc>
        <w:tc>
          <w:tcPr>
            <w:tcW w:w="4645" w:type="dxa"/>
            <w:tcBorders>
              <w:top w:val="nil"/>
              <w:left w:val="nil"/>
              <w:bottom w:val="nil"/>
              <w:right w:val="nil"/>
            </w:tcBorders>
          </w:tcPr>
          <w:p w14:paraId="5876D1E1" w14:textId="77777777" w:rsidR="00383972" w:rsidRPr="00D5313D" w:rsidRDefault="00383972" w:rsidP="006F7048">
            <w:pPr>
              <w:tabs>
                <w:tab w:val="left" w:pos="1440"/>
              </w:tabs>
              <w:suppressAutoHyphens/>
              <w:ind w:right="-6"/>
              <w:jc w:val="both"/>
            </w:pPr>
          </w:p>
        </w:tc>
      </w:tr>
    </w:tbl>
    <w:p w14:paraId="041903B0" w14:textId="77777777" w:rsidR="00CC1949" w:rsidRDefault="00CC1949" w:rsidP="00CC1949">
      <w:pPr>
        <w:pStyle w:val="RUSa"/>
      </w:pPr>
    </w:p>
    <w:p w14:paraId="4EAF288A" w14:textId="77777777" w:rsidR="00CC1949" w:rsidRDefault="00CC1949" w:rsidP="00CC1949">
      <w:pPr>
        <w:pStyle w:val="RUSa"/>
      </w:pPr>
    </w:p>
    <w:p w14:paraId="30B3196A" w14:textId="77777777" w:rsidR="00CC1949" w:rsidRDefault="00CC1949" w:rsidP="00CC1949">
      <w:pPr>
        <w:pStyle w:val="RUSa"/>
      </w:pPr>
    </w:p>
    <w:p w14:paraId="61E2C4D5" w14:textId="77777777" w:rsidR="00CC1949" w:rsidRDefault="00CC1949" w:rsidP="00CC1949">
      <w:pPr>
        <w:pStyle w:val="RUSa"/>
      </w:pPr>
    </w:p>
    <w:p w14:paraId="53A60A9A" w14:textId="77777777" w:rsidR="00CC1949" w:rsidRDefault="00CC1949" w:rsidP="00CC1949">
      <w:pPr>
        <w:pStyle w:val="RUSa"/>
      </w:pPr>
    </w:p>
    <w:p w14:paraId="23F18D04" w14:textId="77777777" w:rsidR="00CC1949" w:rsidRDefault="00CC1949" w:rsidP="00CC1949">
      <w:pPr>
        <w:pStyle w:val="RUSa"/>
      </w:pPr>
    </w:p>
    <w:p w14:paraId="04BB887B" w14:textId="77777777" w:rsidR="00CC1949" w:rsidRDefault="00CC1949" w:rsidP="00CC1949">
      <w:pPr>
        <w:pStyle w:val="RUSa"/>
      </w:pPr>
    </w:p>
    <w:p w14:paraId="296F88BD" w14:textId="77777777" w:rsidR="00CC1949" w:rsidRDefault="00CC1949" w:rsidP="00CC1949">
      <w:pPr>
        <w:pStyle w:val="RUSa"/>
      </w:pPr>
    </w:p>
    <w:p w14:paraId="36DD7B06" w14:textId="77777777" w:rsidR="00CC1949" w:rsidRDefault="00CC1949" w:rsidP="00CC1949">
      <w:pPr>
        <w:pStyle w:val="RUSa"/>
      </w:pPr>
    </w:p>
    <w:p w14:paraId="69C57024" w14:textId="77777777" w:rsidR="00CC1949" w:rsidRDefault="00CC1949" w:rsidP="00CC1949">
      <w:pPr>
        <w:pStyle w:val="RUSa"/>
      </w:pPr>
    </w:p>
    <w:p w14:paraId="566C028C" w14:textId="77777777" w:rsidR="00CC1949" w:rsidRDefault="00CC1949" w:rsidP="00CC1949">
      <w:pPr>
        <w:pStyle w:val="RUSa"/>
      </w:pPr>
    </w:p>
    <w:p w14:paraId="08AA9D2A" w14:textId="77777777" w:rsidR="00CC1949" w:rsidRDefault="00CC1949" w:rsidP="00CC1949">
      <w:pPr>
        <w:pStyle w:val="RUSa"/>
      </w:pPr>
    </w:p>
    <w:p w14:paraId="145C01BE" w14:textId="77777777" w:rsidR="00CC1949" w:rsidRDefault="00CC1949" w:rsidP="00CC1949">
      <w:pPr>
        <w:pStyle w:val="RUSa"/>
      </w:pPr>
    </w:p>
    <w:p w14:paraId="28BB9351" w14:textId="77777777" w:rsidR="00CC1949" w:rsidRDefault="00CC1949" w:rsidP="00CC1949">
      <w:pPr>
        <w:pStyle w:val="RUSa"/>
      </w:pPr>
    </w:p>
    <w:p w14:paraId="3F0F543B" w14:textId="77777777" w:rsidR="00CC1949" w:rsidRPr="00D5313D" w:rsidRDefault="00CC1949" w:rsidP="00CC1949">
      <w:pPr>
        <w:pStyle w:val="RUSa"/>
      </w:pPr>
      <w:r w:rsidRPr="00D5313D">
        <w:t xml:space="preserve">Приложение № 1 </w:t>
      </w:r>
    </w:p>
    <w:p w14:paraId="4A1F320D" w14:textId="76ADAA5F" w:rsidR="00CC1949" w:rsidRPr="007F44D3" w:rsidRDefault="00CC1949" w:rsidP="00CC1949">
      <w:pPr>
        <w:shd w:val="clear" w:color="auto" w:fill="FFFFFF"/>
        <w:suppressAutoHyphens/>
        <w:spacing w:before="259"/>
        <w:jc w:val="right"/>
      </w:pPr>
      <w:r w:rsidRPr="007F44D3">
        <w:t>к договору подряда №</w:t>
      </w:r>
      <w:r w:rsidR="00323551">
        <w:t xml:space="preserve"> _________________  </w:t>
      </w:r>
      <w:r w:rsidRPr="007F44D3">
        <w:t xml:space="preserve">от </w:t>
      </w:r>
      <w:r w:rsidR="00F30845">
        <w:t>00.0</w:t>
      </w:r>
      <w:r w:rsidRPr="007F44D3">
        <w:t>0.202</w:t>
      </w:r>
      <w:r w:rsidR="00323551">
        <w:t>3</w:t>
      </w:r>
      <w:r w:rsidRPr="007F44D3">
        <w:t>г.</w:t>
      </w:r>
    </w:p>
    <w:p w14:paraId="29CFF5AA" w14:textId="77777777" w:rsidR="00CC1949" w:rsidRDefault="00CC1949" w:rsidP="00CC1949">
      <w:pPr>
        <w:jc w:val="center"/>
        <w:rPr>
          <w:sz w:val="28"/>
          <w:szCs w:val="28"/>
        </w:rPr>
      </w:pPr>
    </w:p>
    <w:p w14:paraId="2A10458A" w14:textId="77777777" w:rsidR="00CC1949" w:rsidRDefault="00CC1949" w:rsidP="00CC1949">
      <w:pPr>
        <w:jc w:val="center"/>
        <w:rPr>
          <w:sz w:val="28"/>
          <w:szCs w:val="28"/>
        </w:rPr>
      </w:pPr>
    </w:p>
    <w:p w14:paraId="4D487D3F" w14:textId="77777777" w:rsidR="00CC1949" w:rsidRDefault="00CC1949" w:rsidP="00CC1949">
      <w:pPr>
        <w:jc w:val="both"/>
        <w:rPr>
          <w:rFonts w:eastAsia="ヒラギノ角ゴ Pro W3"/>
          <w:b/>
          <w:color w:val="000000"/>
        </w:rPr>
      </w:pPr>
    </w:p>
    <w:p w14:paraId="70F9C9FA" w14:textId="77777777" w:rsidR="00F30845" w:rsidRDefault="00F30845" w:rsidP="00CC1949">
      <w:pPr>
        <w:jc w:val="both"/>
        <w:rPr>
          <w:rFonts w:eastAsia="ヒラギノ角ゴ Pro W3"/>
          <w:b/>
          <w:color w:val="000000"/>
        </w:rPr>
      </w:pPr>
    </w:p>
    <w:p w14:paraId="39C671D5" w14:textId="77777777" w:rsidR="00F30845" w:rsidRDefault="00F30845" w:rsidP="00CC1949">
      <w:pPr>
        <w:jc w:val="both"/>
        <w:rPr>
          <w:rFonts w:eastAsia="ヒラギノ角ゴ Pro W3"/>
          <w:b/>
          <w:color w:val="000000"/>
        </w:rPr>
      </w:pPr>
    </w:p>
    <w:p w14:paraId="0D09D585" w14:textId="77777777" w:rsidR="00F30845" w:rsidRDefault="00F30845" w:rsidP="00CC1949">
      <w:pPr>
        <w:jc w:val="both"/>
        <w:rPr>
          <w:rFonts w:eastAsia="ヒラギノ角ゴ Pro W3"/>
          <w:b/>
          <w:color w:val="000000"/>
        </w:rPr>
      </w:pPr>
    </w:p>
    <w:p w14:paraId="4D50FA53" w14:textId="77777777" w:rsidR="00F30845" w:rsidRDefault="00F30845" w:rsidP="00CC1949">
      <w:pPr>
        <w:jc w:val="both"/>
        <w:rPr>
          <w:rFonts w:eastAsia="ヒラギノ角ゴ Pro W3"/>
          <w:b/>
          <w:color w:val="000000"/>
        </w:rPr>
      </w:pPr>
    </w:p>
    <w:p w14:paraId="36A02608" w14:textId="77777777" w:rsidR="00F30845" w:rsidRDefault="00F30845" w:rsidP="00CC1949">
      <w:pPr>
        <w:jc w:val="both"/>
        <w:rPr>
          <w:rFonts w:eastAsia="ヒラギノ角ゴ Pro W3"/>
          <w:b/>
          <w:color w:val="000000"/>
        </w:rPr>
      </w:pPr>
    </w:p>
    <w:p w14:paraId="38DFDF9E" w14:textId="77777777" w:rsidR="00F30845" w:rsidRDefault="00F30845" w:rsidP="00CC1949">
      <w:pPr>
        <w:jc w:val="both"/>
        <w:rPr>
          <w:rFonts w:eastAsia="ヒラギノ角ゴ Pro W3"/>
          <w:b/>
          <w:color w:val="000000"/>
        </w:rPr>
      </w:pPr>
    </w:p>
    <w:p w14:paraId="7F927AA6" w14:textId="77777777" w:rsidR="00F30845" w:rsidRDefault="00F30845" w:rsidP="00CC1949">
      <w:pPr>
        <w:jc w:val="both"/>
        <w:rPr>
          <w:rFonts w:eastAsia="ヒラギノ角ゴ Pro W3"/>
          <w:b/>
          <w:color w:val="000000"/>
        </w:rPr>
      </w:pPr>
    </w:p>
    <w:p w14:paraId="317832BC" w14:textId="77777777" w:rsidR="00F30845" w:rsidRDefault="00F30845" w:rsidP="00CC1949">
      <w:pPr>
        <w:jc w:val="both"/>
        <w:rPr>
          <w:rFonts w:eastAsia="ヒラギノ角ゴ Pro W3"/>
          <w:b/>
          <w:color w:val="000000"/>
        </w:rPr>
      </w:pPr>
    </w:p>
    <w:p w14:paraId="6B3F16A8" w14:textId="77777777" w:rsidR="00F30845" w:rsidRDefault="00F30845" w:rsidP="00CC1949">
      <w:pPr>
        <w:jc w:val="both"/>
        <w:rPr>
          <w:rFonts w:eastAsia="ヒラギノ角ゴ Pro W3"/>
          <w:b/>
          <w:color w:val="000000"/>
        </w:rPr>
      </w:pPr>
    </w:p>
    <w:p w14:paraId="6E552C5B" w14:textId="77777777" w:rsidR="00F30845" w:rsidRDefault="00F30845" w:rsidP="00CC1949">
      <w:pPr>
        <w:jc w:val="both"/>
        <w:rPr>
          <w:rFonts w:eastAsia="ヒラギノ角ゴ Pro W3"/>
          <w:b/>
          <w:color w:val="000000"/>
        </w:rPr>
      </w:pPr>
    </w:p>
    <w:p w14:paraId="54938CAE" w14:textId="77777777" w:rsidR="00F30845" w:rsidRDefault="00F30845" w:rsidP="00CC1949">
      <w:pPr>
        <w:jc w:val="both"/>
        <w:rPr>
          <w:rFonts w:eastAsia="ヒラギノ角ゴ Pro W3"/>
          <w:b/>
          <w:color w:val="000000"/>
        </w:rPr>
      </w:pPr>
    </w:p>
    <w:p w14:paraId="3B88BF29" w14:textId="77777777" w:rsidR="00F30845" w:rsidRDefault="00F30845" w:rsidP="00CC1949">
      <w:pPr>
        <w:jc w:val="both"/>
        <w:rPr>
          <w:rFonts w:eastAsia="ヒラギノ角ゴ Pro W3"/>
          <w:b/>
          <w:color w:val="000000"/>
        </w:rPr>
      </w:pPr>
    </w:p>
    <w:p w14:paraId="081A5A78" w14:textId="77777777" w:rsidR="00F30845" w:rsidRDefault="00F30845" w:rsidP="00CC1949">
      <w:pPr>
        <w:jc w:val="both"/>
        <w:rPr>
          <w:rFonts w:eastAsia="ヒラギノ角ゴ Pro W3"/>
          <w:b/>
          <w:color w:val="000000"/>
        </w:rPr>
      </w:pPr>
    </w:p>
    <w:p w14:paraId="760D6783" w14:textId="77777777" w:rsidR="00F30845" w:rsidRDefault="00F30845" w:rsidP="00CC1949">
      <w:pPr>
        <w:jc w:val="both"/>
        <w:rPr>
          <w:rFonts w:eastAsia="ヒラギノ角ゴ Pro W3"/>
          <w:b/>
          <w:color w:val="000000"/>
        </w:rPr>
      </w:pPr>
    </w:p>
    <w:p w14:paraId="7B48F616" w14:textId="77777777" w:rsidR="00F30845" w:rsidRDefault="00F30845" w:rsidP="00CC1949">
      <w:pPr>
        <w:jc w:val="both"/>
        <w:rPr>
          <w:rFonts w:eastAsia="ヒラギノ角ゴ Pro W3"/>
          <w:b/>
          <w:color w:val="000000"/>
        </w:rPr>
      </w:pPr>
    </w:p>
    <w:p w14:paraId="3915A09B" w14:textId="77777777" w:rsidR="00F30845" w:rsidRDefault="00F30845" w:rsidP="00CC1949">
      <w:pPr>
        <w:jc w:val="both"/>
        <w:rPr>
          <w:rFonts w:eastAsia="ヒラギノ角ゴ Pro W3"/>
          <w:b/>
          <w:color w:val="000000"/>
        </w:rPr>
      </w:pPr>
    </w:p>
    <w:p w14:paraId="0DBF2278" w14:textId="77777777" w:rsidR="00F30845" w:rsidRDefault="00F30845" w:rsidP="00CC1949">
      <w:pPr>
        <w:jc w:val="both"/>
        <w:rPr>
          <w:rFonts w:eastAsia="ヒラギノ角ゴ Pro W3"/>
          <w:b/>
          <w:color w:val="000000"/>
        </w:rPr>
      </w:pPr>
    </w:p>
    <w:p w14:paraId="789A05FF" w14:textId="77777777" w:rsidR="00F30845" w:rsidRDefault="00F30845" w:rsidP="00CC1949">
      <w:pPr>
        <w:jc w:val="both"/>
        <w:rPr>
          <w:rFonts w:eastAsia="ヒラギノ角ゴ Pro W3"/>
          <w:b/>
          <w:color w:val="000000"/>
        </w:rPr>
      </w:pPr>
    </w:p>
    <w:p w14:paraId="47E4EE83" w14:textId="77777777" w:rsidR="00F30845" w:rsidRDefault="00F30845" w:rsidP="00CC1949">
      <w:pPr>
        <w:jc w:val="both"/>
        <w:rPr>
          <w:rFonts w:eastAsia="ヒラギノ角ゴ Pro W3"/>
          <w:b/>
          <w:color w:val="000000"/>
        </w:rPr>
      </w:pPr>
    </w:p>
    <w:p w14:paraId="349F0091" w14:textId="77777777" w:rsidR="00F30845" w:rsidRDefault="00F30845" w:rsidP="00CC1949">
      <w:pPr>
        <w:jc w:val="both"/>
        <w:rPr>
          <w:rFonts w:eastAsia="ヒラギノ角ゴ Pro W3"/>
          <w:b/>
          <w:color w:val="000000"/>
        </w:rPr>
      </w:pPr>
    </w:p>
    <w:p w14:paraId="52E58082" w14:textId="77777777" w:rsidR="00F30845" w:rsidRDefault="00F30845" w:rsidP="00CC1949">
      <w:pPr>
        <w:jc w:val="both"/>
        <w:rPr>
          <w:rFonts w:eastAsia="ヒラギノ角ゴ Pro W3"/>
          <w:b/>
          <w:color w:val="000000"/>
        </w:rPr>
      </w:pPr>
    </w:p>
    <w:p w14:paraId="497FE028" w14:textId="77777777" w:rsidR="00F30845" w:rsidRDefault="00F30845" w:rsidP="00CC1949">
      <w:pPr>
        <w:jc w:val="both"/>
        <w:rPr>
          <w:rFonts w:eastAsia="ヒラギノ角ゴ Pro W3"/>
          <w:b/>
          <w:color w:val="000000"/>
        </w:rPr>
      </w:pPr>
    </w:p>
    <w:p w14:paraId="49C72BB5" w14:textId="77777777" w:rsidR="00F30845" w:rsidRDefault="00F30845" w:rsidP="00CC1949">
      <w:pPr>
        <w:jc w:val="both"/>
        <w:rPr>
          <w:rFonts w:eastAsia="ヒラギノ角ゴ Pro W3"/>
          <w:b/>
          <w:color w:val="000000"/>
        </w:rPr>
      </w:pPr>
    </w:p>
    <w:p w14:paraId="78E49C09" w14:textId="77777777" w:rsidR="00F30845" w:rsidRDefault="00F30845" w:rsidP="00CC1949">
      <w:pPr>
        <w:jc w:val="both"/>
        <w:rPr>
          <w:rFonts w:eastAsia="ヒラギノ角ゴ Pro W3"/>
          <w:b/>
          <w:color w:val="000000"/>
        </w:rPr>
      </w:pPr>
    </w:p>
    <w:p w14:paraId="75430AF0" w14:textId="77777777" w:rsidR="00F30845" w:rsidRDefault="00F30845" w:rsidP="00CC1949">
      <w:pPr>
        <w:jc w:val="both"/>
        <w:rPr>
          <w:rFonts w:eastAsia="ヒラギノ角ゴ Pro W3"/>
          <w:b/>
          <w:color w:val="000000"/>
        </w:rPr>
      </w:pPr>
    </w:p>
    <w:p w14:paraId="28079B31" w14:textId="77777777" w:rsidR="00F30845" w:rsidRDefault="00F30845" w:rsidP="00CC1949">
      <w:pPr>
        <w:jc w:val="both"/>
        <w:rPr>
          <w:rFonts w:eastAsia="ヒラギノ角ゴ Pro W3"/>
          <w:b/>
          <w:color w:val="000000"/>
        </w:rPr>
      </w:pPr>
    </w:p>
    <w:p w14:paraId="46D95FF9" w14:textId="77777777" w:rsidR="00F30845" w:rsidRDefault="00F30845" w:rsidP="00CC1949">
      <w:pPr>
        <w:jc w:val="both"/>
        <w:rPr>
          <w:rFonts w:eastAsia="ヒラギノ角ゴ Pro W3"/>
          <w:b/>
          <w:color w:val="000000"/>
        </w:rPr>
      </w:pPr>
    </w:p>
    <w:p w14:paraId="1C439DA3" w14:textId="77777777" w:rsidR="00F30845" w:rsidRDefault="00F30845" w:rsidP="00CC1949">
      <w:pPr>
        <w:jc w:val="both"/>
        <w:rPr>
          <w:rFonts w:eastAsia="ヒラギノ角ゴ Pro W3"/>
          <w:b/>
          <w:color w:val="000000"/>
        </w:rPr>
      </w:pPr>
    </w:p>
    <w:p w14:paraId="6903494F" w14:textId="77777777" w:rsidR="00F30845" w:rsidRDefault="00F30845" w:rsidP="00CC1949">
      <w:pPr>
        <w:jc w:val="both"/>
        <w:rPr>
          <w:rFonts w:eastAsia="ヒラギノ角ゴ Pro W3"/>
          <w:b/>
          <w:color w:val="000000"/>
        </w:rPr>
      </w:pPr>
    </w:p>
    <w:p w14:paraId="3E204666" w14:textId="77777777" w:rsidR="00F30845" w:rsidRDefault="00F30845" w:rsidP="00CC1949">
      <w:pPr>
        <w:jc w:val="both"/>
        <w:rPr>
          <w:rFonts w:eastAsia="ヒラギノ角ゴ Pro W3"/>
          <w:b/>
          <w:color w:val="000000"/>
        </w:rPr>
      </w:pPr>
    </w:p>
    <w:p w14:paraId="773983B4" w14:textId="77777777" w:rsidR="00F30845" w:rsidRDefault="00F30845" w:rsidP="00CC1949">
      <w:pPr>
        <w:jc w:val="both"/>
        <w:rPr>
          <w:rFonts w:eastAsia="ヒラギノ角ゴ Pro W3"/>
          <w:b/>
          <w:color w:val="000000"/>
        </w:rPr>
      </w:pPr>
    </w:p>
    <w:p w14:paraId="747E899F" w14:textId="77777777" w:rsidR="00F30845" w:rsidRDefault="00F30845" w:rsidP="00CC1949">
      <w:pPr>
        <w:jc w:val="both"/>
        <w:rPr>
          <w:rFonts w:eastAsia="ヒラギノ角ゴ Pro W3"/>
          <w:b/>
          <w:color w:val="000000"/>
        </w:rPr>
      </w:pPr>
    </w:p>
    <w:p w14:paraId="35729512" w14:textId="77777777" w:rsidR="00F30845" w:rsidRDefault="00F30845" w:rsidP="00CC1949">
      <w:pPr>
        <w:jc w:val="both"/>
        <w:rPr>
          <w:rFonts w:eastAsia="ヒラギノ角ゴ Pro W3"/>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5"/>
      </w:tblGrid>
      <w:tr w:rsidR="00F53D85" w:rsidRPr="00D5313D" w14:paraId="2A0DF096" w14:textId="77777777" w:rsidTr="00177771">
        <w:tc>
          <w:tcPr>
            <w:tcW w:w="4643" w:type="dxa"/>
            <w:tcBorders>
              <w:top w:val="nil"/>
              <w:left w:val="nil"/>
              <w:bottom w:val="nil"/>
              <w:right w:val="nil"/>
            </w:tcBorders>
          </w:tcPr>
          <w:p w14:paraId="23CB89EA" w14:textId="77777777" w:rsidR="00F53D85" w:rsidRDefault="00F53D85" w:rsidP="00177771">
            <w:pPr>
              <w:tabs>
                <w:tab w:val="left" w:pos="1440"/>
              </w:tabs>
              <w:suppressAutoHyphens/>
              <w:ind w:right="-6"/>
              <w:rPr>
                <w:b/>
              </w:rPr>
            </w:pPr>
          </w:p>
          <w:p w14:paraId="5276A13C" w14:textId="77777777" w:rsidR="00F53D85" w:rsidRPr="00D5313D" w:rsidRDefault="00F53D85" w:rsidP="00177771">
            <w:pPr>
              <w:tabs>
                <w:tab w:val="left" w:pos="1440"/>
              </w:tabs>
              <w:suppressAutoHyphens/>
              <w:ind w:right="-6"/>
              <w:rPr>
                <w:b/>
              </w:rPr>
            </w:pPr>
            <w:r w:rsidRPr="00D5313D">
              <w:rPr>
                <w:b/>
              </w:rPr>
              <w:t>Подписи сторон</w:t>
            </w:r>
          </w:p>
          <w:p w14:paraId="2C1462B9" w14:textId="77777777" w:rsidR="00F53D85" w:rsidRDefault="00F53D85" w:rsidP="00177771">
            <w:pPr>
              <w:tabs>
                <w:tab w:val="left" w:pos="1440"/>
              </w:tabs>
              <w:suppressAutoHyphens/>
              <w:ind w:right="-6"/>
              <w:rPr>
                <w:b/>
              </w:rPr>
            </w:pPr>
          </w:p>
          <w:p w14:paraId="251C2A93" w14:textId="77777777" w:rsidR="00F53D85" w:rsidRPr="00695A70" w:rsidRDefault="00F53D85" w:rsidP="00177771">
            <w:pPr>
              <w:tabs>
                <w:tab w:val="left" w:pos="1440"/>
              </w:tabs>
              <w:suppressAutoHyphens/>
              <w:ind w:right="-6"/>
            </w:pPr>
            <w:r w:rsidRPr="00695A70">
              <w:t>Директор</w:t>
            </w:r>
          </w:p>
          <w:p w14:paraId="449A1B4D" w14:textId="77777777" w:rsidR="00F53D85" w:rsidRPr="00D5313D" w:rsidRDefault="00F53D85" w:rsidP="00177771">
            <w:pPr>
              <w:tabs>
                <w:tab w:val="left" w:pos="1440"/>
              </w:tabs>
              <w:suppressAutoHyphens/>
              <w:ind w:right="-6"/>
            </w:pPr>
          </w:p>
          <w:p w14:paraId="671620E7" w14:textId="77777777" w:rsidR="00F53D85" w:rsidRPr="00D5313D" w:rsidRDefault="00F53D85" w:rsidP="00177771">
            <w:pPr>
              <w:tabs>
                <w:tab w:val="left" w:pos="1440"/>
              </w:tabs>
              <w:suppressAutoHyphens/>
              <w:ind w:right="-6"/>
              <w:jc w:val="both"/>
            </w:pPr>
          </w:p>
          <w:p w14:paraId="56F92624" w14:textId="77777777" w:rsidR="00F53D85" w:rsidRPr="00D5313D" w:rsidRDefault="00F53D85" w:rsidP="00177771">
            <w:pPr>
              <w:tabs>
                <w:tab w:val="left" w:pos="1440"/>
              </w:tabs>
              <w:suppressAutoHyphens/>
              <w:ind w:right="-6"/>
              <w:jc w:val="both"/>
            </w:pPr>
            <w:r w:rsidRPr="00D5313D">
              <w:t xml:space="preserve">____________________ </w:t>
            </w:r>
          </w:p>
          <w:p w14:paraId="2F392652" w14:textId="77777777" w:rsidR="00F53D85" w:rsidRPr="00D5313D" w:rsidRDefault="00F53D85" w:rsidP="00177771">
            <w:pPr>
              <w:tabs>
                <w:tab w:val="left" w:pos="1440"/>
              </w:tabs>
              <w:suppressAutoHyphens/>
              <w:ind w:right="-6"/>
              <w:jc w:val="both"/>
            </w:pPr>
            <w:r w:rsidRPr="00D5313D">
              <w:t>«____»______________ 202</w:t>
            </w:r>
            <w:r>
              <w:t>3</w:t>
            </w:r>
            <w:r w:rsidRPr="00D5313D">
              <w:t xml:space="preserve"> год</w:t>
            </w:r>
          </w:p>
        </w:tc>
        <w:tc>
          <w:tcPr>
            <w:tcW w:w="4645" w:type="dxa"/>
            <w:tcBorders>
              <w:top w:val="nil"/>
              <w:left w:val="nil"/>
              <w:bottom w:val="nil"/>
              <w:right w:val="nil"/>
            </w:tcBorders>
          </w:tcPr>
          <w:p w14:paraId="3E7FD934" w14:textId="77777777" w:rsidR="00F53D85" w:rsidRPr="00D5313D" w:rsidRDefault="00F53D85" w:rsidP="00177771">
            <w:pPr>
              <w:suppressAutoHyphens/>
            </w:pPr>
          </w:p>
          <w:p w14:paraId="49BC6952" w14:textId="77777777" w:rsidR="00F53D85" w:rsidRDefault="00F53D85" w:rsidP="00177771">
            <w:pPr>
              <w:tabs>
                <w:tab w:val="left" w:pos="1440"/>
              </w:tabs>
              <w:suppressAutoHyphens/>
              <w:ind w:right="-6"/>
            </w:pPr>
          </w:p>
          <w:p w14:paraId="5C2148ED" w14:textId="77777777" w:rsidR="00F53D85" w:rsidRDefault="00F53D85" w:rsidP="00177771">
            <w:pPr>
              <w:tabs>
                <w:tab w:val="left" w:pos="1440"/>
              </w:tabs>
              <w:suppressAutoHyphens/>
              <w:ind w:right="-6"/>
            </w:pPr>
          </w:p>
          <w:p w14:paraId="03F799A6" w14:textId="77777777" w:rsidR="00F53D85" w:rsidRPr="00695A70" w:rsidRDefault="00F53D85" w:rsidP="00177771">
            <w:pPr>
              <w:tabs>
                <w:tab w:val="left" w:pos="1440"/>
              </w:tabs>
              <w:suppressAutoHyphens/>
              <w:ind w:right="-6"/>
            </w:pPr>
            <w:r w:rsidRPr="00695A70">
              <w:t>Директор</w:t>
            </w:r>
            <w:r>
              <w:t xml:space="preserve"> филиала АО «ЕвроСибЭнерго»</w:t>
            </w:r>
          </w:p>
          <w:p w14:paraId="4CCE17D9" w14:textId="77777777" w:rsidR="00F53D85" w:rsidRPr="00D5313D" w:rsidRDefault="00F53D85" w:rsidP="00177771">
            <w:pPr>
              <w:tabs>
                <w:tab w:val="left" w:pos="1440"/>
              </w:tabs>
              <w:suppressAutoHyphens/>
              <w:ind w:right="-6"/>
            </w:pPr>
            <w:r>
              <w:t>«Красноярская ГЭС»</w:t>
            </w:r>
          </w:p>
          <w:p w14:paraId="1975AF8F" w14:textId="77777777" w:rsidR="00F53D85" w:rsidRPr="00D5313D" w:rsidRDefault="00F53D85" w:rsidP="00177771">
            <w:pPr>
              <w:tabs>
                <w:tab w:val="left" w:pos="1440"/>
              </w:tabs>
              <w:suppressAutoHyphens/>
              <w:ind w:right="-6"/>
              <w:jc w:val="both"/>
            </w:pPr>
          </w:p>
          <w:p w14:paraId="52DCBE9D" w14:textId="77777777" w:rsidR="00F53D85" w:rsidRPr="00D5313D" w:rsidRDefault="00F53D85" w:rsidP="00177771">
            <w:pPr>
              <w:tabs>
                <w:tab w:val="left" w:pos="1440"/>
              </w:tabs>
              <w:suppressAutoHyphens/>
              <w:ind w:right="-6"/>
              <w:jc w:val="both"/>
            </w:pPr>
            <w:r w:rsidRPr="00D5313D">
              <w:t xml:space="preserve">____________________ </w:t>
            </w:r>
            <w:r>
              <w:t>С.В.Легенза</w:t>
            </w:r>
            <w:r w:rsidRPr="00D5313D">
              <w:t xml:space="preserve"> </w:t>
            </w:r>
          </w:p>
          <w:p w14:paraId="798979AE" w14:textId="77777777" w:rsidR="00F53D85" w:rsidRPr="00D5313D" w:rsidRDefault="00F53D85" w:rsidP="00177771">
            <w:pPr>
              <w:tabs>
                <w:tab w:val="left" w:pos="1440"/>
              </w:tabs>
              <w:suppressAutoHyphens/>
              <w:ind w:right="-6"/>
              <w:jc w:val="both"/>
            </w:pPr>
            <w:r w:rsidRPr="00D5313D">
              <w:t>«____»______________ 202</w:t>
            </w:r>
            <w:r>
              <w:t>3</w:t>
            </w:r>
            <w:r w:rsidRPr="00D5313D">
              <w:t xml:space="preserve"> год</w:t>
            </w:r>
          </w:p>
        </w:tc>
      </w:tr>
    </w:tbl>
    <w:p w14:paraId="36997273" w14:textId="77777777" w:rsidR="00CC1949" w:rsidRPr="00271EFB" w:rsidRDefault="00CC1949" w:rsidP="00CC1949"/>
    <w:p w14:paraId="37C86B50" w14:textId="77777777" w:rsidR="00CC1949" w:rsidRDefault="00CC1949" w:rsidP="00202DD8">
      <w:pPr>
        <w:pStyle w:val="RUS111"/>
        <w:numPr>
          <w:ilvl w:val="0"/>
          <w:numId w:val="0"/>
        </w:numPr>
        <w:ind w:left="567"/>
        <w:jc w:val="left"/>
        <w:rPr>
          <w:sz w:val="24"/>
          <w:szCs w:val="24"/>
        </w:rPr>
      </w:pPr>
    </w:p>
    <w:p w14:paraId="1EC9A51F" w14:textId="77777777" w:rsidR="00202DD8" w:rsidRPr="00D5313D" w:rsidRDefault="00202DD8" w:rsidP="00202DD8">
      <w:pPr>
        <w:pStyle w:val="RUS111"/>
        <w:numPr>
          <w:ilvl w:val="0"/>
          <w:numId w:val="0"/>
        </w:numPr>
        <w:ind w:left="567"/>
        <w:jc w:val="left"/>
        <w:rPr>
          <w:sz w:val="24"/>
          <w:szCs w:val="24"/>
        </w:rPr>
      </w:pPr>
      <w:r w:rsidRPr="00D5313D">
        <w:rPr>
          <w:sz w:val="24"/>
          <w:szCs w:val="24"/>
        </w:rPr>
        <w:lastRenderedPageBreak/>
        <w:br w:type="page"/>
      </w:r>
    </w:p>
    <w:p w14:paraId="38D04D8F" w14:textId="77777777" w:rsidR="005C1048" w:rsidRPr="00D5313D" w:rsidRDefault="005C1048" w:rsidP="005C1048">
      <w:pPr>
        <w:pStyle w:val="RUSa"/>
      </w:pPr>
      <w:r w:rsidRPr="00D5313D">
        <w:lastRenderedPageBreak/>
        <w:t xml:space="preserve">Приложение № </w:t>
      </w:r>
      <w:r w:rsidR="006F25B2" w:rsidRPr="00D5313D">
        <w:t>3</w:t>
      </w:r>
      <w:r w:rsidRPr="00D5313D">
        <w:t xml:space="preserve"> </w:t>
      </w:r>
    </w:p>
    <w:p w14:paraId="2A3C42BD" w14:textId="263261C1" w:rsidR="006F7048" w:rsidRPr="006F7048" w:rsidRDefault="00F30845" w:rsidP="00F30845">
      <w:pPr>
        <w:overflowPunct w:val="0"/>
        <w:autoSpaceDE w:val="0"/>
        <w:autoSpaceDN w:val="0"/>
        <w:adjustRightInd w:val="0"/>
        <w:ind w:left="2124"/>
      </w:pPr>
      <w:r>
        <w:t xml:space="preserve">                     </w:t>
      </w:r>
      <w:bookmarkStart w:id="3" w:name="_Hlk143787917"/>
      <w:r w:rsidR="00323551" w:rsidRPr="007F44D3">
        <w:t>к договору подряда №</w:t>
      </w:r>
      <w:r w:rsidR="00323551">
        <w:t xml:space="preserve"> ________________ </w:t>
      </w:r>
      <w:r w:rsidR="00323551" w:rsidRPr="007F44D3">
        <w:t>о</w:t>
      </w:r>
      <w:r w:rsidR="00323551">
        <w:t xml:space="preserve">т </w:t>
      </w:r>
      <w:r w:rsidR="00323551">
        <w:t>00.0</w:t>
      </w:r>
      <w:r w:rsidR="00323551" w:rsidRPr="007F44D3">
        <w:t>0.202</w:t>
      </w:r>
      <w:r w:rsidR="00323551">
        <w:t>3</w:t>
      </w:r>
      <w:r w:rsidR="00323551" w:rsidRPr="007F44D3">
        <w:t>г.</w:t>
      </w:r>
      <w:bookmarkEnd w:id="3"/>
    </w:p>
    <w:p w14:paraId="64D913B1" w14:textId="77777777" w:rsidR="005C1048" w:rsidRPr="00D5313D" w:rsidRDefault="005C1048" w:rsidP="005C1048">
      <w:pPr>
        <w:shd w:val="clear" w:color="auto" w:fill="FFFFFF"/>
        <w:suppressAutoHyphens/>
        <w:spacing w:before="259"/>
        <w:jc w:val="right"/>
      </w:pPr>
    </w:p>
    <w:p w14:paraId="76D54EA1" w14:textId="77777777" w:rsidR="005C1048" w:rsidRPr="00D5313D" w:rsidRDefault="005C1048" w:rsidP="005C1048">
      <w:pPr>
        <w:keepNext/>
        <w:keepLines/>
        <w:ind w:left="4145" w:hanging="2552"/>
        <w:jc w:val="right"/>
        <w:rPr>
          <w:b/>
        </w:rPr>
      </w:pPr>
    </w:p>
    <w:p w14:paraId="703674D1" w14:textId="77777777" w:rsidR="006F7048" w:rsidRPr="006F7048" w:rsidRDefault="006F7048" w:rsidP="006F7048">
      <w:pPr>
        <w:overflowPunct w:val="0"/>
        <w:autoSpaceDE w:val="0"/>
        <w:autoSpaceDN w:val="0"/>
        <w:adjustRightInd w:val="0"/>
        <w:ind w:firstLine="709"/>
      </w:pPr>
    </w:p>
    <w:p w14:paraId="742C595A" w14:textId="77777777" w:rsidR="006F7048" w:rsidRPr="006F7048" w:rsidRDefault="006F7048" w:rsidP="006F7048">
      <w:pPr>
        <w:overflowPunct w:val="0"/>
        <w:autoSpaceDE w:val="0"/>
        <w:autoSpaceDN w:val="0"/>
        <w:adjustRightInd w:val="0"/>
        <w:ind w:firstLine="709"/>
      </w:pPr>
    </w:p>
    <w:tbl>
      <w:tblPr>
        <w:tblW w:w="0" w:type="auto"/>
        <w:tblLook w:val="01E0" w:firstRow="1" w:lastRow="1" w:firstColumn="1" w:lastColumn="1" w:noHBand="0" w:noVBand="0"/>
      </w:tblPr>
      <w:tblGrid>
        <w:gridCol w:w="4361"/>
        <w:gridCol w:w="712"/>
        <w:gridCol w:w="4282"/>
      </w:tblGrid>
      <w:tr w:rsidR="006F7048" w:rsidRPr="006F7048" w14:paraId="4917B30A" w14:textId="77777777" w:rsidTr="006F7048">
        <w:tc>
          <w:tcPr>
            <w:tcW w:w="4428" w:type="dxa"/>
          </w:tcPr>
          <w:p w14:paraId="646CD365" w14:textId="77777777" w:rsidR="006F7048" w:rsidRPr="006F7048" w:rsidRDefault="006F7048" w:rsidP="006F7048">
            <w:pPr>
              <w:overflowPunct w:val="0"/>
              <w:autoSpaceDE w:val="0"/>
              <w:autoSpaceDN w:val="0"/>
              <w:adjustRightInd w:val="0"/>
              <w:ind w:firstLine="709"/>
            </w:pPr>
          </w:p>
        </w:tc>
        <w:tc>
          <w:tcPr>
            <w:tcW w:w="720" w:type="dxa"/>
          </w:tcPr>
          <w:p w14:paraId="3DF6B3B7" w14:textId="77777777" w:rsidR="006F7048" w:rsidRPr="006F7048" w:rsidRDefault="006F7048" w:rsidP="006F7048">
            <w:pPr>
              <w:overflowPunct w:val="0"/>
              <w:autoSpaceDE w:val="0"/>
              <w:autoSpaceDN w:val="0"/>
              <w:adjustRightInd w:val="0"/>
              <w:ind w:firstLine="709"/>
            </w:pPr>
          </w:p>
        </w:tc>
        <w:tc>
          <w:tcPr>
            <w:tcW w:w="4347" w:type="dxa"/>
          </w:tcPr>
          <w:p w14:paraId="3C594E25" w14:textId="77777777" w:rsidR="006F7048" w:rsidRPr="006F7048" w:rsidRDefault="006F7048" w:rsidP="006F7048">
            <w:pPr>
              <w:overflowPunct w:val="0"/>
              <w:autoSpaceDE w:val="0"/>
              <w:autoSpaceDN w:val="0"/>
              <w:adjustRightInd w:val="0"/>
            </w:pPr>
          </w:p>
        </w:tc>
      </w:tr>
    </w:tbl>
    <w:p w14:paraId="2D3C590E" w14:textId="77777777" w:rsidR="006F7048" w:rsidRPr="006F7048" w:rsidRDefault="006F7048" w:rsidP="006F7048">
      <w:pPr>
        <w:overflowPunct w:val="0"/>
        <w:autoSpaceDE w:val="0"/>
        <w:autoSpaceDN w:val="0"/>
        <w:adjustRightInd w:val="0"/>
        <w:ind w:firstLine="709"/>
        <w:jc w:val="center"/>
        <w:rPr>
          <w:b/>
        </w:rPr>
      </w:pPr>
    </w:p>
    <w:p w14:paraId="7F31406E" w14:textId="77777777" w:rsidR="006F7048" w:rsidRPr="006F7048" w:rsidRDefault="006F7048" w:rsidP="006F7048">
      <w:pPr>
        <w:overflowPunct w:val="0"/>
        <w:autoSpaceDE w:val="0"/>
        <w:autoSpaceDN w:val="0"/>
        <w:adjustRightInd w:val="0"/>
        <w:ind w:firstLine="709"/>
        <w:jc w:val="center"/>
        <w:rPr>
          <w:b/>
        </w:rPr>
      </w:pPr>
    </w:p>
    <w:p w14:paraId="1F81ADB4" w14:textId="77777777" w:rsidR="00D41AC7" w:rsidRDefault="00D41AC7" w:rsidP="006F7048">
      <w:pPr>
        <w:overflowPunct w:val="0"/>
        <w:autoSpaceDE w:val="0"/>
        <w:autoSpaceDN w:val="0"/>
        <w:adjustRightInd w:val="0"/>
        <w:ind w:firstLine="709"/>
        <w:jc w:val="center"/>
        <w:rPr>
          <w:b/>
        </w:rPr>
      </w:pPr>
      <w:r>
        <w:rPr>
          <w:b/>
        </w:rPr>
        <w:t>Календарный план</w:t>
      </w:r>
      <w:r w:rsidR="006F7048" w:rsidRPr="006F7048">
        <w:rPr>
          <w:b/>
        </w:rPr>
        <w:t xml:space="preserve"> выполнения работ </w:t>
      </w:r>
    </w:p>
    <w:p w14:paraId="4CF1A20A" w14:textId="77777777" w:rsidR="006F7048" w:rsidRPr="006F7048" w:rsidRDefault="006F7048" w:rsidP="006F7048">
      <w:pPr>
        <w:overflowPunct w:val="0"/>
        <w:autoSpaceDE w:val="0"/>
        <w:autoSpaceDN w:val="0"/>
        <w:adjustRightInd w:val="0"/>
        <w:ind w:firstLine="709"/>
        <w:jc w:val="center"/>
      </w:pPr>
      <w:r w:rsidRPr="006F7048">
        <w:rPr>
          <w:b/>
        </w:rPr>
        <w:tab/>
      </w:r>
      <w:r w:rsidRPr="006F7048">
        <w:rPr>
          <w:b/>
        </w:rPr>
        <w:tab/>
      </w:r>
      <w:r w:rsidRPr="006F7048">
        <w:rPr>
          <w:b/>
        </w:rPr>
        <w:tab/>
      </w:r>
      <w:r w:rsidRPr="006F7048">
        <w:rPr>
          <w:b/>
        </w:rPr>
        <w:tab/>
      </w:r>
      <w:r w:rsidRPr="006F7048">
        <w:rPr>
          <w:b/>
        </w:rPr>
        <w:tab/>
      </w:r>
      <w:r w:rsidRPr="006F7048">
        <w:rPr>
          <w:b/>
        </w:rPr>
        <w:tab/>
      </w:r>
      <w:r w:rsidRPr="006F7048">
        <w:rPr>
          <w:b/>
        </w:rPr>
        <w:tab/>
      </w:r>
      <w:r w:rsidRPr="006F7048">
        <w:rPr>
          <w:b/>
        </w:rPr>
        <w:tab/>
      </w:r>
      <w:r w:rsidRPr="006F7048">
        <w:rPr>
          <w:b/>
        </w:rPr>
        <w:tab/>
      </w:r>
      <w:r w:rsidRPr="006F7048">
        <w:rPr>
          <w:b/>
        </w:rPr>
        <w:tab/>
      </w:r>
    </w:p>
    <w:p w14:paraId="6CE236B1" w14:textId="77777777" w:rsidR="006F7048" w:rsidRPr="006F7048" w:rsidRDefault="006F7048" w:rsidP="006F7048">
      <w:pPr>
        <w:overflowPunct w:val="0"/>
        <w:autoSpaceDE w:val="0"/>
        <w:autoSpaceDN w:val="0"/>
        <w:adjustRightInd w:val="0"/>
        <w:ind w:firstLine="709"/>
        <w:rPr>
          <w:b/>
        </w:rPr>
      </w:pPr>
    </w:p>
    <w:p w14:paraId="3D591511" w14:textId="77777777" w:rsidR="006F7048" w:rsidRPr="006F7048" w:rsidRDefault="006F7048" w:rsidP="006F7048">
      <w:pPr>
        <w:overflowPunct w:val="0"/>
        <w:autoSpaceDE w:val="0"/>
        <w:autoSpaceDN w:val="0"/>
        <w:adjustRightInd w:val="0"/>
        <w:ind w:firstLine="709"/>
        <w:rPr>
          <w:b/>
        </w:rPr>
      </w:pPr>
    </w:p>
    <w:tbl>
      <w:tblPr>
        <w:tblW w:w="881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3"/>
        <w:gridCol w:w="4394"/>
        <w:gridCol w:w="3260"/>
      </w:tblGrid>
      <w:tr w:rsidR="006F7048" w:rsidRPr="006F7048" w14:paraId="2A4A0535" w14:textId="77777777" w:rsidTr="000E3BAD">
        <w:tc>
          <w:tcPr>
            <w:tcW w:w="1163" w:type="dxa"/>
            <w:tcBorders>
              <w:top w:val="single" w:sz="4" w:space="0" w:color="auto"/>
              <w:left w:val="single" w:sz="4" w:space="0" w:color="auto"/>
              <w:bottom w:val="single" w:sz="4" w:space="0" w:color="auto"/>
              <w:right w:val="single" w:sz="4" w:space="0" w:color="auto"/>
            </w:tcBorders>
            <w:hideMark/>
          </w:tcPr>
          <w:p w14:paraId="1D8A1541" w14:textId="77777777" w:rsidR="006F7048" w:rsidRPr="006F7048" w:rsidRDefault="006F7048" w:rsidP="00CB2790">
            <w:pPr>
              <w:overflowPunct w:val="0"/>
              <w:autoSpaceDE w:val="0"/>
              <w:autoSpaceDN w:val="0"/>
              <w:adjustRightInd w:val="0"/>
            </w:pPr>
            <w:r w:rsidRPr="006F7048">
              <w:t>№ этапа</w:t>
            </w:r>
          </w:p>
        </w:tc>
        <w:tc>
          <w:tcPr>
            <w:tcW w:w="4394" w:type="dxa"/>
            <w:tcBorders>
              <w:top w:val="single" w:sz="4" w:space="0" w:color="auto"/>
              <w:left w:val="single" w:sz="4" w:space="0" w:color="auto"/>
              <w:bottom w:val="single" w:sz="4" w:space="0" w:color="auto"/>
              <w:right w:val="single" w:sz="4" w:space="0" w:color="auto"/>
            </w:tcBorders>
            <w:hideMark/>
          </w:tcPr>
          <w:p w14:paraId="555E1D8D" w14:textId="77777777" w:rsidR="006F7048" w:rsidRPr="006F7048" w:rsidRDefault="006F7048" w:rsidP="006F7048">
            <w:pPr>
              <w:overflowPunct w:val="0"/>
              <w:autoSpaceDE w:val="0"/>
              <w:autoSpaceDN w:val="0"/>
              <w:adjustRightInd w:val="0"/>
              <w:jc w:val="center"/>
            </w:pPr>
            <w:r w:rsidRPr="006F7048">
              <w:t>Наименование работ</w:t>
            </w:r>
          </w:p>
        </w:tc>
        <w:tc>
          <w:tcPr>
            <w:tcW w:w="3260" w:type="dxa"/>
            <w:tcBorders>
              <w:top w:val="single" w:sz="4" w:space="0" w:color="auto"/>
              <w:left w:val="single" w:sz="4" w:space="0" w:color="auto"/>
              <w:bottom w:val="single" w:sz="4" w:space="0" w:color="auto"/>
              <w:right w:val="single" w:sz="4" w:space="0" w:color="auto"/>
            </w:tcBorders>
            <w:hideMark/>
          </w:tcPr>
          <w:p w14:paraId="16A09A3E" w14:textId="77777777" w:rsidR="006F7048" w:rsidRPr="006F7048" w:rsidRDefault="006F7048" w:rsidP="006F7048">
            <w:pPr>
              <w:overflowPunct w:val="0"/>
              <w:autoSpaceDE w:val="0"/>
              <w:autoSpaceDN w:val="0"/>
              <w:adjustRightInd w:val="0"/>
              <w:jc w:val="center"/>
            </w:pPr>
            <w:r w:rsidRPr="006F7048">
              <w:t>Срок выполнения</w:t>
            </w:r>
          </w:p>
        </w:tc>
      </w:tr>
      <w:tr w:rsidR="00EC36A2" w:rsidRPr="006F7048" w14:paraId="3A0F5420" w14:textId="77777777" w:rsidTr="000E3BAD">
        <w:tc>
          <w:tcPr>
            <w:tcW w:w="1163" w:type="dxa"/>
            <w:vMerge w:val="restart"/>
            <w:tcBorders>
              <w:top w:val="single" w:sz="4" w:space="0" w:color="auto"/>
              <w:left w:val="single" w:sz="4" w:space="0" w:color="auto"/>
              <w:right w:val="single" w:sz="4" w:space="0" w:color="auto"/>
            </w:tcBorders>
          </w:tcPr>
          <w:p w14:paraId="74B67D12" w14:textId="77777777" w:rsidR="00EC36A2" w:rsidRPr="006F7048" w:rsidRDefault="00EC36A2" w:rsidP="006F7048">
            <w:pPr>
              <w:overflowPunct w:val="0"/>
              <w:autoSpaceDE w:val="0"/>
              <w:autoSpaceDN w:val="0"/>
              <w:adjustRightInd w:val="0"/>
              <w:ind w:firstLine="709"/>
              <w:jc w:val="center"/>
            </w:pPr>
          </w:p>
        </w:tc>
        <w:tc>
          <w:tcPr>
            <w:tcW w:w="4394" w:type="dxa"/>
            <w:vMerge w:val="restart"/>
            <w:tcBorders>
              <w:top w:val="single" w:sz="4" w:space="0" w:color="auto"/>
              <w:left w:val="single" w:sz="4" w:space="0" w:color="auto"/>
              <w:right w:val="single" w:sz="4" w:space="0" w:color="auto"/>
            </w:tcBorders>
            <w:hideMark/>
          </w:tcPr>
          <w:p w14:paraId="17E90BEF" w14:textId="77777777" w:rsidR="00EC36A2" w:rsidRPr="006F7048" w:rsidRDefault="00EC36A2" w:rsidP="006F7048">
            <w:pPr>
              <w:overflowPunct w:val="0"/>
              <w:autoSpaceDE w:val="0"/>
              <w:autoSpaceDN w:val="0"/>
              <w:adjustRightInd w:val="0"/>
            </w:pPr>
          </w:p>
        </w:tc>
        <w:tc>
          <w:tcPr>
            <w:tcW w:w="3260" w:type="dxa"/>
            <w:tcBorders>
              <w:top w:val="single" w:sz="4" w:space="0" w:color="auto"/>
              <w:left w:val="single" w:sz="4" w:space="0" w:color="auto"/>
              <w:bottom w:val="single" w:sz="4" w:space="0" w:color="auto"/>
              <w:right w:val="single" w:sz="4" w:space="0" w:color="auto"/>
            </w:tcBorders>
            <w:hideMark/>
          </w:tcPr>
          <w:p w14:paraId="627B94FB" w14:textId="77777777" w:rsidR="00EC36A2" w:rsidRPr="006F7048" w:rsidRDefault="00EC36A2" w:rsidP="00081139">
            <w:pPr>
              <w:overflowPunct w:val="0"/>
              <w:autoSpaceDE w:val="0"/>
              <w:autoSpaceDN w:val="0"/>
              <w:adjustRightInd w:val="0"/>
              <w:jc w:val="center"/>
            </w:pPr>
          </w:p>
        </w:tc>
      </w:tr>
      <w:tr w:rsidR="00EC36A2" w:rsidRPr="006F7048" w14:paraId="47BCBD36" w14:textId="77777777" w:rsidTr="000E3BAD">
        <w:trPr>
          <w:trHeight w:val="676"/>
        </w:trPr>
        <w:tc>
          <w:tcPr>
            <w:tcW w:w="1163" w:type="dxa"/>
            <w:vMerge/>
            <w:tcBorders>
              <w:left w:val="single" w:sz="4" w:space="0" w:color="auto"/>
              <w:bottom w:val="single" w:sz="4" w:space="0" w:color="auto"/>
              <w:right w:val="single" w:sz="4" w:space="0" w:color="auto"/>
            </w:tcBorders>
          </w:tcPr>
          <w:p w14:paraId="791B1B86" w14:textId="77777777" w:rsidR="00EC36A2" w:rsidRPr="006F7048" w:rsidRDefault="00EC36A2" w:rsidP="006F7048">
            <w:pPr>
              <w:overflowPunct w:val="0"/>
              <w:autoSpaceDE w:val="0"/>
              <w:autoSpaceDN w:val="0"/>
              <w:adjustRightInd w:val="0"/>
              <w:ind w:firstLine="709"/>
              <w:jc w:val="center"/>
            </w:pPr>
          </w:p>
        </w:tc>
        <w:tc>
          <w:tcPr>
            <w:tcW w:w="4394" w:type="dxa"/>
            <w:vMerge/>
            <w:tcBorders>
              <w:left w:val="single" w:sz="4" w:space="0" w:color="auto"/>
              <w:bottom w:val="single" w:sz="4" w:space="0" w:color="auto"/>
              <w:right w:val="single" w:sz="4" w:space="0" w:color="auto"/>
            </w:tcBorders>
            <w:hideMark/>
          </w:tcPr>
          <w:p w14:paraId="1FFBE3F6" w14:textId="77777777" w:rsidR="00EC36A2" w:rsidRPr="006F7048" w:rsidRDefault="00EC36A2" w:rsidP="006F7048">
            <w:pPr>
              <w:overflowPunct w:val="0"/>
              <w:autoSpaceDE w:val="0"/>
              <w:autoSpaceDN w:val="0"/>
              <w:adjustRightInd w:val="0"/>
            </w:pPr>
          </w:p>
        </w:tc>
        <w:tc>
          <w:tcPr>
            <w:tcW w:w="3260" w:type="dxa"/>
            <w:tcBorders>
              <w:top w:val="single" w:sz="4" w:space="0" w:color="auto"/>
              <w:left w:val="single" w:sz="4" w:space="0" w:color="auto"/>
              <w:bottom w:val="single" w:sz="4" w:space="0" w:color="auto"/>
              <w:right w:val="single" w:sz="4" w:space="0" w:color="auto"/>
            </w:tcBorders>
            <w:hideMark/>
          </w:tcPr>
          <w:p w14:paraId="1D6506A6" w14:textId="77777777" w:rsidR="00EC36A2" w:rsidRPr="006F7048" w:rsidRDefault="00EC36A2" w:rsidP="00081139">
            <w:pPr>
              <w:overflowPunct w:val="0"/>
              <w:autoSpaceDE w:val="0"/>
              <w:autoSpaceDN w:val="0"/>
              <w:adjustRightInd w:val="0"/>
            </w:pPr>
          </w:p>
        </w:tc>
      </w:tr>
    </w:tbl>
    <w:p w14:paraId="2EB38F38" w14:textId="77777777" w:rsidR="006F7048" w:rsidRPr="006F7048" w:rsidRDefault="006F7048" w:rsidP="006F7048">
      <w:pPr>
        <w:ind w:left="426" w:firstLine="709"/>
      </w:pPr>
    </w:p>
    <w:p w14:paraId="398A1F93" w14:textId="77777777" w:rsidR="006F7048" w:rsidRPr="006F7048" w:rsidRDefault="006F7048" w:rsidP="006F7048">
      <w:pPr>
        <w:ind w:left="426" w:firstLine="709"/>
        <w:jc w:val="both"/>
        <w:rPr>
          <w:rFonts w:eastAsia="ヒラギノ角ゴ Pro W3"/>
          <w:color w:val="000000"/>
        </w:rPr>
      </w:pPr>
    </w:p>
    <w:p w14:paraId="02EA2824" w14:textId="77777777" w:rsidR="00D41AC7" w:rsidRDefault="00D41AC7" w:rsidP="006F7048">
      <w:pPr>
        <w:ind w:left="2891" w:firstLine="709"/>
        <w:jc w:val="both"/>
        <w:rPr>
          <w:rFonts w:eastAsia="ヒラギノ角ゴ Pro W3"/>
          <w:color w:val="000000"/>
        </w:rPr>
      </w:pPr>
    </w:p>
    <w:p w14:paraId="6C12A978" w14:textId="77777777" w:rsidR="00D41AC7" w:rsidRDefault="00D41AC7" w:rsidP="006F7048">
      <w:pPr>
        <w:ind w:left="2891" w:firstLine="709"/>
        <w:jc w:val="both"/>
        <w:rPr>
          <w:rFonts w:eastAsia="ヒラギノ角ゴ Pro W3"/>
          <w:color w:val="000000"/>
        </w:rPr>
      </w:pPr>
    </w:p>
    <w:p w14:paraId="22FC49DF" w14:textId="77777777" w:rsidR="00D41AC7" w:rsidRDefault="00D41AC7" w:rsidP="006F7048">
      <w:pPr>
        <w:ind w:left="2891" w:firstLine="709"/>
        <w:jc w:val="both"/>
        <w:rPr>
          <w:rFonts w:eastAsia="ヒラギノ角ゴ Pro W3"/>
          <w:color w:val="000000"/>
        </w:rPr>
      </w:pPr>
    </w:p>
    <w:p w14:paraId="43AAC25C" w14:textId="77777777" w:rsidR="00D41AC7" w:rsidRDefault="00D41AC7" w:rsidP="006F7048">
      <w:pPr>
        <w:ind w:left="2891" w:firstLine="709"/>
        <w:jc w:val="both"/>
        <w:rPr>
          <w:rFonts w:eastAsia="ヒラギノ角ゴ Pro W3"/>
          <w:color w:val="000000"/>
        </w:rPr>
      </w:pPr>
    </w:p>
    <w:p w14:paraId="08EF0ECE" w14:textId="77777777" w:rsidR="00D41AC7" w:rsidRDefault="00D41AC7" w:rsidP="006F7048">
      <w:pPr>
        <w:ind w:left="2891" w:firstLine="709"/>
        <w:jc w:val="both"/>
        <w:rPr>
          <w:rFonts w:eastAsia="ヒラギノ角ゴ Pro W3"/>
          <w:color w:val="000000"/>
        </w:rPr>
      </w:pPr>
    </w:p>
    <w:p w14:paraId="56179DF8" w14:textId="77777777" w:rsidR="00D41AC7" w:rsidRDefault="00D41AC7" w:rsidP="006F7048">
      <w:pPr>
        <w:ind w:left="2891" w:firstLine="709"/>
        <w:jc w:val="both"/>
        <w:rPr>
          <w:rFonts w:eastAsia="ヒラギノ角ゴ Pro W3"/>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5"/>
      </w:tblGrid>
      <w:tr w:rsidR="00F53D85" w:rsidRPr="00D5313D" w14:paraId="63E2F754" w14:textId="77777777" w:rsidTr="00177771">
        <w:tc>
          <w:tcPr>
            <w:tcW w:w="4643" w:type="dxa"/>
            <w:tcBorders>
              <w:top w:val="nil"/>
              <w:left w:val="nil"/>
              <w:bottom w:val="nil"/>
              <w:right w:val="nil"/>
            </w:tcBorders>
          </w:tcPr>
          <w:p w14:paraId="73D38561" w14:textId="77777777" w:rsidR="00F53D85" w:rsidRDefault="00F53D85" w:rsidP="00177771">
            <w:pPr>
              <w:tabs>
                <w:tab w:val="left" w:pos="1440"/>
              </w:tabs>
              <w:suppressAutoHyphens/>
              <w:ind w:right="-6"/>
              <w:rPr>
                <w:b/>
              </w:rPr>
            </w:pPr>
          </w:p>
          <w:p w14:paraId="14B0C0BE" w14:textId="77777777" w:rsidR="00F53D85" w:rsidRPr="00D5313D" w:rsidRDefault="00F53D85" w:rsidP="00177771">
            <w:pPr>
              <w:tabs>
                <w:tab w:val="left" w:pos="1440"/>
              </w:tabs>
              <w:suppressAutoHyphens/>
              <w:ind w:right="-6"/>
              <w:rPr>
                <w:b/>
              </w:rPr>
            </w:pPr>
            <w:r w:rsidRPr="00D5313D">
              <w:rPr>
                <w:b/>
              </w:rPr>
              <w:t>Подписи сторон</w:t>
            </w:r>
          </w:p>
          <w:p w14:paraId="5BDEFF14" w14:textId="77777777" w:rsidR="00F53D85" w:rsidRDefault="00F53D85" w:rsidP="00177771">
            <w:pPr>
              <w:tabs>
                <w:tab w:val="left" w:pos="1440"/>
              </w:tabs>
              <w:suppressAutoHyphens/>
              <w:ind w:right="-6"/>
              <w:rPr>
                <w:b/>
              </w:rPr>
            </w:pPr>
          </w:p>
          <w:p w14:paraId="14EC9C1A" w14:textId="77777777" w:rsidR="00F53D85" w:rsidRPr="00695A70" w:rsidRDefault="00F53D85" w:rsidP="00177771">
            <w:pPr>
              <w:tabs>
                <w:tab w:val="left" w:pos="1440"/>
              </w:tabs>
              <w:suppressAutoHyphens/>
              <w:ind w:right="-6"/>
            </w:pPr>
            <w:r w:rsidRPr="00695A70">
              <w:t>Директор</w:t>
            </w:r>
          </w:p>
          <w:p w14:paraId="542D5242" w14:textId="77777777" w:rsidR="00F53D85" w:rsidRPr="00D5313D" w:rsidRDefault="00F53D85" w:rsidP="00177771">
            <w:pPr>
              <w:tabs>
                <w:tab w:val="left" w:pos="1440"/>
              </w:tabs>
              <w:suppressAutoHyphens/>
              <w:ind w:right="-6"/>
            </w:pPr>
          </w:p>
          <w:p w14:paraId="69B98C62" w14:textId="77777777" w:rsidR="00F53D85" w:rsidRPr="00D5313D" w:rsidRDefault="00F53D85" w:rsidP="00177771">
            <w:pPr>
              <w:tabs>
                <w:tab w:val="left" w:pos="1440"/>
              </w:tabs>
              <w:suppressAutoHyphens/>
              <w:ind w:right="-6"/>
              <w:jc w:val="both"/>
            </w:pPr>
          </w:p>
          <w:p w14:paraId="0E4B86B6" w14:textId="77777777" w:rsidR="00F53D85" w:rsidRPr="00D5313D" w:rsidRDefault="00F53D85" w:rsidP="00177771">
            <w:pPr>
              <w:tabs>
                <w:tab w:val="left" w:pos="1440"/>
              </w:tabs>
              <w:suppressAutoHyphens/>
              <w:ind w:right="-6"/>
              <w:jc w:val="both"/>
            </w:pPr>
            <w:r w:rsidRPr="00D5313D">
              <w:t xml:space="preserve">____________________ </w:t>
            </w:r>
          </w:p>
          <w:p w14:paraId="027BB84E" w14:textId="77777777" w:rsidR="00F53D85" w:rsidRPr="00D5313D" w:rsidRDefault="00F53D85" w:rsidP="00177771">
            <w:pPr>
              <w:tabs>
                <w:tab w:val="left" w:pos="1440"/>
              </w:tabs>
              <w:suppressAutoHyphens/>
              <w:ind w:right="-6"/>
              <w:jc w:val="both"/>
            </w:pPr>
            <w:r w:rsidRPr="00D5313D">
              <w:t>«____»______________ 202</w:t>
            </w:r>
            <w:r>
              <w:t>3</w:t>
            </w:r>
            <w:r w:rsidRPr="00D5313D">
              <w:t xml:space="preserve"> год</w:t>
            </w:r>
          </w:p>
        </w:tc>
        <w:tc>
          <w:tcPr>
            <w:tcW w:w="4645" w:type="dxa"/>
            <w:tcBorders>
              <w:top w:val="nil"/>
              <w:left w:val="nil"/>
              <w:bottom w:val="nil"/>
              <w:right w:val="nil"/>
            </w:tcBorders>
          </w:tcPr>
          <w:p w14:paraId="5F5A470D" w14:textId="77777777" w:rsidR="00F53D85" w:rsidRPr="00D5313D" w:rsidRDefault="00F53D85" w:rsidP="00177771">
            <w:pPr>
              <w:suppressAutoHyphens/>
            </w:pPr>
          </w:p>
          <w:p w14:paraId="256498D7" w14:textId="77777777" w:rsidR="00F53D85" w:rsidRDefault="00F53D85" w:rsidP="00177771">
            <w:pPr>
              <w:tabs>
                <w:tab w:val="left" w:pos="1440"/>
              </w:tabs>
              <w:suppressAutoHyphens/>
              <w:ind w:right="-6"/>
            </w:pPr>
          </w:p>
          <w:p w14:paraId="1F4835CB" w14:textId="77777777" w:rsidR="00F53D85" w:rsidRDefault="00F53D85" w:rsidP="00177771">
            <w:pPr>
              <w:tabs>
                <w:tab w:val="left" w:pos="1440"/>
              </w:tabs>
              <w:suppressAutoHyphens/>
              <w:ind w:right="-6"/>
            </w:pPr>
          </w:p>
          <w:p w14:paraId="30445D60" w14:textId="77777777" w:rsidR="00F53D85" w:rsidRPr="00695A70" w:rsidRDefault="00F53D85" w:rsidP="00177771">
            <w:pPr>
              <w:tabs>
                <w:tab w:val="left" w:pos="1440"/>
              </w:tabs>
              <w:suppressAutoHyphens/>
              <w:ind w:right="-6"/>
            </w:pPr>
            <w:r w:rsidRPr="00695A70">
              <w:t>Директор</w:t>
            </w:r>
            <w:r>
              <w:t xml:space="preserve"> филиала АО «ЕвроСибЭнерго»</w:t>
            </w:r>
          </w:p>
          <w:p w14:paraId="49BF014B" w14:textId="77777777" w:rsidR="00F53D85" w:rsidRPr="00D5313D" w:rsidRDefault="00F53D85" w:rsidP="00177771">
            <w:pPr>
              <w:tabs>
                <w:tab w:val="left" w:pos="1440"/>
              </w:tabs>
              <w:suppressAutoHyphens/>
              <w:ind w:right="-6"/>
            </w:pPr>
            <w:r>
              <w:t>«Красноярская ГЭС»</w:t>
            </w:r>
          </w:p>
          <w:p w14:paraId="3FA176C8" w14:textId="77777777" w:rsidR="00F53D85" w:rsidRPr="00D5313D" w:rsidRDefault="00F53D85" w:rsidP="00177771">
            <w:pPr>
              <w:tabs>
                <w:tab w:val="left" w:pos="1440"/>
              </w:tabs>
              <w:suppressAutoHyphens/>
              <w:ind w:right="-6"/>
              <w:jc w:val="both"/>
            </w:pPr>
          </w:p>
          <w:p w14:paraId="3056BD02" w14:textId="77777777" w:rsidR="00F53D85" w:rsidRPr="00D5313D" w:rsidRDefault="00F53D85" w:rsidP="00177771">
            <w:pPr>
              <w:tabs>
                <w:tab w:val="left" w:pos="1440"/>
              </w:tabs>
              <w:suppressAutoHyphens/>
              <w:ind w:right="-6"/>
              <w:jc w:val="both"/>
            </w:pPr>
            <w:r w:rsidRPr="00D5313D">
              <w:t xml:space="preserve">____________________ </w:t>
            </w:r>
            <w:r>
              <w:t>С.В.Легенза</w:t>
            </w:r>
            <w:r w:rsidRPr="00D5313D">
              <w:t xml:space="preserve"> </w:t>
            </w:r>
          </w:p>
          <w:p w14:paraId="0A9DD437" w14:textId="77777777" w:rsidR="00F53D85" w:rsidRPr="00D5313D" w:rsidRDefault="00F53D85" w:rsidP="00177771">
            <w:pPr>
              <w:tabs>
                <w:tab w:val="left" w:pos="1440"/>
              </w:tabs>
              <w:suppressAutoHyphens/>
              <w:ind w:right="-6"/>
              <w:jc w:val="both"/>
            </w:pPr>
            <w:r w:rsidRPr="00D5313D">
              <w:t>«____»______________ 202</w:t>
            </w:r>
            <w:r>
              <w:t>3</w:t>
            </w:r>
            <w:r w:rsidRPr="00D5313D">
              <w:t xml:space="preserve"> год</w:t>
            </w:r>
          </w:p>
        </w:tc>
      </w:tr>
    </w:tbl>
    <w:p w14:paraId="767D2896" w14:textId="77777777" w:rsidR="00442F6D" w:rsidRPr="00D5313D" w:rsidRDefault="00442F6D" w:rsidP="005C1048">
      <w:pPr>
        <w:rPr>
          <w:color w:val="000000"/>
        </w:rPr>
      </w:pPr>
    </w:p>
    <w:p w14:paraId="3A8AF98E" w14:textId="77777777" w:rsidR="00442F6D" w:rsidRPr="00D5313D" w:rsidRDefault="00442F6D" w:rsidP="005C1048">
      <w:pPr>
        <w:rPr>
          <w:color w:val="000000"/>
        </w:rPr>
      </w:pPr>
    </w:p>
    <w:p w14:paraId="00948831" w14:textId="77777777" w:rsidR="00442F6D" w:rsidRPr="00D5313D" w:rsidRDefault="00442F6D" w:rsidP="005C1048">
      <w:pPr>
        <w:rPr>
          <w:color w:val="000000"/>
        </w:rPr>
      </w:pPr>
    </w:p>
    <w:p w14:paraId="5D397DD7" w14:textId="77777777" w:rsidR="00442F6D" w:rsidRPr="00D5313D" w:rsidRDefault="00442F6D" w:rsidP="005C1048">
      <w:pPr>
        <w:rPr>
          <w:color w:val="000000"/>
        </w:rPr>
      </w:pPr>
    </w:p>
    <w:p w14:paraId="019D8A3C" w14:textId="77777777" w:rsidR="00442F6D" w:rsidRPr="00D5313D" w:rsidRDefault="00442F6D" w:rsidP="005C1048">
      <w:pPr>
        <w:rPr>
          <w:color w:val="000000"/>
        </w:rPr>
      </w:pPr>
    </w:p>
    <w:p w14:paraId="13CCD8AC" w14:textId="77777777" w:rsidR="00442F6D" w:rsidRPr="00D5313D" w:rsidRDefault="00442F6D" w:rsidP="005C1048">
      <w:pPr>
        <w:rPr>
          <w:color w:val="000000"/>
        </w:rPr>
      </w:pPr>
    </w:p>
    <w:p w14:paraId="34A0ECCB" w14:textId="77777777" w:rsidR="00442F6D" w:rsidRPr="00D5313D" w:rsidRDefault="00442F6D" w:rsidP="005C1048">
      <w:pPr>
        <w:rPr>
          <w:color w:val="000000"/>
        </w:rPr>
      </w:pPr>
    </w:p>
    <w:p w14:paraId="1CA8F077" w14:textId="77777777" w:rsidR="00442F6D" w:rsidRPr="00D5313D" w:rsidRDefault="00442F6D" w:rsidP="005C1048">
      <w:pPr>
        <w:rPr>
          <w:color w:val="000000"/>
        </w:rPr>
      </w:pPr>
    </w:p>
    <w:p w14:paraId="181DD6B8" w14:textId="77777777" w:rsidR="00442F6D" w:rsidRPr="00D5313D" w:rsidRDefault="00442F6D" w:rsidP="005C1048">
      <w:pPr>
        <w:rPr>
          <w:color w:val="000000"/>
        </w:rPr>
      </w:pPr>
    </w:p>
    <w:p w14:paraId="4BC305A1" w14:textId="77777777" w:rsidR="00F30845" w:rsidRDefault="00F30845" w:rsidP="005C1048">
      <w:pPr>
        <w:pStyle w:val="RUSa"/>
      </w:pPr>
      <w:bookmarkStart w:id="4" w:name="RefSCH13"/>
      <w:bookmarkStart w:id="5" w:name="_Toc515354103"/>
    </w:p>
    <w:p w14:paraId="12263496" w14:textId="77777777" w:rsidR="00323551" w:rsidRDefault="00323551" w:rsidP="005C1048">
      <w:pPr>
        <w:pStyle w:val="RUSa"/>
      </w:pPr>
    </w:p>
    <w:p w14:paraId="74097AB9" w14:textId="153737F2" w:rsidR="00323551" w:rsidRDefault="00323551" w:rsidP="005C1048">
      <w:pPr>
        <w:pStyle w:val="RUSa"/>
      </w:pPr>
    </w:p>
    <w:p w14:paraId="0269FE02" w14:textId="374243F5" w:rsidR="00F53D85" w:rsidRDefault="00F53D85" w:rsidP="005C1048">
      <w:pPr>
        <w:pStyle w:val="RUSa"/>
      </w:pPr>
    </w:p>
    <w:p w14:paraId="0435CE73" w14:textId="1F3DBDFD" w:rsidR="00F53D85" w:rsidRDefault="00F53D85" w:rsidP="005C1048">
      <w:pPr>
        <w:pStyle w:val="RUSa"/>
      </w:pPr>
    </w:p>
    <w:p w14:paraId="1EAE4CD5" w14:textId="1FC64A84" w:rsidR="00F53D85" w:rsidRDefault="00F53D85" w:rsidP="005C1048">
      <w:pPr>
        <w:pStyle w:val="RUSa"/>
      </w:pPr>
    </w:p>
    <w:p w14:paraId="15257A34" w14:textId="77777777" w:rsidR="00F53D85" w:rsidRDefault="00F53D85" w:rsidP="005C1048">
      <w:pPr>
        <w:pStyle w:val="RUSa"/>
      </w:pPr>
    </w:p>
    <w:p w14:paraId="13BBDD33" w14:textId="5EBC2CA4" w:rsidR="00385F79" w:rsidRPr="00D5313D" w:rsidRDefault="00385F79" w:rsidP="005C1048">
      <w:pPr>
        <w:pStyle w:val="RUSa"/>
        <w:rPr>
          <w:i/>
        </w:rPr>
      </w:pPr>
      <w:r w:rsidRPr="00D5313D">
        <w:lastRenderedPageBreak/>
        <w:t xml:space="preserve">Приложение </w:t>
      </w:r>
      <w:bookmarkStart w:id="6" w:name="RefSCH13_No"/>
      <w:r w:rsidRPr="00D5313D">
        <w:t>№</w:t>
      </w:r>
      <w:r w:rsidRPr="00D5313D">
        <w:rPr>
          <w:i/>
        </w:rPr>
        <w:t xml:space="preserve"> </w:t>
      </w:r>
      <w:bookmarkEnd w:id="4"/>
      <w:bookmarkEnd w:id="5"/>
      <w:bookmarkEnd w:id="6"/>
      <w:r w:rsidR="006F25B2" w:rsidRPr="00D5313D">
        <w:t>4</w:t>
      </w:r>
    </w:p>
    <w:p w14:paraId="0DA86CD1" w14:textId="73AE0256" w:rsidR="000C2D8B" w:rsidRPr="00D5313D" w:rsidRDefault="00323551" w:rsidP="00385F79">
      <w:pPr>
        <w:pStyle w:val="RUS111"/>
        <w:numPr>
          <w:ilvl w:val="0"/>
          <w:numId w:val="0"/>
        </w:numPr>
        <w:ind w:left="567"/>
        <w:jc w:val="center"/>
        <w:rPr>
          <w:b/>
          <w:sz w:val="24"/>
          <w:szCs w:val="24"/>
        </w:rPr>
      </w:pPr>
      <w:bookmarkStart w:id="7" w:name="_Toc515354104"/>
      <w:r>
        <w:t xml:space="preserve">                                                    </w:t>
      </w:r>
      <w:r w:rsidRPr="007F44D3">
        <w:t>к договору подряда №</w:t>
      </w:r>
      <w:r>
        <w:t xml:space="preserve"> ________________ </w:t>
      </w:r>
      <w:r w:rsidRPr="007F44D3">
        <w:t>о</w:t>
      </w:r>
      <w:r>
        <w:t>т 00.0</w:t>
      </w:r>
      <w:r w:rsidRPr="007F44D3">
        <w:t>0.202</w:t>
      </w:r>
      <w:r>
        <w:t>3</w:t>
      </w:r>
      <w:r w:rsidRPr="007F44D3">
        <w:t>г.</w:t>
      </w:r>
    </w:p>
    <w:bookmarkEnd w:id="7"/>
    <w:p w14:paraId="116357A9" w14:textId="2F1F0909" w:rsidR="006F25B2" w:rsidRDefault="006F25B2" w:rsidP="006F25B2">
      <w:pPr>
        <w:pStyle w:val="af5"/>
        <w:widowControl w:val="0"/>
        <w:tabs>
          <w:tab w:val="left" w:pos="1080"/>
        </w:tabs>
        <w:autoSpaceDE w:val="0"/>
        <w:autoSpaceDN w:val="0"/>
        <w:adjustRightInd w:val="0"/>
        <w:spacing w:after="120"/>
        <w:ind w:left="360"/>
        <w:contextualSpacing w:val="0"/>
        <w:jc w:val="both"/>
      </w:pPr>
    </w:p>
    <w:p w14:paraId="54AA5916" w14:textId="26289163" w:rsidR="00F53D85" w:rsidRDefault="00F53D85" w:rsidP="006F25B2">
      <w:pPr>
        <w:pStyle w:val="af5"/>
        <w:widowControl w:val="0"/>
        <w:tabs>
          <w:tab w:val="left" w:pos="1080"/>
        </w:tabs>
        <w:autoSpaceDE w:val="0"/>
        <w:autoSpaceDN w:val="0"/>
        <w:adjustRightInd w:val="0"/>
        <w:spacing w:after="120"/>
        <w:ind w:left="360"/>
        <w:contextualSpacing w:val="0"/>
        <w:jc w:val="both"/>
      </w:pPr>
    </w:p>
    <w:p w14:paraId="7D5E481F" w14:textId="2501C034" w:rsidR="00F53D85" w:rsidRDefault="00F53D85" w:rsidP="006F25B2">
      <w:pPr>
        <w:pStyle w:val="af5"/>
        <w:widowControl w:val="0"/>
        <w:tabs>
          <w:tab w:val="left" w:pos="1080"/>
        </w:tabs>
        <w:autoSpaceDE w:val="0"/>
        <w:autoSpaceDN w:val="0"/>
        <w:adjustRightInd w:val="0"/>
        <w:spacing w:after="120"/>
        <w:ind w:left="360"/>
        <w:contextualSpacing w:val="0"/>
        <w:jc w:val="both"/>
      </w:pPr>
    </w:p>
    <w:p w14:paraId="4F3756F1" w14:textId="190F4367" w:rsidR="00F53D85" w:rsidRDefault="00F53D85" w:rsidP="006F25B2">
      <w:pPr>
        <w:pStyle w:val="af5"/>
        <w:widowControl w:val="0"/>
        <w:tabs>
          <w:tab w:val="left" w:pos="1080"/>
        </w:tabs>
        <w:autoSpaceDE w:val="0"/>
        <w:autoSpaceDN w:val="0"/>
        <w:adjustRightInd w:val="0"/>
        <w:spacing w:after="120"/>
        <w:ind w:left="360"/>
        <w:contextualSpacing w:val="0"/>
        <w:jc w:val="both"/>
      </w:pPr>
    </w:p>
    <w:p w14:paraId="799996D0" w14:textId="143BA5F2" w:rsidR="00F53D85" w:rsidRDefault="00F53D85" w:rsidP="006F25B2">
      <w:pPr>
        <w:pStyle w:val="af5"/>
        <w:widowControl w:val="0"/>
        <w:tabs>
          <w:tab w:val="left" w:pos="1080"/>
        </w:tabs>
        <w:autoSpaceDE w:val="0"/>
        <w:autoSpaceDN w:val="0"/>
        <w:adjustRightInd w:val="0"/>
        <w:spacing w:after="120"/>
        <w:ind w:left="360"/>
        <w:contextualSpacing w:val="0"/>
        <w:jc w:val="both"/>
      </w:pPr>
    </w:p>
    <w:p w14:paraId="4F59FC78" w14:textId="4A377357" w:rsidR="00F53D85" w:rsidRDefault="00F53D85" w:rsidP="006F25B2">
      <w:pPr>
        <w:pStyle w:val="af5"/>
        <w:widowControl w:val="0"/>
        <w:tabs>
          <w:tab w:val="left" w:pos="1080"/>
        </w:tabs>
        <w:autoSpaceDE w:val="0"/>
        <w:autoSpaceDN w:val="0"/>
        <w:adjustRightInd w:val="0"/>
        <w:spacing w:after="120"/>
        <w:ind w:left="360"/>
        <w:contextualSpacing w:val="0"/>
        <w:jc w:val="both"/>
      </w:pPr>
    </w:p>
    <w:p w14:paraId="4C50B216" w14:textId="4ECCDBE5" w:rsidR="00F53D85" w:rsidRDefault="00F53D85" w:rsidP="006F25B2">
      <w:pPr>
        <w:pStyle w:val="af5"/>
        <w:widowControl w:val="0"/>
        <w:tabs>
          <w:tab w:val="left" w:pos="1080"/>
        </w:tabs>
        <w:autoSpaceDE w:val="0"/>
        <w:autoSpaceDN w:val="0"/>
        <w:adjustRightInd w:val="0"/>
        <w:spacing w:after="120"/>
        <w:ind w:left="360"/>
        <w:contextualSpacing w:val="0"/>
        <w:jc w:val="both"/>
      </w:pPr>
    </w:p>
    <w:p w14:paraId="241CBB3B" w14:textId="7D479481" w:rsidR="00F53D85" w:rsidRDefault="00F53D85" w:rsidP="006F25B2">
      <w:pPr>
        <w:pStyle w:val="af5"/>
        <w:widowControl w:val="0"/>
        <w:tabs>
          <w:tab w:val="left" w:pos="1080"/>
        </w:tabs>
        <w:autoSpaceDE w:val="0"/>
        <w:autoSpaceDN w:val="0"/>
        <w:adjustRightInd w:val="0"/>
        <w:spacing w:after="120"/>
        <w:ind w:left="360"/>
        <w:contextualSpacing w:val="0"/>
        <w:jc w:val="both"/>
      </w:pPr>
    </w:p>
    <w:p w14:paraId="3E192368" w14:textId="65702113" w:rsidR="00F53D85" w:rsidRDefault="00F53D85" w:rsidP="006F25B2">
      <w:pPr>
        <w:pStyle w:val="af5"/>
        <w:widowControl w:val="0"/>
        <w:tabs>
          <w:tab w:val="left" w:pos="1080"/>
        </w:tabs>
        <w:autoSpaceDE w:val="0"/>
        <w:autoSpaceDN w:val="0"/>
        <w:adjustRightInd w:val="0"/>
        <w:spacing w:after="120"/>
        <w:ind w:left="360"/>
        <w:contextualSpacing w:val="0"/>
        <w:jc w:val="both"/>
      </w:pPr>
    </w:p>
    <w:p w14:paraId="19B1BD02" w14:textId="52ACA6CE" w:rsidR="00F53D85" w:rsidRDefault="00F53D85" w:rsidP="006F25B2">
      <w:pPr>
        <w:pStyle w:val="af5"/>
        <w:widowControl w:val="0"/>
        <w:tabs>
          <w:tab w:val="left" w:pos="1080"/>
        </w:tabs>
        <w:autoSpaceDE w:val="0"/>
        <w:autoSpaceDN w:val="0"/>
        <w:adjustRightInd w:val="0"/>
        <w:spacing w:after="120"/>
        <w:ind w:left="360"/>
        <w:contextualSpacing w:val="0"/>
        <w:jc w:val="both"/>
      </w:pPr>
    </w:p>
    <w:p w14:paraId="448805B3" w14:textId="314F8E34" w:rsidR="00F53D85" w:rsidRDefault="00F53D85" w:rsidP="006F25B2">
      <w:pPr>
        <w:pStyle w:val="af5"/>
        <w:widowControl w:val="0"/>
        <w:tabs>
          <w:tab w:val="left" w:pos="1080"/>
        </w:tabs>
        <w:autoSpaceDE w:val="0"/>
        <w:autoSpaceDN w:val="0"/>
        <w:adjustRightInd w:val="0"/>
        <w:spacing w:after="120"/>
        <w:ind w:left="360"/>
        <w:contextualSpacing w:val="0"/>
        <w:jc w:val="both"/>
      </w:pPr>
    </w:p>
    <w:p w14:paraId="540F2320" w14:textId="63C37257" w:rsidR="00F53D85" w:rsidRDefault="00F53D85" w:rsidP="006F25B2">
      <w:pPr>
        <w:pStyle w:val="af5"/>
        <w:widowControl w:val="0"/>
        <w:tabs>
          <w:tab w:val="left" w:pos="1080"/>
        </w:tabs>
        <w:autoSpaceDE w:val="0"/>
        <w:autoSpaceDN w:val="0"/>
        <w:adjustRightInd w:val="0"/>
        <w:spacing w:after="120"/>
        <w:ind w:left="360"/>
        <w:contextualSpacing w:val="0"/>
        <w:jc w:val="both"/>
      </w:pPr>
    </w:p>
    <w:p w14:paraId="5C066D23" w14:textId="7D95C961" w:rsidR="00F53D85" w:rsidRDefault="00F53D85" w:rsidP="006F25B2">
      <w:pPr>
        <w:pStyle w:val="af5"/>
        <w:widowControl w:val="0"/>
        <w:tabs>
          <w:tab w:val="left" w:pos="1080"/>
        </w:tabs>
        <w:autoSpaceDE w:val="0"/>
        <w:autoSpaceDN w:val="0"/>
        <w:adjustRightInd w:val="0"/>
        <w:spacing w:after="120"/>
        <w:ind w:left="360"/>
        <w:contextualSpacing w:val="0"/>
        <w:jc w:val="both"/>
      </w:pPr>
    </w:p>
    <w:p w14:paraId="765B7D21" w14:textId="2EDC5499" w:rsidR="00F53D85" w:rsidRDefault="00F53D85" w:rsidP="006F25B2">
      <w:pPr>
        <w:pStyle w:val="af5"/>
        <w:widowControl w:val="0"/>
        <w:tabs>
          <w:tab w:val="left" w:pos="1080"/>
        </w:tabs>
        <w:autoSpaceDE w:val="0"/>
        <w:autoSpaceDN w:val="0"/>
        <w:adjustRightInd w:val="0"/>
        <w:spacing w:after="120"/>
        <w:ind w:left="360"/>
        <w:contextualSpacing w:val="0"/>
        <w:jc w:val="both"/>
      </w:pPr>
    </w:p>
    <w:p w14:paraId="55A643ED" w14:textId="6688CCD6" w:rsidR="00F53D85" w:rsidRDefault="00F53D85" w:rsidP="006F25B2">
      <w:pPr>
        <w:pStyle w:val="af5"/>
        <w:widowControl w:val="0"/>
        <w:tabs>
          <w:tab w:val="left" w:pos="1080"/>
        </w:tabs>
        <w:autoSpaceDE w:val="0"/>
        <w:autoSpaceDN w:val="0"/>
        <w:adjustRightInd w:val="0"/>
        <w:spacing w:after="120"/>
        <w:ind w:left="360"/>
        <w:contextualSpacing w:val="0"/>
        <w:jc w:val="both"/>
      </w:pPr>
    </w:p>
    <w:p w14:paraId="2927239B" w14:textId="5D8DC06E" w:rsidR="00F53D85" w:rsidRDefault="00F53D85" w:rsidP="006F25B2">
      <w:pPr>
        <w:pStyle w:val="af5"/>
        <w:widowControl w:val="0"/>
        <w:tabs>
          <w:tab w:val="left" w:pos="1080"/>
        </w:tabs>
        <w:autoSpaceDE w:val="0"/>
        <w:autoSpaceDN w:val="0"/>
        <w:adjustRightInd w:val="0"/>
        <w:spacing w:after="120"/>
        <w:ind w:left="360"/>
        <w:contextualSpacing w:val="0"/>
        <w:jc w:val="both"/>
      </w:pPr>
    </w:p>
    <w:p w14:paraId="221C34F9" w14:textId="2F28F559" w:rsidR="00F53D85" w:rsidRDefault="00F53D85" w:rsidP="006F25B2">
      <w:pPr>
        <w:pStyle w:val="af5"/>
        <w:widowControl w:val="0"/>
        <w:tabs>
          <w:tab w:val="left" w:pos="1080"/>
        </w:tabs>
        <w:autoSpaceDE w:val="0"/>
        <w:autoSpaceDN w:val="0"/>
        <w:adjustRightInd w:val="0"/>
        <w:spacing w:after="120"/>
        <w:ind w:left="360"/>
        <w:contextualSpacing w:val="0"/>
        <w:jc w:val="both"/>
      </w:pPr>
    </w:p>
    <w:p w14:paraId="51591659" w14:textId="61BB24F4" w:rsidR="00F53D85" w:rsidRDefault="00F53D85" w:rsidP="006F25B2">
      <w:pPr>
        <w:pStyle w:val="af5"/>
        <w:widowControl w:val="0"/>
        <w:tabs>
          <w:tab w:val="left" w:pos="1080"/>
        </w:tabs>
        <w:autoSpaceDE w:val="0"/>
        <w:autoSpaceDN w:val="0"/>
        <w:adjustRightInd w:val="0"/>
        <w:spacing w:after="120"/>
        <w:ind w:left="360"/>
        <w:contextualSpacing w:val="0"/>
        <w:jc w:val="both"/>
      </w:pPr>
    </w:p>
    <w:p w14:paraId="63858F90" w14:textId="15E168DF" w:rsidR="00F53D85" w:rsidRDefault="00F53D85" w:rsidP="006F25B2">
      <w:pPr>
        <w:pStyle w:val="af5"/>
        <w:widowControl w:val="0"/>
        <w:tabs>
          <w:tab w:val="left" w:pos="1080"/>
        </w:tabs>
        <w:autoSpaceDE w:val="0"/>
        <w:autoSpaceDN w:val="0"/>
        <w:adjustRightInd w:val="0"/>
        <w:spacing w:after="120"/>
        <w:ind w:left="360"/>
        <w:contextualSpacing w:val="0"/>
        <w:jc w:val="both"/>
      </w:pPr>
    </w:p>
    <w:p w14:paraId="0380F986" w14:textId="05F13A3D" w:rsidR="00F53D85" w:rsidRDefault="00F53D85" w:rsidP="006F25B2">
      <w:pPr>
        <w:pStyle w:val="af5"/>
        <w:widowControl w:val="0"/>
        <w:tabs>
          <w:tab w:val="left" w:pos="1080"/>
        </w:tabs>
        <w:autoSpaceDE w:val="0"/>
        <w:autoSpaceDN w:val="0"/>
        <w:adjustRightInd w:val="0"/>
        <w:spacing w:after="120"/>
        <w:ind w:left="360"/>
        <w:contextualSpacing w:val="0"/>
        <w:jc w:val="both"/>
      </w:pPr>
    </w:p>
    <w:p w14:paraId="1253DE40" w14:textId="3681F78C" w:rsidR="00F53D85" w:rsidRDefault="00F53D85" w:rsidP="006F25B2">
      <w:pPr>
        <w:pStyle w:val="af5"/>
        <w:widowControl w:val="0"/>
        <w:tabs>
          <w:tab w:val="left" w:pos="1080"/>
        </w:tabs>
        <w:autoSpaceDE w:val="0"/>
        <w:autoSpaceDN w:val="0"/>
        <w:adjustRightInd w:val="0"/>
        <w:spacing w:after="120"/>
        <w:ind w:left="360"/>
        <w:contextualSpacing w:val="0"/>
        <w:jc w:val="both"/>
      </w:pPr>
    </w:p>
    <w:p w14:paraId="3302757A" w14:textId="006184F8" w:rsidR="00F53D85" w:rsidRDefault="00F53D85" w:rsidP="006F25B2">
      <w:pPr>
        <w:pStyle w:val="af5"/>
        <w:widowControl w:val="0"/>
        <w:tabs>
          <w:tab w:val="left" w:pos="1080"/>
        </w:tabs>
        <w:autoSpaceDE w:val="0"/>
        <w:autoSpaceDN w:val="0"/>
        <w:adjustRightInd w:val="0"/>
        <w:spacing w:after="120"/>
        <w:ind w:left="360"/>
        <w:contextualSpacing w:val="0"/>
        <w:jc w:val="both"/>
      </w:pPr>
    </w:p>
    <w:p w14:paraId="3836C1AF" w14:textId="77777777" w:rsidR="00F53D85" w:rsidRPr="00D5313D" w:rsidRDefault="00F53D85" w:rsidP="006F25B2">
      <w:pPr>
        <w:pStyle w:val="af5"/>
        <w:widowControl w:val="0"/>
        <w:tabs>
          <w:tab w:val="left" w:pos="1080"/>
        </w:tabs>
        <w:autoSpaceDE w:val="0"/>
        <w:autoSpaceDN w:val="0"/>
        <w:adjustRightInd w:val="0"/>
        <w:spacing w:after="120"/>
        <w:ind w:left="360"/>
        <w:contextualSpacing w:val="0"/>
        <w:jc w:val="both"/>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7"/>
        <w:gridCol w:w="4645"/>
      </w:tblGrid>
      <w:tr w:rsidR="00F53D85" w:rsidRPr="00D5313D" w14:paraId="0652B375" w14:textId="77777777" w:rsidTr="00F53D85">
        <w:tc>
          <w:tcPr>
            <w:tcW w:w="4217" w:type="dxa"/>
            <w:tcBorders>
              <w:top w:val="nil"/>
              <w:left w:val="nil"/>
              <w:bottom w:val="nil"/>
              <w:right w:val="nil"/>
            </w:tcBorders>
          </w:tcPr>
          <w:p w14:paraId="5F7D057C" w14:textId="77777777" w:rsidR="00F53D85" w:rsidRDefault="00F53D85" w:rsidP="00F53D85">
            <w:pPr>
              <w:tabs>
                <w:tab w:val="left" w:pos="1440"/>
              </w:tabs>
              <w:suppressAutoHyphens/>
              <w:ind w:right="-6"/>
              <w:rPr>
                <w:b/>
              </w:rPr>
            </w:pPr>
          </w:p>
          <w:p w14:paraId="5A484A73" w14:textId="77777777" w:rsidR="00F53D85" w:rsidRPr="00D5313D" w:rsidRDefault="00F53D85" w:rsidP="00F53D85">
            <w:pPr>
              <w:tabs>
                <w:tab w:val="left" w:pos="1440"/>
              </w:tabs>
              <w:suppressAutoHyphens/>
              <w:ind w:right="-6"/>
              <w:rPr>
                <w:b/>
              </w:rPr>
            </w:pPr>
            <w:r w:rsidRPr="00D5313D">
              <w:rPr>
                <w:b/>
              </w:rPr>
              <w:t>Подписи сторон</w:t>
            </w:r>
          </w:p>
          <w:p w14:paraId="225D06E7" w14:textId="77777777" w:rsidR="00F53D85" w:rsidRDefault="00F53D85" w:rsidP="00F53D85">
            <w:pPr>
              <w:tabs>
                <w:tab w:val="left" w:pos="1440"/>
              </w:tabs>
              <w:suppressAutoHyphens/>
              <w:ind w:right="-6"/>
              <w:rPr>
                <w:b/>
              </w:rPr>
            </w:pPr>
          </w:p>
          <w:p w14:paraId="65DE9FB0" w14:textId="77777777" w:rsidR="00F53D85" w:rsidRPr="00695A70" w:rsidRDefault="00F53D85" w:rsidP="00F53D85">
            <w:pPr>
              <w:tabs>
                <w:tab w:val="left" w:pos="1440"/>
              </w:tabs>
              <w:suppressAutoHyphens/>
              <w:ind w:right="-6"/>
            </w:pPr>
            <w:r w:rsidRPr="00695A70">
              <w:t>Директор</w:t>
            </w:r>
          </w:p>
          <w:p w14:paraId="28A0FFA0" w14:textId="77777777" w:rsidR="00F53D85" w:rsidRPr="00D5313D" w:rsidRDefault="00F53D85" w:rsidP="00F53D85">
            <w:pPr>
              <w:tabs>
                <w:tab w:val="left" w:pos="1440"/>
              </w:tabs>
              <w:suppressAutoHyphens/>
              <w:ind w:right="-6"/>
            </w:pPr>
          </w:p>
          <w:p w14:paraId="437B6B0D" w14:textId="77777777" w:rsidR="00F53D85" w:rsidRPr="00D5313D" w:rsidRDefault="00F53D85" w:rsidP="00F53D85">
            <w:pPr>
              <w:tabs>
                <w:tab w:val="left" w:pos="1440"/>
              </w:tabs>
              <w:suppressAutoHyphens/>
              <w:ind w:right="-6"/>
              <w:jc w:val="both"/>
            </w:pPr>
          </w:p>
          <w:p w14:paraId="70C6A7F6" w14:textId="77777777" w:rsidR="00F53D85" w:rsidRPr="00D5313D" w:rsidRDefault="00F53D85" w:rsidP="00F53D85">
            <w:pPr>
              <w:tabs>
                <w:tab w:val="left" w:pos="1440"/>
              </w:tabs>
              <w:suppressAutoHyphens/>
              <w:ind w:right="-6"/>
              <w:jc w:val="both"/>
            </w:pPr>
            <w:r w:rsidRPr="00D5313D">
              <w:t xml:space="preserve">____________________ </w:t>
            </w:r>
          </w:p>
          <w:p w14:paraId="6868D542" w14:textId="10268B32" w:rsidR="00F53D85" w:rsidRPr="00D5313D" w:rsidRDefault="00F53D85" w:rsidP="00F53D85">
            <w:pPr>
              <w:tabs>
                <w:tab w:val="left" w:pos="1440"/>
              </w:tabs>
              <w:suppressAutoHyphens/>
              <w:ind w:right="-6"/>
              <w:jc w:val="both"/>
            </w:pPr>
            <w:r w:rsidRPr="00D5313D">
              <w:t>«____»______________ 202</w:t>
            </w:r>
            <w:r>
              <w:t>3</w:t>
            </w:r>
            <w:r w:rsidRPr="00D5313D">
              <w:t xml:space="preserve"> год</w:t>
            </w:r>
          </w:p>
        </w:tc>
        <w:tc>
          <w:tcPr>
            <w:tcW w:w="4645" w:type="dxa"/>
            <w:tcBorders>
              <w:top w:val="nil"/>
              <w:left w:val="nil"/>
              <w:bottom w:val="nil"/>
              <w:right w:val="nil"/>
            </w:tcBorders>
          </w:tcPr>
          <w:p w14:paraId="497DCB6C" w14:textId="77777777" w:rsidR="00F53D85" w:rsidRPr="00D5313D" w:rsidRDefault="00F53D85" w:rsidP="00F53D85">
            <w:pPr>
              <w:suppressAutoHyphens/>
            </w:pPr>
          </w:p>
          <w:p w14:paraId="79F1C154" w14:textId="77777777" w:rsidR="00F53D85" w:rsidRDefault="00F53D85" w:rsidP="00F53D85">
            <w:pPr>
              <w:tabs>
                <w:tab w:val="left" w:pos="1440"/>
              </w:tabs>
              <w:suppressAutoHyphens/>
              <w:ind w:right="-6"/>
            </w:pPr>
          </w:p>
          <w:p w14:paraId="4A929E37" w14:textId="77777777" w:rsidR="00F53D85" w:rsidRDefault="00F53D85" w:rsidP="00F53D85">
            <w:pPr>
              <w:tabs>
                <w:tab w:val="left" w:pos="1440"/>
              </w:tabs>
              <w:suppressAutoHyphens/>
              <w:ind w:right="-6"/>
            </w:pPr>
          </w:p>
          <w:p w14:paraId="75CC70A1" w14:textId="77777777" w:rsidR="00F53D85" w:rsidRPr="00695A70" w:rsidRDefault="00F53D85" w:rsidP="00F53D85">
            <w:pPr>
              <w:tabs>
                <w:tab w:val="left" w:pos="1440"/>
              </w:tabs>
              <w:suppressAutoHyphens/>
              <w:ind w:right="-6"/>
            </w:pPr>
            <w:r w:rsidRPr="00695A70">
              <w:t>Директор</w:t>
            </w:r>
            <w:r>
              <w:t xml:space="preserve"> филиала АО «ЕвроСибЭнерго»</w:t>
            </w:r>
          </w:p>
          <w:p w14:paraId="3F09C9B9" w14:textId="77777777" w:rsidR="00F53D85" w:rsidRPr="00D5313D" w:rsidRDefault="00F53D85" w:rsidP="00F53D85">
            <w:pPr>
              <w:tabs>
                <w:tab w:val="left" w:pos="1440"/>
              </w:tabs>
              <w:suppressAutoHyphens/>
              <w:ind w:right="-6"/>
            </w:pPr>
            <w:r>
              <w:t>«Красноярская ГЭС»</w:t>
            </w:r>
          </w:p>
          <w:p w14:paraId="758C9426" w14:textId="77777777" w:rsidR="00F53D85" w:rsidRPr="00D5313D" w:rsidRDefault="00F53D85" w:rsidP="00F53D85">
            <w:pPr>
              <w:tabs>
                <w:tab w:val="left" w:pos="1440"/>
              </w:tabs>
              <w:suppressAutoHyphens/>
              <w:ind w:right="-6"/>
              <w:jc w:val="both"/>
            </w:pPr>
          </w:p>
          <w:p w14:paraId="2D1C5CC2" w14:textId="77777777" w:rsidR="00F53D85" w:rsidRPr="00D5313D" w:rsidRDefault="00F53D85" w:rsidP="00F53D85">
            <w:pPr>
              <w:tabs>
                <w:tab w:val="left" w:pos="1440"/>
              </w:tabs>
              <w:suppressAutoHyphens/>
              <w:ind w:right="-6"/>
              <w:jc w:val="both"/>
            </w:pPr>
            <w:r w:rsidRPr="00D5313D">
              <w:t xml:space="preserve">____________________ </w:t>
            </w:r>
            <w:r>
              <w:t>С.В.Легенза</w:t>
            </w:r>
            <w:r w:rsidRPr="00D5313D">
              <w:t xml:space="preserve"> </w:t>
            </w:r>
          </w:p>
          <w:p w14:paraId="452061BF" w14:textId="341F4822" w:rsidR="00F53D85" w:rsidRPr="00D5313D" w:rsidRDefault="00F53D85" w:rsidP="00F53D85">
            <w:pPr>
              <w:tabs>
                <w:tab w:val="left" w:pos="1440"/>
              </w:tabs>
              <w:suppressAutoHyphens/>
              <w:ind w:right="-6"/>
              <w:jc w:val="both"/>
            </w:pPr>
            <w:r w:rsidRPr="00D5313D">
              <w:t>«____»______________ 202</w:t>
            </w:r>
            <w:r>
              <w:t>3</w:t>
            </w:r>
            <w:r w:rsidRPr="00D5313D">
              <w:t xml:space="preserve"> год</w:t>
            </w:r>
          </w:p>
        </w:tc>
      </w:tr>
    </w:tbl>
    <w:p w14:paraId="2DBB4587" w14:textId="77777777" w:rsidR="006F25B2" w:rsidRPr="00D5313D" w:rsidRDefault="006F25B2" w:rsidP="006F25B2">
      <w:pPr>
        <w:pStyle w:val="af5"/>
        <w:widowControl w:val="0"/>
        <w:tabs>
          <w:tab w:val="left" w:pos="1080"/>
        </w:tabs>
        <w:autoSpaceDE w:val="0"/>
        <w:autoSpaceDN w:val="0"/>
        <w:adjustRightInd w:val="0"/>
        <w:spacing w:after="120"/>
        <w:ind w:left="360"/>
        <w:contextualSpacing w:val="0"/>
        <w:jc w:val="both"/>
      </w:pPr>
    </w:p>
    <w:p w14:paraId="04672476" w14:textId="77777777" w:rsidR="00385F79" w:rsidRPr="00D5313D" w:rsidRDefault="00385F79" w:rsidP="006F25B2">
      <w:pPr>
        <w:pStyle w:val="af5"/>
        <w:widowControl w:val="0"/>
        <w:autoSpaceDE w:val="0"/>
        <w:autoSpaceDN w:val="0"/>
        <w:adjustRightInd w:val="0"/>
        <w:spacing w:after="120"/>
        <w:ind w:left="360"/>
        <w:contextualSpacing w:val="0"/>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5"/>
      </w:tblGrid>
      <w:tr w:rsidR="006F25B2" w:rsidRPr="00D5313D" w14:paraId="1465952A" w14:textId="77777777" w:rsidTr="0014158B">
        <w:tc>
          <w:tcPr>
            <w:tcW w:w="4643" w:type="dxa"/>
            <w:tcBorders>
              <w:top w:val="nil"/>
              <w:left w:val="nil"/>
              <w:bottom w:val="nil"/>
              <w:right w:val="nil"/>
            </w:tcBorders>
          </w:tcPr>
          <w:p w14:paraId="03EE833C" w14:textId="77777777" w:rsidR="006F25B2" w:rsidRPr="00D5313D" w:rsidRDefault="006F25B2" w:rsidP="0014158B">
            <w:pPr>
              <w:tabs>
                <w:tab w:val="left" w:pos="1440"/>
              </w:tabs>
              <w:suppressAutoHyphens/>
              <w:ind w:right="-6"/>
              <w:jc w:val="both"/>
            </w:pPr>
          </w:p>
        </w:tc>
        <w:tc>
          <w:tcPr>
            <w:tcW w:w="4645" w:type="dxa"/>
            <w:tcBorders>
              <w:top w:val="nil"/>
              <w:left w:val="nil"/>
              <w:bottom w:val="nil"/>
              <w:right w:val="nil"/>
            </w:tcBorders>
          </w:tcPr>
          <w:p w14:paraId="702D4965" w14:textId="77777777" w:rsidR="006F25B2" w:rsidRPr="00D5313D" w:rsidRDefault="006F25B2" w:rsidP="0014158B">
            <w:pPr>
              <w:tabs>
                <w:tab w:val="left" w:pos="1440"/>
              </w:tabs>
              <w:suppressAutoHyphens/>
              <w:ind w:right="-6"/>
              <w:jc w:val="both"/>
            </w:pPr>
          </w:p>
        </w:tc>
      </w:tr>
    </w:tbl>
    <w:p w14:paraId="18182E46" w14:textId="77777777" w:rsidR="00CA04B6" w:rsidRPr="00D5313D" w:rsidRDefault="00CA04B6" w:rsidP="001514F4">
      <w:pPr>
        <w:spacing w:line="288" w:lineRule="auto"/>
        <w:ind w:firstLine="567"/>
        <w:jc w:val="both"/>
      </w:pPr>
    </w:p>
    <w:p w14:paraId="72B3E7E0" w14:textId="77777777" w:rsidR="00895BAE" w:rsidRPr="00D5313D" w:rsidRDefault="00895BAE" w:rsidP="001514F4">
      <w:pPr>
        <w:spacing w:line="288" w:lineRule="auto"/>
        <w:ind w:firstLine="567"/>
        <w:jc w:val="both"/>
      </w:pPr>
    </w:p>
    <w:p w14:paraId="7AD38245" w14:textId="77777777" w:rsidR="00F30845" w:rsidRDefault="00F30845" w:rsidP="005C1048">
      <w:pPr>
        <w:pStyle w:val="RUSa"/>
      </w:pPr>
      <w:bookmarkStart w:id="8" w:name="RefSCH7"/>
      <w:bookmarkStart w:id="9" w:name="_Toc515354097"/>
    </w:p>
    <w:p w14:paraId="44FEE10F" w14:textId="77777777" w:rsidR="00EB0D9D" w:rsidRDefault="00EB0D9D" w:rsidP="005C1048">
      <w:pPr>
        <w:pStyle w:val="RUSa"/>
      </w:pPr>
    </w:p>
    <w:p w14:paraId="010CDB50" w14:textId="77777777" w:rsidR="00895BAE" w:rsidRPr="00D5313D" w:rsidRDefault="00895BAE" w:rsidP="005C1048">
      <w:pPr>
        <w:pStyle w:val="RUSa"/>
        <w:rPr>
          <w:i/>
        </w:rPr>
      </w:pPr>
      <w:r w:rsidRPr="00D5313D">
        <w:lastRenderedPageBreak/>
        <w:t xml:space="preserve">Приложение </w:t>
      </w:r>
      <w:bookmarkStart w:id="10" w:name="RefSCH7_No"/>
      <w:r w:rsidRPr="00D5313D">
        <w:t xml:space="preserve">№ </w:t>
      </w:r>
      <w:bookmarkEnd w:id="8"/>
      <w:bookmarkEnd w:id="10"/>
      <w:r w:rsidR="006F25B2" w:rsidRPr="00D5313D">
        <w:t>5</w:t>
      </w:r>
      <w:bookmarkEnd w:id="9"/>
    </w:p>
    <w:p w14:paraId="52C125A6" w14:textId="4BE5B673" w:rsidR="000C2D8B" w:rsidRPr="00D5313D" w:rsidRDefault="00323551" w:rsidP="00271EFB">
      <w:pPr>
        <w:ind w:right="141"/>
        <w:jc w:val="center"/>
        <w:rPr>
          <w:b/>
        </w:rPr>
      </w:pPr>
      <w:bookmarkStart w:id="11" w:name="RefSCH7_1"/>
      <w:r>
        <w:t xml:space="preserve">                                                        </w:t>
      </w:r>
      <w:r w:rsidRPr="007F44D3">
        <w:t>к договору подряда №</w:t>
      </w:r>
      <w:r>
        <w:t xml:space="preserve"> ________________ </w:t>
      </w:r>
      <w:r w:rsidRPr="007F44D3">
        <w:t>о</w:t>
      </w:r>
      <w:r>
        <w:t>т 00.0</w:t>
      </w:r>
      <w:r w:rsidRPr="007F44D3">
        <w:t>0.202</w:t>
      </w:r>
      <w:r>
        <w:t>3</w:t>
      </w:r>
      <w:r w:rsidRPr="007F44D3">
        <w:t>г.</w:t>
      </w:r>
    </w:p>
    <w:bookmarkEnd w:id="11"/>
    <w:p w14:paraId="56CE4418" w14:textId="77777777" w:rsidR="00ED0EBD" w:rsidRPr="00D5313D" w:rsidRDefault="00ED0EBD" w:rsidP="00ED0EBD">
      <w:pPr>
        <w:shd w:val="clear" w:color="auto" w:fill="FFFFFF"/>
        <w:suppressAutoHyphens/>
        <w:spacing w:before="259"/>
        <w:jc w:val="center"/>
        <w:rPr>
          <w:b/>
        </w:rPr>
      </w:pPr>
      <w:r w:rsidRPr="00D5313D">
        <w:rPr>
          <w:b/>
        </w:rPr>
        <w:t xml:space="preserve">Соглашение </w:t>
      </w:r>
    </w:p>
    <w:p w14:paraId="4217310C" w14:textId="77777777" w:rsidR="00ED0EBD" w:rsidRPr="00D5313D" w:rsidRDefault="00ED0EBD" w:rsidP="00ED0EBD">
      <w:pPr>
        <w:shd w:val="clear" w:color="auto" w:fill="FFFFFF"/>
        <w:suppressAutoHyphens/>
        <w:spacing w:before="259"/>
        <w:jc w:val="center"/>
        <w:rPr>
          <w:b/>
        </w:rPr>
      </w:pPr>
      <w:r w:rsidRPr="00D5313D">
        <w:rPr>
          <w:b/>
        </w:rPr>
        <w:t>О соблюдении антикоррупционных условий</w:t>
      </w:r>
    </w:p>
    <w:p w14:paraId="0EC17B85" w14:textId="77777777" w:rsidR="00ED0EBD" w:rsidRPr="00D5313D" w:rsidRDefault="00ED0EBD" w:rsidP="00ED0EBD">
      <w:pPr>
        <w:suppressAutoHyphens/>
        <w:jc w:val="both"/>
      </w:pPr>
    </w:p>
    <w:p w14:paraId="2FAC4ED8" w14:textId="2B1B33F8" w:rsidR="00ED0EBD" w:rsidRPr="00D5313D" w:rsidRDefault="00F53D85" w:rsidP="00ED0EBD">
      <w:pPr>
        <w:suppressAutoHyphens/>
        <w:jc w:val="both"/>
        <w:rPr>
          <w:color w:val="000000"/>
          <w:spacing w:val="-5"/>
        </w:rPr>
      </w:pPr>
      <w:r w:rsidRPr="000D4929">
        <w:rPr>
          <w:b/>
          <w:bCs/>
          <w:color w:val="000000"/>
        </w:rPr>
        <w:t>Филиал АО «ЕвроСибЭнерго»</w:t>
      </w:r>
      <w:r w:rsidRPr="00D5313D">
        <w:rPr>
          <w:b/>
        </w:rPr>
        <w:t xml:space="preserve"> «Красноярская ГЭС»</w:t>
      </w:r>
      <w:r w:rsidR="00ED0EBD" w:rsidRPr="00D5313D">
        <w:t>,</w:t>
      </w:r>
      <w:r w:rsidR="00ED0EBD" w:rsidRPr="00D5313D">
        <w:rPr>
          <w:color w:val="000000"/>
          <w:spacing w:val="-3"/>
        </w:rPr>
        <w:t xml:space="preserve"> именуемое в дальнейшем «</w:t>
      </w:r>
      <w:r w:rsidR="00ED0EBD" w:rsidRPr="00D5313D">
        <w:rPr>
          <w:b/>
          <w:color w:val="000000"/>
          <w:spacing w:val="-3"/>
        </w:rPr>
        <w:t>Заказчик»</w:t>
      </w:r>
      <w:r w:rsidR="00ED0EBD" w:rsidRPr="00D5313D">
        <w:rPr>
          <w:color w:val="000000"/>
          <w:spacing w:val="-3"/>
        </w:rPr>
        <w:t xml:space="preserve">, в лице </w:t>
      </w:r>
      <w:r w:rsidR="00ED0EBD" w:rsidRPr="00D5313D">
        <w:t>директора</w:t>
      </w:r>
      <w:r w:rsidR="00ED0EBD" w:rsidRPr="00D5313D">
        <w:rPr>
          <w:b/>
        </w:rPr>
        <w:t xml:space="preserve"> </w:t>
      </w:r>
      <w:r w:rsidR="00F30845">
        <w:rPr>
          <w:b/>
        </w:rPr>
        <w:t>---------------------------</w:t>
      </w:r>
      <w:r w:rsidR="00ED0EBD" w:rsidRPr="00D5313D">
        <w:t>, действующего на основании Устава</w:t>
      </w:r>
      <w:r w:rsidR="00ED0EBD" w:rsidRPr="00D5313D">
        <w:rPr>
          <w:color w:val="000000"/>
          <w:spacing w:val="-3"/>
        </w:rPr>
        <w:t xml:space="preserve"> с одной стороны, и </w:t>
      </w:r>
      <w:r w:rsidR="00F30845">
        <w:rPr>
          <w:b/>
          <w:color w:val="000000"/>
          <w:spacing w:val="-3"/>
        </w:rPr>
        <w:t>----------------------------------------------</w:t>
      </w:r>
      <w:r w:rsidR="00ED0EBD" w:rsidRPr="00D5313D">
        <w:rPr>
          <w:color w:val="000000"/>
          <w:spacing w:val="-3"/>
        </w:rPr>
        <w:t xml:space="preserve"> , именуемое в дальнейшем «</w:t>
      </w:r>
      <w:r w:rsidR="00ED0EBD" w:rsidRPr="00D5313D">
        <w:rPr>
          <w:b/>
          <w:color w:val="000000"/>
          <w:spacing w:val="-3"/>
        </w:rPr>
        <w:t>Исполнитель»,</w:t>
      </w:r>
      <w:r w:rsidR="00ED0EBD" w:rsidRPr="00D5313D">
        <w:rPr>
          <w:color w:val="000000"/>
          <w:spacing w:val="-3"/>
        </w:rPr>
        <w:t xml:space="preserve"> в лице </w:t>
      </w:r>
      <w:r w:rsidR="00ED0EBD">
        <w:rPr>
          <w:color w:val="000000"/>
          <w:spacing w:val="-3"/>
        </w:rPr>
        <w:t>Д</w:t>
      </w:r>
      <w:r w:rsidR="00ED0EBD" w:rsidRPr="00D5313D">
        <w:rPr>
          <w:color w:val="000000"/>
          <w:spacing w:val="-3"/>
        </w:rPr>
        <w:t xml:space="preserve">иректора </w:t>
      </w:r>
      <w:r w:rsidR="00F30845">
        <w:rPr>
          <w:b/>
          <w:color w:val="000000"/>
          <w:spacing w:val="-3"/>
        </w:rPr>
        <w:t>--------------------------------</w:t>
      </w:r>
      <w:r w:rsidR="00ED0EBD" w:rsidRPr="00D5313D">
        <w:rPr>
          <w:color w:val="000000"/>
          <w:spacing w:val="-3"/>
        </w:rPr>
        <w:t xml:space="preserve"> действующего на основании устава, с другой стороны, </w:t>
      </w:r>
      <w:r w:rsidR="00ED0EBD" w:rsidRPr="00D5313D">
        <w:rPr>
          <w:color w:val="000000"/>
          <w:spacing w:val="5"/>
        </w:rPr>
        <w:t xml:space="preserve">в дальнейшем при совместном </w:t>
      </w:r>
      <w:r w:rsidR="00ED0EBD" w:rsidRPr="00D5313D">
        <w:rPr>
          <w:color w:val="000000"/>
          <w:spacing w:val="4"/>
        </w:rPr>
        <w:t xml:space="preserve">упоминании именуемые </w:t>
      </w:r>
      <w:r w:rsidR="00ED0EBD" w:rsidRPr="0086410D">
        <w:rPr>
          <w:b/>
          <w:color w:val="000000"/>
          <w:spacing w:val="4"/>
        </w:rPr>
        <w:t>«Стороны</w:t>
      </w:r>
      <w:r w:rsidR="0086410D" w:rsidRPr="0086410D">
        <w:rPr>
          <w:b/>
          <w:color w:val="000000"/>
          <w:spacing w:val="4"/>
        </w:rPr>
        <w:t>»</w:t>
      </w:r>
      <w:r w:rsidR="00ED0EBD" w:rsidRPr="00D5313D">
        <w:rPr>
          <w:color w:val="000000"/>
          <w:spacing w:val="4"/>
        </w:rPr>
        <w:t xml:space="preserve">, заключили настоящее соглашение о </w:t>
      </w:r>
      <w:r w:rsidR="00ED0EBD" w:rsidRPr="00D5313D">
        <w:rPr>
          <w:color w:val="000000"/>
          <w:spacing w:val="-5"/>
        </w:rPr>
        <w:t>нижеследующем</w:t>
      </w:r>
      <w:r w:rsidR="00644F74">
        <w:rPr>
          <w:color w:val="000000"/>
          <w:spacing w:val="-5"/>
        </w:rPr>
        <w:t>:</w:t>
      </w:r>
    </w:p>
    <w:p w14:paraId="005990C9" w14:textId="77777777" w:rsidR="00ED0EBD" w:rsidRPr="00D5313D" w:rsidRDefault="00ED0EBD" w:rsidP="00ED0EBD">
      <w:pPr>
        <w:suppressAutoHyphens/>
        <w:jc w:val="both"/>
        <w:rPr>
          <w:color w:val="000000"/>
          <w:spacing w:val="-3"/>
        </w:rPr>
      </w:pPr>
    </w:p>
    <w:p w14:paraId="07141A1B" w14:textId="77777777" w:rsidR="00ED0EBD" w:rsidRPr="00D5313D" w:rsidRDefault="00ED0EBD" w:rsidP="00ED0EBD">
      <w:pPr>
        <w:shd w:val="clear" w:color="auto" w:fill="FFFFFF"/>
        <w:suppressAutoHyphens/>
        <w:spacing w:before="259" w:line="288" w:lineRule="auto"/>
        <w:contextualSpacing/>
      </w:pPr>
      <w:r w:rsidRPr="00D5313D">
        <w:t>1.</w:t>
      </w:r>
      <w:r w:rsidRPr="00D5313D">
        <w:tab/>
        <w:t>При исполнении обязательств Стороны, их аффилированные лица, работники или лица, действующие от их имени и (или) в их интересах:</w:t>
      </w:r>
    </w:p>
    <w:p w14:paraId="293A424C" w14:textId="77777777" w:rsidR="00ED0EBD" w:rsidRPr="00D5313D" w:rsidRDefault="00ED0EBD" w:rsidP="00ED0EBD">
      <w:pPr>
        <w:shd w:val="clear" w:color="auto" w:fill="FFFFFF"/>
        <w:suppressAutoHyphens/>
        <w:spacing w:before="259" w:line="288" w:lineRule="auto"/>
        <w:contextualSpacing/>
      </w:pPr>
      <w:r w:rsidRPr="00D5313D">
        <w:t xml:space="preserve">(1) </w:t>
      </w:r>
      <w:r w:rsidRPr="00D5313D">
        <w:tab/>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3B0E2036" w14:textId="77777777" w:rsidR="00ED0EBD" w:rsidRPr="00D5313D" w:rsidRDefault="00ED0EBD" w:rsidP="00ED0EBD">
      <w:pPr>
        <w:shd w:val="clear" w:color="auto" w:fill="FFFFFF"/>
        <w:suppressAutoHyphens/>
        <w:spacing w:before="259" w:line="288" w:lineRule="auto"/>
        <w:contextualSpacing/>
      </w:pPr>
      <w:r w:rsidRPr="00D5313D">
        <w:t xml:space="preserve">(2) </w:t>
      </w:r>
      <w:r w:rsidRPr="00D5313D">
        <w:ta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27F69491" w14:textId="77777777" w:rsidR="00ED0EBD" w:rsidRPr="00D5313D" w:rsidRDefault="00ED0EBD" w:rsidP="00ED0EBD">
      <w:pPr>
        <w:shd w:val="clear" w:color="auto" w:fill="FFFFFF"/>
        <w:suppressAutoHyphens/>
        <w:spacing w:before="259" w:line="288" w:lineRule="auto"/>
        <w:contextualSpacing/>
      </w:pPr>
      <w:r w:rsidRPr="00D5313D">
        <w:t xml:space="preserve">(3) </w:t>
      </w:r>
      <w:r w:rsidRPr="00D5313D">
        <w:tab/>
        <w:t xml:space="preserve">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14:paraId="39AE51D9" w14:textId="77777777" w:rsidR="00ED0EBD" w:rsidRPr="00D5313D" w:rsidRDefault="00ED0EBD" w:rsidP="00ED0EBD">
      <w:pPr>
        <w:shd w:val="clear" w:color="auto" w:fill="FFFFFF"/>
        <w:suppressAutoHyphens/>
        <w:spacing w:before="259" w:line="288" w:lineRule="auto"/>
        <w:contextualSpacing/>
      </w:pPr>
      <w:r w:rsidRPr="00D5313D">
        <w:t xml:space="preserve">2. </w:t>
      </w:r>
      <w:r w:rsidRPr="00D5313D">
        <w:tab/>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об этом в письменной форме.</w:t>
      </w:r>
    </w:p>
    <w:p w14:paraId="6F86BD22" w14:textId="77777777" w:rsidR="00ED0EBD" w:rsidRPr="00D5313D" w:rsidRDefault="00ED0EBD" w:rsidP="00ED0EBD">
      <w:pPr>
        <w:shd w:val="clear" w:color="auto" w:fill="FFFFFF"/>
        <w:suppressAutoHyphens/>
        <w:spacing w:before="259" w:line="288" w:lineRule="auto"/>
        <w:contextualSpacing/>
      </w:pPr>
      <w:r w:rsidRPr="00D5313D">
        <w:t>3.</w:t>
      </w:r>
      <w:r w:rsidRPr="00D5313D">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F12B03F" w14:textId="77777777" w:rsidR="00ED0EBD" w:rsidRPr="00D5313D" w:rsidRDefault="00ED0EBD" w:rsidP="00ED0EBD">
      <w:pPr>
        <w:shd w:val="clear" w:color="auto" w:fill="FFFFFF"/>
        <w:suppressAutoHyphens/>
        <w:spacing w:before="259" w:line="288" w:lineRule="auto"/>
        <w:contextualSpacing/>
      </w:pPr>
      <w:r w:rsidRPr="00D5313D">
        <w:t xml:space="preserve">4. </w:t>
      </w:r>
      <w:r w:rsidRPr="00D5313D">
        <w:tab/>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w:t>
      </w:r>
      <w:r w:rsidRPr="00D5313D">
        <w:lastRenderedPageBreak/>
        <w:t>предотвращению каких-либо действий, которые могут рассматриваться как нарушение антикоррупционного законодательства.</w:t>
      </w:r>
    </w:p>
    <w:p w14:paraId="2B003422" w14:textId="77777777" w:rsidR="00ED0EBD" w:rsidRPr="00D5313D" w:rsidRDefault="00ED0EBD" w:rsidP="00ED0EBD">
      <w:pPr>
        <w:shd w:val="clear" w:color="auto" w:fill="FFFFFF"/>
        <w:suppressAutoHyphens/>
        <w:spacing w:before="259" w:line="288" w:lineRule="auto"/>
        <w:contextualSpacing/>
      </w:pPr>
      <w:r w:rsidRPr="00D5313D">
        <w:t xml:space="preserve">5. </w:t>
      </w:r>
      <w:r w:rsidRPr="00D5313D">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1DCCE9F" w14:textId="77777777" w:rsidR="00ED0EBD" w:rsidRPr="00D5313D" w:rsidRDefault="00ED0EBD" w:rsidP="00ED0EBD">
      <w:pPr>
        <w:shd w:val="clear" w:color="auto" w:fill="FFFFFF"/>
        <w:suppressAutoHyphens/>
        <w:spacing w:before="259" w:line="288" w:lineRule="auto"/>
        <w:contextualSpacing/>
      </w:pPr>
      <w:r w:rsidRPr="00D5313D">
        <w:t xml:space="preserve">6. 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4EEF9489" w14:textId="77777777" w:rsidR="00ED0EBD" w:rsidRPr="00D5313D" w:rsidRDefault="00ED0EBD" w:rsidP="00ED0EBD">
      <w:pPr>
        <w:shd w:val="clear" w:color="auto" w:fill="FFFFFF"/>
        <w:suppressAutoHyphens/>
        <w:spacing w:before="259" w:line="288" w:lineRule="auto"/>
        <w:contextualSpacing/>
      </w:pPr>
      <w:r w:rsidRPr="00D5313D">
        <w:t>7. 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58221F63" w14:textId="77777777" w:rsidR="00ED0EBD" w:rsidRPr="00D5313D" w:rsidRDefault="00ED0EBD" w:rsidP="00ED0EBD">
      <w:pPr>
        <w:shd w:val="clear" w:color="auto" w:fill="FFFFFF"/>
        <w:suppressAutoHyphens/>
        <w:spacing w:before="259" w:line="288" w:lineRule="auto"/>
        <w:contextualSpacing/>
      </w:pPr>
      <w:r w:rsidRPr="00D5313D">
        <w:t>8.Настоящее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301B0E14" w14:textId="77777777" w:rsidR="00ED0EBD" w:rsidRPr="00D5313D" w:rsidRDefault="00ED0EBD" w:rsidP="00ED0EBD">
      <w:pPr>
        <w:spacing w:line="288" w:lineRule="auto"/>
        <w:ind w:firstLine="567"/>
        <w:jc w:val="both"/>
      </w:pPr>
    </w:p>
    <w:p w14:paraId="18F7EB70" w14:textId="77777777" w:rsidR="005C3E2E" w:rsidRPr="00D5313D" w:rsidRDefault="005C3E2E" w:rsidP="00271EFB">
      <w:pPr>
        <w:jc w:val="both"/>
      </w:pPr>
    </w:p>
    <w:p w14:paraId="7A0FD6D0" w14:textId="77777777" w:rsidR="005C3E2E" w:rsidRPr="00D5313D" w:rsidRDefault="005C3E2E" w:rsidP="00271EF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5"/>
      </w:tblGrid>
      <w:tr w:rsidR="00F53D85" w:rsidRPr="00D5313D" w14:paraId="0D29C017" w14:textId="77777777" w:rsidTr="00621712">
        <w:trPr>
          <w:trHeight w:val="3177"/>
        </w:trPr>
        <w:tc>
          <w:tcPr>
            <w:tcW w:w="4643" w:type="dxa"/>
            <w:tcBorders>
              <w:top w:val="nil"/>
              <w:left w:val="nil"/>
              <w:bottom w:val="nil"/>
              <w:right w:val="nil"/>
            </w:tcBorders>
          </w:tcPr>
          <w:p w14:paraId="389CC87E" w14:textId="77777777" w:rsidR="00F53D85" w:rsidRDefault="00F53D85" w:rsidP="00F53D85">
            <w:pPr>
              <w:tabs>
                <w:tab w:val="left" w:pos="1440"/>
              </w:tabs>
              <w:suppressAutoHyphens/>
              <w:ind w:right="-6"/>
              <w:rPr>
                <w:b/>
              </w:rPr>
            </w:pPr>
          </w:p>
          <w:p w14:paraId="71C46A47" w14:textId="77777777" w:rsidR="00F53D85" w:rsidRPr="00D5313D" w:rsidRDefault="00F53D85" w:rsidP="00F53D85">
            <w:pPr>
              <w:tabs>
                <w:tab w:val="left" w:pos="1440"/>
              </w:tabs>
              <w:suppressAutoHyphens/>
              <w:ind w:right="-6"/>
              <w:rPr>
                <w:b/>
              </w:rPr>
            </w:pPr>
            <w:r w:rsidRPr="00D5313D">
              <w:rPr>
                <w:b/>
              </w:rPr>
              <w:t>Подписи сторон</w:t>
            </w:r>
          </w:p>
          <w:p w14:paraId="172E2433" w14:textId="77777777" w:rsidR="00F53D85" w:rsidRDefault="00F53D85" w:rsidP="00F53D85">
            <w:pPr>
              <w:tabs>
                <w:tab w:val="left" w:pos="1440"/>
              </w:tabs>
              <w:suppressAutoHyphens/>
              <w:ind w:right="-6"/>
              <w:rPr>
                <w:b/>
              </w:rPr>
            </w:pPr>
          </w:p>
          <w:p w14:paraId="602F7C7C" w14:textId="77777777" w:rsidR="00F53D85" w:rsidRPr="00695A70" w:rsidRDefault="00F53D85" w:rsidP="00F53D85">
            <w:pPr>
              <w:tabs>
                <w:tab w:val="left" w:pos="1440"/>
              </w:tabs>
              <w:suppressAutoHyphens/>
              <w:ind w:right="-6"/>
            </w:pPr>
            <w:r w:rsidRPr="00695A70">
              <w:t>Директор</w:t>
            </w:r>
          </w:p>
          <w:p w14:paraId="18C79796" w14:textId="77777777" w:rsidR="00F53D85" w:rsidRPr="00D5313D" w:rsidRDefault="00F53D85" w:rsidP="00F53D85">
            <w:pPr>
              <w:tabs>
                <w:tab w:val="left" w:pos="1440"/>
              </w:tabs>
              <w:suppressAutoHyphens/>
              <w:ind w:right="-6"/>
            </w:pPr>
          </w:p>
          <w:p w14:paraId="3C0F169B" w14:textId="77777777" w:rsidR="00F53D85" w:rsidRPr="00D5313D" w:rsidRDefault="00F53D85" w:rsidP="00F53D85">
            <w:pPr>
              <w:tabs>
                <w:tab w:val="left" w:pos="1440"/>
              </w:tabs>
              <w:suppressAutoHyphens/>
              <w:ind w:right="-6"/>
              <w:jc w:val="both"/>
            </w:pPr>
          </w:p>
          <w:p w14:paraId="29E30C3B" w14:textId="77777777" w:rsidR="00F53D85" w:rsidRPr="00D5313D" w:rsidRDefault="00F53D85" w:rsidP="00F53D85">
            <w:pPr>
              <w:tabs>
                <w:tab w:val="left" w:pos="1440"/>
              </w:tabs>
              <w:suppressAutoHyphens/>
              <w:ind w:right="-6"/>
              <w:jc w:val="both"/>
            </w:pPr>
            <w:r w:rsidRPr="00D5313D">
              <w:t xml:space="preserve">____________________ </w:t>
            </w:r>
          </w:p>
          <w:p w14:paraId="762A6F5F" w14:textId="0658F7B2" w:rsidR="00F53D85" w:rsidRPr="00D5313D" w:rsidRDefault="00F53D85" w:rsidP="00F53D85">
            <w:pPr>
              <w:tabs>
                <w:tab w:val="left" w:pos="1440"/>
              </w:tabs>
              <w:suppressAutoHyphens/>
              <w:ind w:right="-6"/>
              <w:jc w:val="both"/>
            </w:pPr>
            <w:r w:rsidRPr="00D5313D">
              <w:t>«____»______________ 202</w:t>
            </w:r>
            <w:r>
              <w:t>3</w:t>
            </w:r>
            <w:r w:rsidRPr="00D5313D">
              <w:t xml:space="preserve"> год</w:t>
            </w:r>
          </w:p>
        </w:tc>
        <w:tc>
          <w:tcPr>
            <w:tcW w:w="4645" w:type="dxa"/>
            <w:tcBorders>
              <w:top w:val="nil"/>
              <w:left w:val="nil"/>
              <w:bottom w:val="nil"/>
              <w:right w:val="nil"/>
            </w:tcBorders>
          </w:tcPr>
          <w:p w14:paraId="468F8653" w14:textId="77777777" w:rsidR="00F53D85" w:rsidRPr="00D5313D" w:rsidRDefault="00F53D85" w:rsidP="00F53D85">
            <w:pPr>
              <w:suppressAutoHyphens/>
            </w:pPr>
          </w:p>
          <w:p w14:paraId="0B20F393" w14:textId="77777777" w:rsidR="00F53D85" w:rsidRDefault="00F53D85" w:rsidP="00F53D85">
            <w:pPr>
              <w:tabs>
                <w:tab w:val="left" w:pos="1440"/>
              </w:tabs>
              <w:suppressAutoHyphens/>
              <w:ind w:right="-6"/>
            </w:pPr>
          </w:p>
          <w:p w14:paraId="0A2D0494" w14:textId="77777777" w:rsidR="00F53D85" w:rsidRDefault="00F53D85" w:rsidP="00F53D85">
            <w:pPr>
              <w:tabs>
                <w:tab w:val="left" w:pos="1440"/>
              </w:tabs>
              <w:suppressAutoHyphens/>
              <w:ind w:right="-6"/>
            </w:pPr>
          </w:p>
          <w:p w14:paraId="7C1561C0" w14:textId="77777777" w:rsidR="00F53D85" w:rsidRPr="00695A70" w:rsidRDefault="00F53D85" w:rsidP="00F53D85">
            <w:pPr>
              <w:tabs>
                <w:tab w:val="left" w:pos="1440"/>
              </w:tabs>
              <w:suppressAutoHyphens/>
              <w:ind w:right="-6"/>
            </w:pPr>
            <w:r w:rsidRPr="00695A70">
              <w:t>Директор</w:t>
            </w:r>
            <w:r>
              <w:t xml:space="preserve"> филиала АО «ЕвроСибЭнерго»</w:t>
            </w:r>
          </w:p>
          <w:p w14:paraId="5B540799" w14:textId="77777777" w:rsidR="00F53D85" w:rsidRPr="00D5313D" w:rsidRDefault="00F53D85" w:rsidP="00F53D85">
            <w:pPr>
              <w:tabs>
                <w:tab w:val="left" w:pos="1440"/>
              </w:tabs>
              <w:suppressAutoHyphens/>
              <w:ind w:right="-6"/>
            </w:pPr>
            <w:r>
              <w:t>«Красноярская ГЭС»</w:t>
            </w:r>
          </w:p>
          <w:p w14:paraId="41B4545F" w14:textId="77777777" w:rsidR="00F53D85" w:rsidRPr="00D5313D" w:rsidRDefault="00F53D85" w:rsidP="00F53D85">
            <w:pPr>
              <w:tabs>
                <w:tab w:val="left" w:pos="1440"/>
              </w:tabs>
              <w:suppressAutoHyphens/>
              <w:ind w:right="-6"/>
              <w:jc w:val="both"/>
            </w:pPr>
          </w:p>
          <w:p w14:paraId="3E15878B" w14:textId="77777777" w:rsidR="00F53D85" w:rsidRPr="00D5313D" w:rsidRDefault="00F53D85" w:rsidP="00F53D85">
            <w:pPr>
              <w:tabs>
                <w:tab w:val="left" w:pos="1440"/>
              </w:tabs>
              <w:suppressAutoHyphens/>
              <w:ind w:right="-6"/>
              <w:jc w:val="both"/>
            </w:pPr>
            <w:r w:rsidRPr="00D5313D">
              <w:t xml:space="preserve">____________________ </w:t>
            </w:r>
            <w:r>
              <w:t>С.В.Легенза</w:t>
            </w:r>
            <w:r w:rsidRPr="00D5313D">
              <w:t xml:space="preserve"> </w:t>
            </w:r>
          </w:p>
          <w:p w14:paraId="483750F6" w14:textId="5AFDC0D4" w:rsidR="00F53D85" w:rsidRPr="00621712" w:rsidRDefault="00F53D85" w:rsidP="00F53D85">
            <w:r w:rsidRPr="00D5313D">
              <w:t>«____»______________ 202</w:t>
            </w:r>
            <w:r>
              <w:t>3</w:t>
            </w:r>
            <w:r w:rsidRPr="00D5313D">
              <w:t xml:space="preserve"> год</w:t>
            </w:r>
          </w:p>
        </w:tc>
      </w:tr>
    </w:tbl>
    <w:p w14:paraId="15BAFA37" w14:textId="77777777" w:rsidR="00895BAE" w:rsidRPr="0037363B" w:rsidRDefault="00895BAE" w:rsidP="00271EFB">
      <w:pPr>
        <w:jc w:val="both"/>
        <w:rPr>
          <w:b/>
        </w:rPr>
      </w:pPr>
    </w:p>
    <w:p w14:paraId="411DCAE0" w14:textId="77777777" w:rsidR="00621712" w:rsidRPr="0037363B" w:rsidRDefault="00621712" w:rsidP="00271EFB">
      <w:pPr>
        <w:jc w:val="both"/>
        <w:rPr>
          <w:b/>
        </w:rPr>
      </w:pPr>
    </w:p>
    <w:p w14:paraId="2EFCC460" w14:textId="77777777" w:rsidR="00621712" w:rsidRPr="0037363B" w:rsidRDefault="00621712" w:rsidP="00271EFB">
      <w:pPr>
        <w:jc w:val="both"/>
        <w:rPr>
          <w:b/>
        </w:rPr>
      </w:pPr>
    </w:p>
    <w:p w14:paraId="320657EA" w14:textId="77777777" w:rsidR="00621712" w:rsidRPr="0037363B" w:rsidRDefault="00621712" w:rsidP="00271EFB">
      <w:pPr>
        <w:jc w:val="both"/>
        <w:rPr>
          <w:b/>
        </w:rPr>
      </w:pPr>
    </w:p>
    <w:p w14:paraId="386778F6" w14:textId="77777777" w:rsidR="00621712" w:rsidRPr="0037363B" w:rsidRDefault="00621712" w:rsidP="00271EFB">
      <w:pPr>
        <w:jc w:val="both"/>
        <w:rPr>
          <w:b/>
        </w:rPr>
      </w:pPr>
    </w:p>
    <w:p w14:paraId="74983DBF" w14:textId="77777777" w:rsidR="00621712" w:rsidRPr="0037363B" w:rsidRDefault="00621712" w:rsidP="00271EFB">
      <w:pPr>
        <w:jc w:val="both"/>
        <w:rPr>
          <w:b/>
        </w:rPr>
      </w:pPr>
    </w:p>
    <w:p w14:paraId="0F85B410" w14:textId="77777777" w:rsidR="00621712" w:rsidRPr="0037363B" w:rsidRDefault="00621712" w:rsidP="00271EFB">
      <w:pPr>
        <w:jc w:val="both"/>
        <w:rPr>
          <w:b/>
        </w:rPr>
      </w:pPr>
    </w:p>
    <w:p w14:paraId="17597E0A" w14:textId="77777777" w:rsidR="00621712" w:rsidRPr="0037363B" w:rsidRDefault="00621712" w:rsidP="00271EFB">
      <w:pPr>
        <w:jc w:val="both"/>
        <w:rPr>
          <w:b/>
        </w:rPr>
      </w:pPr>
    </w:p>
    <w:p w14:paraId="5F451043" w14:textId="77777777" w:rsidR="00621712" w:rsidRPr="0037363B" w:rsidRDefault="00621712" w:rsidP="00271EFB">
      <w:pPr>
        <w:jc w:val="both"/>
        <w:rPr>
          <w:b/>
        </w:rPr>
      </w:pPr>
    </w:p>
    <w:p w14:paraId="778DB0E1" w14:textId="77777777" w:rsidR="00621712" w:rsidRPr="0037363B" w:rsidRDefault="00621712" w:rsidP="00271EFB">
      <w:pPr>
        <w:jc w:val="both"/>
        <w:rPr>
          <w:b/>
        </w:rPr>
      </w:pPr>
    </w:p>
    <w:p w14:paraId="11C7A014" w14:textId="77777777" w:rsidR="00895BAE" w:rsidRPr="0037363B" w:rsidRDefault="00895BAE" w:rsidP="00271EFB">
      <w:pPr>
        <w:jc w:val="both"/>
        <w:rPr>
          <w:b/>
        </w:rPr>
      </w:pPr>
    </w:p>
    <w:p w14:paraId="3254C7F4" w14:textId="77777777" w:rsidR="00895BAE" w:rsidRPr="00D5313D" w:rsidRDefault="00895BAE" w:rsidP="00895BAE">
      <w:pPr>
        <w:spacing w:after="120"/>
        <w:rPr>
          <w:b/>
          <w:i/>
        </w:rPr>
        <w:sectPr w:rsidR="00895BAE" w:rsidRPr="00D5313D" w:rsidSect="00271EFB">
          <w:pgSz w:w="11906" w:h="16838" w:code="9"/>
          <w:pgMar w:top="993" w:right="1133" w:bottom="1134" w:left="1418" w:header="709" w:footer="709" w:gutter="0"/>
          <w:cols w:space="708"/>
          <w:docGrid w:linePitch="360"/>
        </w:sectPr>
      </w:pPr>
    </w:p>
    <w:p w14:paraId="7987A751" w14:textId="77777777" w:rsidR="005C1048" w:rsidRPr="00D5313D" w:rsidRDefault="005C1048" w:rsidP="005C1048">
      <w:pPr>
        <w:pStyle w:val="RUSa"/>
      </w:pPr>
      <w:r w:rsidRPr="00D5313D">
        <w:lastRenderedPageBreak/>
        <w:t xml:space="preserve">Приложение № </w:t>
      </w:r>
      <w:r w:rsidR="006F25B2" w:rsidRPr="00D5313D">
        <w:t>6</w:t>
      </w:r>
    </w:p>
    <w:p w14:paraId="5626AC30" w14:textId="2B64C86F" w:rsidR="001532C1" w:rsidRDefault="00323551" w:rsidP="005C1048">
      <w:pPr>
        <w:shd w:val="clear" w:color="auto" w:fill="FFFFFF"/>
        <w:suppressAutoHyphens/>
        <w:spacing w:before="259"/>
        <w:jc w:val="center"/>
      </w:pPr>
      <w:r>
        <w:t xml:space="preserve">                                                        </w:t>
      </w:r>
      <w:r w:rsidRPr="007F44D3">
        <w:t>к договору подряда №</w:t>
      </w:r>
      <w:r>
        <w:t xml:space="preserve"> ________________ </w:t>
      </w:r>
      <w:r w:rsidRPr="007F44D3">
        <w:t>о</w:t>
      </w:r>
      <w:r>
        <w:t>т 00.0</w:t>
      </w:r>
      <w:r w:rsidRPr="007F44D3">
        <w:t>0.202</w:t>
      </w:r>
      <w:r>
        <w:t>3</w:t>
      </w:r>
      <w:r w:rsidRPr="007F44D3">
        <w:t>г.</w:t>
      </w:r>
    </w:p>
    <w:p w14:paraId="546A2776" w14:textId="77777777" w:rsidR="00323551" w:rsidRDefault="00323551" w:rsidP="005C1048">
      <w:pPr>
        <w:shd w:val="clear" w:color="auto" w:fill="FFFFFF"/>
        <w:suppressAutoHyphens/>
        <w:spacing w:before="259"/>
        <w:jc w:val="center"/>
        <w:rPr>
          <w:b/>
        </w:rPr>
      </w:pPr>
    </w:p>
    <w:p w14:paraId="24A8888D" w14:textId="77777777" w:rsidR="001532C1" w:rsidRDefault="001532C1" w:rsidP="001532C1">
      <w:pPr>
        <w:keepNext/>
        <w:widowControl w:val="0"/>
        <w:spacing w:after="60"/>
        <w:jc w:val="center"/>
        <w:outlineLvl w:val="0"/>
        <w:rPr>
          <w:b/>
          <w:bCs/>
          <w:kern w:val="32"/>
        </w:rPr>
      </w:pPr>
      <w:r w:rsidRPr="001532C1">
        <w:rPr>
          <w:b/>
          <w:kern w:val="32"/>
        </w:rPr>
        <w:t>Соглашение о соблюдении Подрядчиком требований в области охраны труда, охраны окружающей среды, промышленной, пожарной безопасности</w:t>
      </w:r>
      <w:r w:rsidRPr="001532C1">
        <w:rPr>
          <w:b/>
          <w:bCs/>
          <w:kern w:val="32"/>
        </w:rPr>
        <w:t>, режима допуска и пребывания на территории Объектов Заказчика</w:t>
      </w:r>
    </w:p>
    <w:p w14:paraId="708B5E43" w14:textId="77777777" w:rsidR="00227004" w:rsidRPr="001532C1" w:rsidRDefault="00227004" w:rsidP="001532C1">
      <w:pPr>
        <w:keepNext/>
        <w:widowControl w:val="0"/>
        <w:spacing w:after="60"/>
        <w:jc w:val="center"/>
        <w:outlineLvl w:val="0"/>
        <w:rPr>
          <w:bCs/>
          <w:kern w:val="32"/>
        </w:rPr>
      </w:pPr>
    </w:p>
    <w:p w14:paraId="2DAC36C3" w14:textId="4290AE7D" w:rsidR="00227004" w:rsidRPr="00D5313D" w:rsidRDefault="00761F6D" w:rsidP="00227004">
      <w:pPr>
        <w:shd w:val="clear" w:color="auto" w:fill="FFFFFF"/>
        <w:suppressAutoHyphens/>
        <w:spacing w:before="259" w:line="264" w:lineRule="auto"/>
        <w:contextualSpacing/>
        <w:jc w:val="both"/>
      </w:pPr>
      <w:r w:rsidRPr="000D4929">
        <w:rPr>
          <w:b/>
          <w:bCs/>
          <w:color w:val="000000"/>
        </w:rPr>
        <w:t>Филиал АО «ЕвроСибЭнерго»</w:t>
      </w:r>
      <w:r w:rsidRPr="00D5313D">
        <w:rPr>
          <w:b/>
        </w:rPr>
        <w:t xml:space="preserve"> «Красноярская ГЭС»</w:t>
      </w:r>
      <w:r w:rsidR="00227004" w:rsidRPr="00D5313D">
        <w:t>,</w:t>
      </w:r>
      <w:r w:rsidR="00227004" w:rsidRPr="00D5313D">
        <w:rPr>
          <w:color w:val="000000"/>
          <w:spacing w:val="-3"/>
        </w:rPr>
        <w:t xml:space="preserve"> именуемое в дальнейшем «</w:t>
      </w:r>
      <w:r w:rsidR="00227004" w:rsidRPr="00D5313D">
        <w:rPr>
          <w:b/>
          <w:color w:val="000000"/>
          <w:spacing w:val="-3"/>
        </w:rPr>
        <w:t>Заказчик»</w:t>
      </w:r>
      <w:r w:rsidR="00227004" w:rsidRPr="00D5313D">
        <w:rPr>
          <w:color w:val="000000"/>
          <w:spacing w:val="-3"/>
        </w:rPr>
        <w:t xml:space="preserve">, в лице </w:t>
      </w:r>
      <w:r w:rsidR="00227004" w:rsidRPr="00D5313D">
        <w:t>директора</w:t>
      </w:r>
      <w:r w:rsidR="00227004" w:rsidRPr="00D5313D">
        <w:rPr>
          <w:b/>
        </w:rPr>
        <w:t xml:space="preserve"> </w:t>
      </w:r>
      <w:r w:rsidR="00992CDD">
        <w:rPr>
          <w:b/>
        </w:rPr>
        <w:t>-----------------------------</w:t>
      </w:r>
      <w:r w:rsidR="00227004" w:rsidRPr="00D5313D">
        <w:t>, действующего на основании Устава</w:t>
      </w:r>
      <w:r w:rsidR="00227004" w:rsidRPr="00D5313D">
        <w:rPr>
          <w:color w:val="000000"/>
          <w:spacing w:val="-3"/>
        </w:rPr>
        <w:t xml:space="preserve"> с одной стороны, и </w:t>
      </w:r>
      <w:r w:rsidR="00992CDD">
        <w:rPr>
          <w:b/>
          <w:color w:val="000000"/>
          <w:spacing w:val="-3"/>
        </w:rPr>
        <w:t>------------------------------------</w:t>
      </w:r>
      <w:r w:rsidR="00227004" w:rsidRPr="00D5313D">
        <w:rPr>
          <w:color w:val="000000"/>
          <w:spacing w:val="-3"/>
        </w:rPr>
        <w:t>, именуемое в дальнейшем «</w:t>
      </w:r>
      <w:r w:rsidR="00227004" w:rsidRPr="00D5313D">
        <w:rPr>
          <w:b/>
          <w:color w:val="000000"/>
          <w:spacing w:val="-3"/>
        </w:rPr>
        <w:t>Исполнитель»,</w:t>
      </w:r>
      <w:r w:rsidR="00227004" w:rsidRPr="00D5313D">
        <w:rPr>
          <w:color w:val="000000"/>
          <w:spacing w:val="-3"/>
        </w:rPr>
        <w:t xml:space="preserve"> в лице </w:t>
      </w:r>
      <w:r w:rsidR="00227004">
        <w:rPr>
          <w:color w:val="000000"/>
          <w:spacing w:val="-3"/>
        </w:rPr>
        <w:t>Д</w:t>
      </w:r>
      <w:r w:rsidR="00227004" w:rsidRPr="00D5313D">
        <w:rPr>
          <w:color w:val="000000"/>
          <w:spacing w:val="-3"/>
        </w:rPr>
        <w:t xml:space="preserve">иректора </w:t>
      </w:r>
      <w:r w:rsidR="00992CDD">
        <w:rPr>
          <w:b/>
          <w:color w:val="000000"/>
          <w:spacing w:val="-3"/>
        </w:rPr>
        <w:t>-------------------------------</w:t>
      </w:r>
      <w:r w:rsidR="00227004" w:rsidRPr="00D5313D">
        <w:rPr>
          <w:color w:val="000000"/>
          <w:spacing w:val="-3"/>
        </w:rPr>
        <w:t xml:space="preserve"> действующего на основании устава, с другой стороны, </w:t>
      </w:r>
      <w:r w:rsidR="00227004" w:rsidRPr="00D5313D">
        <w:rPr>
          <w:color w:val="000000"/>
          <w:spacing w:val="5"/>
        </w:rPr>
        <w:t xml:space="preserve">в дальнейшем при совместном </w:t>
      </w:r>
      <w:r w:rsidR="00227004" w:rsidRPr="00D5313D">
        <w:rPr>
          <w:color w:val="000000"/>
          <w:spacing w:val="4"/>
        </w:rPr>
        <w:t xml:space="preserve">упоминании именуемые </w:t>
      </w:r>
      <w:r w:rsidR="00227004" w:rsidRPr="0037363B">
        <w:rPr>
          <w:b/>
          <w:color w:val="000000"/>
          <w:spacing w:val="4"/>
        </w:rPr>
        <w:t>«Стороны</w:t>
      </w:r>
      <w:r w:rsidR="0037363B" w:rsidRPr="0037363B">
        <w:rPr>
          <w:b/>
          <w:color w:val="000000"/>
          <w:spacing w:val="4"/>
        </w:rPr>
        <w:t>»</w:t>
      </w:r>
      <w:r w:rsidR="00227004" w:rsidRPr="00D5313D">
        <w:rPr>
          <w:color w:val="000000"/>
          <w:spacing w:val="4"/>
        </w:rPr>
        <w:t xml:space="preserve">, заключили настоящее соглашение о </w:t>
      </w:r>
      <w:r w:rsidR="00227004" w:rsidRPr="00D5313D">
        <w:rPr>
          <w:color w:val="000000"/>
          <w:spacing w:val="-5"/>
        </w:rPr>
        <w:t>нижеследующем</w:t>
      </w:r>
    </w:p>
    <w:p w14:paraId="42BDAB95" w14:textId="77777777" w:rsidR="001532C1" w:rsidRPr="005A3588" w:rsidRDefault="001532C1" w:rsidP="001532C1">
      <w:pPr>
        <w:widowControl w:val="0"/>
        <w:jc w:val="right"/>
        <w:rPr>
          <w:sz w:val="22"/>
          <w:szCs w:val="22"/>
        </w:rPr>
      </w:pPr>
    </w:p>
    <w:p w14:paraId="016C5DAE" w14:textId="77777777" w:rsidR="001532C1" w:rsidRPr="00025616" w:rsidRDefault="001532C1" w:rsidP="001532C1">
      <w:pPr>
        <w:widowControl w:val="0"/>
        <w:numPr>
          <w:ilvl w:val="0"/>
          <w:numId w:val="42"/>
        </w:numPr>
        <w:autoSpaceDE w:val="0"/>
        <w:autoSpaceDN w:val="0"/>
        <w:adjustRightInd w:val="0"/>
        <w:ind w:left="357" w:hanging="357"/>
        <w:jc w:val="center"/>
        <w:rPr>
          <w:b/>
        </w:rPr>
      </w:pPr>
      <w:r w:rsidRPr="00025616">
        <w:rPr>
          <w:b/>
        </w:rPr>
        <w:t>Основные положения</w:t>
      </w:r>
    </w:p>
    <w:p w14:paraId="35529AED" w14:textId="77777777" w:rsidR="001532C1" w:rsidRPr="00025616" w:rsidRDefault="001532C1" w:rsidP="001532C1">
      <w:pPr>
        <w:widowControl w:val="0"/>
        <w:numPr>
          <w:ilvl w:val="1"/>
          <w:numId w:val="36"/>
        </w:numPr>
        <w:tabs>
          <w:tab w:val="left" w:pos="1080"/>
        </w:tabs>
        <w:autoSpaceDE w:val="0"/>
        <w:autoSpaceDN w:val="0"/>
        <w:adjustRightInd w:val="0"/>
        <w:ind w:left="142" w:firstLine="567"/>
        <w:jc w:val="both"/>
      </w:pPr>
      <w:r w:rsidRPr="00025616">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3D0E5136" w14:textId="77777777" w:rsidR="001532C1" w:rsidRPr="00025616" w:rsidRDefault="001532C1" w:rsidP="001532C1">
      <w:pPr>
        <w:widowControl w:val="0"/>
        <w:numPr>
          <w:ilvl w:val="0"/>
          <w:numId w:val="37"/>
        </w:numPr>
        <w:tabs>
          <w:tab w:val="left" w:pos="1134"/>
        </w:tabs>
        <w:autoSpaceDE w:val="0"/>
        <w:autoSpaceDN w:val="0"/>
        <w:adjustRightInd w:val="0"/>
        <w:ind w:left="142" w:firstLine="567"/>
        <w:jc w:val="both"/>
      </w:pPr>
      <w:r w:rsidRPr="00025616">
        <w:t>охраны труда;</w:t>
      </w:r>
    </w:p>
    <w:p w14:paraId="694E6529" w14:textId="77777777" w:rsidR="001532C1" w:rsidRPr="00025616" w:rsidRDefault="001532C1" w:rsidP="001532C1">
      <w:pPr>
        <w:widowControl w:val="0"/>
        <w:numPr>
          <w:ilvl w:val="0"/>
          <w:numId w:val="37"/>
        </w:numPr>
        <w:tabs>
          <w:tab w:val="left" w:pos="1134"/>
        </w:tabs>
        <w:autoSpaceDE w:val="0"/>
        <w:autoSpaceDN w:val="0"/>
        <w:adjustRightInd w:val="0"/>
        <w:ind w:left="142" w:firstLine="567"/>
        <w:jc w:val="both"/>
      </w:pPr>
      <w:r w:rsidRPr="00025616">
        <w:t xml:space="preserve">правил противопожарного режима в Российской Федерации, </w:t>
      </w:r>
    </w:p>
    <w:p w14:paraId="7F8BC4A3" w14:textId="77777777" w:rsidR="001532C1" w:rsidRPr="00025616" w:rsidRDefault="001532C1" w:rsidP="001532C1">
      <w:pPr>
        <w:widowControl w:val="0"/>
        <w:numPr>
          <w:ilvl w:val="0"/>
          <w:numId w:val="37"/>
        </w:numPr>
        <w:tabs>
          <w:tab w:val="left" w:pos="1134"/>
        </w:tabs>
        <w:autoSpaceDE w:val="0"/>
        <w:autoSpaceDN w:val="0"/>
        <w:adjustRightInd w:val="0"/>
        <w:ind w:left="142" w:firstLine="567"/>
        <w:jc w:val="both"/>
      </w:pPr>
      <w:r w:rsidRPr="00025616">
        <w:t>федеральных норм и правил в области промышленной безопасности;</w:t>
      </w:r>
    </w:p>
    <w:p w14:paraId="30038CE3" w14:textId="77777777" w:rsidR="001532C1" w:rsidRPr="00025616" w:rsidRDefault="001532C1" w:rsidP="001532C1">
      <w:pPr>
        <w:widowControl w:val="0"/>
        <w:numPr>
          <w:ilvl w:val="0"/>
          <w:numId w:val="37"/>
        </w:numPr>
        <w:tabs>
          <w:tab w:val="left" w:pos="1134"/>
        </w:tabs>
        <w:autoSpaceDE w:val="0"/>
        <w:autoSpaceDN w:val="0"/>
        <w:adjustRightInd w:val="0"/>
        <w:ind w:left="142" w:firstLine="567"/>
        <w:jc w:val="both"/>
      </w:pPr>
      <w:r w:rsidRPr="00025616">
        <w:t>охраны окружающей среды;</w:t>
      </w:r>
    </w:p>
    <w:p w14:paraId="1340BB0E" w14:textId="77777777" w:rsidR="001532C1" w:rsidRPr="00025616" w:rsidRDefault="001532C1" w:rsidP="001532C1">
      <w:pPr>
        <w:widowControl w:val="0"/>
        <w:tabs>
          <w:tab w:val="left" w:pos="900"/>
        </w:tabs>
        <w:ind w:left="142" w:firstLine="567"/>
        <w:jc w:val="both"/>
      </w:pPr>
      <w:r w:rsidRPr="00025616">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3554D2B7" w14:textId="77777777" w:rsidR="001532C1" w:rsidRPr="00025616" w:rsidRDefault="001532C1" w:rsidP="001532C1">
      <w:pPr>
        <w:widowControl w:val="0"/>
        <w:numPr>
          <w:ilvl w:val="1"/>
          <w:numId w:val="36"/>
        </w:numPr>
        <w:tabs>
          <w:tab w:val="left" w:pos="1080"/>
        </w:tabs>
        <w:autoSpaceDE w:val="0"/>
        <w:autoSpaceDN w:val="0"/>
        <w:adjustRightInd w:val="0"/>
        <w:ind w:left="142" w:firstLine="567"/>
        <w:jc w:val="both"/>
      </w:pPr>
      <w:r w:rsidRPr="00025616">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12248D07" w14:textId="77777777" w:rsidR="001532C1" w:rsidRPr="00025616" w:rsidRDefault="001532C1" w:rsidP="002E6470">
      <w:pPr>
        <w:widowControl w:val="0"/>
        <w:numPr>
          <w:ilvl w:val="1"/>
          <w:numId w:val="36"/>
        </w:numPr>
        <w:tabs>
          <w:tab w:val="num" w:pos="142"/>
          <w:tab w:val="left" w:pos="1080"/>
        </w:tabs>
        <w:autoSpaceDE w:val="0"/>
        <w:autoSpaceDN w:val="0"/>
        <w:adjustRightInd w:val="0"/>
        <w:ind w:left="142" w:firstLine="567"/>
        <w:jc w:val="both"/>
      </w:pPr>
      <w:r w:rsidRPr="00025616">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1F42F127" w14:textId="77777777" w:rsidR="001532C1" w:rsidRPr="00025616" w:rsidRDefault="001532C1" w:rsidP="001532C1">
      <w:pPr>
        <w:widowControl w:val="0"/>
        <w:numPr>
          <w:ilvl w:val="1"/>
          <w:numId w:val="36"/>
        </w:numPr>
        <w:tabs>
          <w:tab w:val="num" w:pos="142"/>
          <w:tab w:val="left" w:pos="1080"/>
        </w:tabs>
        <w:autoSpaceDE w:val="0"/>
        <w:autoSpaceDN w:val="0"/>
        <w:adjustRightInd w:val="0"/>
        <w:ind w:left="142" w:firstLine="567"/>
        <w:jc w:val="both"/>
      </w:pPr>
      <w:r w:rsidRPr="00025616">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662A3411" w14:textId="77777777" w:rsidR="001532C1" w:rsidRPr="00025616" w:rsidRDefault="001532C1" w:rsidP="001532C1">
      <w:pPr>
        <w:widowControl w:val="0"/>
        <w:numPr>
          <w:ilvl w:val="1"/>
          <w:numId w:val="36"/>
        </w:numPr>
        <w:tabs>
          <w:tab w:val="num" w:pos="142"/>
          <w:tab w:val="left" w:pos="1080"/>
        </w:tabs>
        <w:autoSpaceDE w:val="0"/>
        <w:autoSpaceDN w:val="0"/>
        <w:adjustRightInd w:val="0"/>
        <w:ind w:left="142" w:firstLine="567"/>
        <w:jc w:val="both"/>
      </w:pPr>
      <w:r w:rsidRPr="00025616">
        <w:t>Руководитель Подрядчика обязан ознакомить с настоящим Соглашением своих работников, а также привлекаемые Субподрядные организации.</w:t>
      </w:r>
    </w:p>
    <w:p w14:paraId="7C1C5447" w14:textId="77777777" w:rsidR="001532C1" w:rsidRPr="00025616" w:rsidRDefault="001532C1" w:rsidP="001532C1">
      <w:pPr>
        <w:widowControl w:val="0"/>
        <w:numPr>
          <w:ilvl w:val="1"/>
          <w:numId w:val="36"/>
        </w:numPr>
        <w:tabs>
          <w:tab w:val="num" w:pos="142"/>
          <w:tab w:val="left" w:pos="1080"/>
        </w:tabs>
        <w:autoSpaceDE w:val="0"/>
        <w:autoSpaceDN w:val="0"/>
        <w:adjustRightInd w:val="0"/>
        <w:ind w:left="142" w:firstLine="567"/>
        <w:jc w:val="both"/>
      </w:pPr>
      <w:r w:rsidRPr="00025616">
        <w:t xml:space="preserve">Заказчик оставляет за собой право проводить независимые аудиты и контрольные проверки соблюдения требований пунктов настоящего Соглашения на </w:t>
      </w:r>
      <w:r w:rsidRPr="00025616">
        <w:lastRenderedPageBreak/>
        <w:t>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65DA1B68" w14:textId="77777777" w:rsidR="001532C1" w:rsidRPr="00025616" w:rsidRDefault="001532C1" w:rsidP="001532C1">
      <w:pPr>
        <w:widowControl w:val="0"/>
        <w:numPr>
          <w:ilvl w:val="1"/>
          <w:numId w:val="36"/>
        </w:numPr>
        <w:tabs>
          <w:tab w:val="num" w:pos="142"/>
          <w:tab w:val="left" w:pos="1080"/>
        </w:tabs>
        <w:autoSpaceDE w:val="0"/>
        <w:autoSpaceDN w:val="0"/>
        <w:adjustRightInd w:val="0"/>
        <w:ind w:left="142" w:firstLine="567"/>
        <w:jc w:val="both"/>
      </w:pPr>
      <w:r w:rsidRPr="00025616">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7B5A491B" w14:textId="77777777" w:rsidR="001532C1" w:rsidRPr="00025616" w:rsidRDefault="001532C1" w:rsidP="001532C1">
      <w:pPr>
        <w:widowControl w:val="0"/>
        <w:numPr>
          <w:ilvl w:val="0"/>
          <w:numId w:val="42"/>
        </w:numPr>
        <w:tabs>
          <w:tab w:val="num" w:pos="142"/>
        </w:tabs>
        <w:autoSpaceDE w:val="0"/>
        <w:autoSpaceDN w:val="0"/>
        <w:adjustRightInd w:val="0"/>
        <w:ind w:left="142" w:hanging="357"/>
        <w:jc w:val="center"/>
        <w:rPr>
          <w:b/>
        </w:rPr>
      </w:pPr>
      <w:r w:rsidRPr="00025616">
        <w:rPr>
          <w:b/>
        </w:rPr>
        <w:t xml:space="preserve">Основные требования в области охраны труда, охраны окружающей среды, промышленной и пожарной безопасности </w:t>
      </w:r>
    </w:p>
    <w:p w14:paraId="51B39954" w14:textId="77777777" w:rsidR="001532C1" w:rsidRPr="00025616" w:rsidRDefault="001532C1" w:rsidP="001532C1">
      <w:pPr>
        <w:widowControl w:val="0"/>
        <w:numPr>
          <w:ilvl w:val="1"/>
          <w:numId w:val="42"/>
        </w:numPr>
        <w:tabs>
          <w:tab w:val="num" w:pos="142"/>
          <w:tab w:val="left" w:pos="1080"/>
        </w:tabs>
        <w:autoSpaceDE w:val="0"/>
        <w:autoSpaceDN w:val="0"/>
        <w:adjustRightInd w:val="0"/>
        <w:ind w:left="142" w:firstLine="567"/>
        <w:jc w:val="both"/>
      </w:pPr>
      <w:r w:rsidRPr="00025616">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720E038E" w14:textId="77777777" w:rsidR="001532C1" w:rsidRPr="00025616" w:rsidRDefault="001532C1" w:rsidP="001532C1">
      <w:pPr>
        <w:widowControl w:val="0"/>
        <w:tabs>
          <w:tab w:val="num" w:pos="142"/>
          <w:tab w:val="left" w:pos="900"/>
        </w:tabs>
        <w:ind w:left="142" w:firstLine="567"/>
        <w:jc w:val="both"/>
      </w:pPr>
      <w:r w:rsidRPr="00025616">
        <w:t>Подрядчик в полном объеме несет ответственность за безопасное выполнение работ Субподрядчиком.</w:t>
      </w:r>
    </w:p>
    <w:p w14:paraId="1EAB48D6" w14:textId="77777777" w:rsidR="001532C1" w:rsidRPr="00025616" w:rsidRDefault="001532C1" w:rsidP="001532C1">
      <w:pPr>
        <w:widowControl w:val="0"/>
        <w:numPr>
          <w:ilvl w:val="1"/>
          <w:numId w:val="42"/>
        </w:numPr>
        <w:tabs>
          <w:tab w:val="num" w:pos="142"/>
          <w:tab w:val="left" w:pos="1080"/>
        </w:tabs>
        <w:autoSpaceDE w:val="0"/>
        <w:autoSpaceDN w:val="0"/>
        <w:adjustRightInd w:val="0"/>
        <w:ind w:left="142" w:firstLine="567"/>
        <w:jc w:val="both"/>
      </w:pPr>
      <w:r w:rsidRPr="00025616">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2C160319" w14:textId="77777777" w:rsidR="001532C1" w:rsidRPr="00025616" w:rsidRDefault="001532C1" w:rsidP="001532C1">
      <w:pPr>
        <w:widowControl w:val="0"/>
        <w:tabs>
          <w:tab w:val="num" w:pos="142"/>
          <w:tab w:val="left" w:pos="900"/>
        </w:tabs>
        <w:ind w:left="142" w:firstLine="567"/>
        <w:jc w:val="both"/>
      </w:pPr>
      <w:r w:rsidRPr="00025616">
        <w:t xml:space="preserve">Подрядчик должен назначить приказом ответственное лицо за эксплуатацию оборудования Заказчика, переданного им Подрядчику. </w:t>
      </w:r>
    </w:p>
    <w:p w14:paraId="6381A940" w14:textId="77777777" w:rsidR="001532C1" w:rsidRPr="00025616" w:rsidRDefault="001532C1" w:rsidP="001532C1">
      <w:pPr>
        <w:widowControl w:val="0"/>
        <w:numPr>
          <w:ilvl w:val="1"/>
          <w:numId w:val="42"/>
        </w:numPr>
        <w:tabs>
          <w:tab w:val="num" w:pos="142"/>
          <w:tab w:val="left" w:pos="1080"/>
        </w:tabs>
        <w:autoSpaceDE w:val="0"/>
        <w:autoSpaceDN w:val="0"/>
        <w:adjustRightInd w:val="0"/>
        <w:ind w:left="142" w:firstLine="567"/>
        <w:jc w:val="both"/>
      </w:pPr>
      <w:r w:rsidRPr="00025616">
        <w:t>Перед началом производства Работ Подрядчик обязан согласовать с Заказчиком:</w:t>
      </w:r>
    </w:p>
    <w:p w14:paraId="0046EDEC" w14:textId="77777777" w:rsidR="001532C1" w:rsidRPr="00025616" w:rsidRDefault="001532C1" w:rsidP="001532C1">
      <w:pPr>
        <w:widowControl w:val="0"/>
        <w:numPr>
          <w:ilvl w:val="0"/>
          <w:numId w:val="37"/>
        </w:numPr>
        <w:tabs>
          <w:tab w:val="num" w:pos="142"/>
          <w:tab w:val="left" w:pos="1134"/>
        </w:tabs>
        <w:autoSpaceDE w:val="0"/>
        <w:autoSpaceDN w:val="0"/>
        <w:adjustRightInd w:val="0"/>
        <w:ind w:left="142" w:firstLine="851"/>
        <w:jc w:val="both"/>
      </w:pPr>
      <w:r w:rsidRPr="00025616">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3C2218E7" w14:textId="77777777" w:rsidR="001532C1" w:rsidRPr="00025616" w:rsidRDefault="001532C1" w:rsidP="001532C1">
      <w:pPr>
        <w:widowControl w:val="0"/>
        <w:numPr>
          <w:ilvl w:val="0"/>
          <w:numId w:val="37"/>
        </w:numPr>
        <w:tabs>
          <w:tab w:val="num" w:pos="142"/>
          <w:tab w:val="left" w:pos="1134"/>
        </w:tabs>
        <w:autoSpaceDE w:val="0"/>
        <w:autoSpaceDN w:val="0"/>
        <w:adjustRightInd w:val="0"/>
        <w:ind w:left="142" w:firstLine="851"/>
        <w:jc w:val="both"/>
      </w:pPr>
      <w:r w:rsidRPr="00025616">
        <w:t xml:space="preserve"> схемы разрешенных проездов по территории;</w:t>
      </w:r>
    </w:p>
    <w:p w14:paraId="0322292B" w14:textId="77777777" w:rsidR="001532C1" w:rsidRPr="00025616" w:rsidRDefault="001532C1" w:rsidP="001532C1">
      <w:pPr>
        <w:widowControl w:val="0"/>
        <w:numPr>
          <w:ilvl w:val="0"/>
          <w:numId w:val="37"/>
        </w:numPr>
        <w:tabs>
          <w:tab w:val="num" w:pos="142"/>
          <w:tab w:val="left" w:pos="1134"/>
        </w:tabs>
        <w:autoSpaceDE w:val="0"/>
        <w:autoSpaceDN w:val="0"/>
        <w:adjustRightInd w:val="0"/>
        <w:ind w:left="142" w:firstLine="851"/>
        <w:jc w:val="both"/>
      </w:pPr>
      <w:r w:rsidRPr="00025616">
        <w:t xml:space="preserve"> схемы подземных коммуникаций (в случае пролегания их в зоне производства Работ);</w:t>
      </w:r>
    </w:p>
    <w:p w14:paraId="509210EA" w14:textId="77777777" w:rsidR="001532C1" w:rsidRPr="00025616" w:rsidRDefault="001532C1" w:rsidP="001532C1">
      <w:pPr>
        <w:widowControl w:val="0"/>
        <w:numPr>
          <w:ilvl w:val="0"/>
          <w:numId w:val="37"/>
        </w:numPr>
        <w:tabs>
          <w:tab w:val="num" w:pos="142"/>
          <w:tab w:val="left" w:pos="1134"/>
        </w:tabs>
        <w:autoSpaceDE w:val="0"/>
        <w:autoSpaceDN w:val="0"/>
        <w:adjustRightInd w:val="0"/>
        <w:ind w:left="142" w:firstLine="851"/>
        <w:jc w:val="both"/>
      </w:pPr>
      <w:r w:rsidRPr="00025616">
        <w:t xml:space="preserve"> необходимость и способы прокладки временных коммуникаций;</w:t>
      </w:r>
    </w:p>
    <w:p w14:paraId="0E9FC6FE" w14:textId="77777777" w:rsidR="001532C1" w:rsidRPr="00025616" w:rsidRDefault="001532C1" w:rsidP="001532C1">
      <w:pPr>
        <w:widowControl w:val="0"/>
        <w:numPr>
          <w:ilvl w:val="0"/>
          <w:numId w:val="37"/>
        </w:numPr>
        <w:tabs>
          <w:tab w:val="num" w:pos="142"/>
          <w:tab w:val="left" w:pos="1134"/>
        </w:tabs>
        <w:autoSpaceDE w:val="0"/>
        <w:autoSpaceDN w:val="0"/>
        <w:adjustRightInd w:val="0"/>
        <w:ind w:left="142" w:firstLine="851"/>
        <w:jc w:val="both"/>
      </w:pPr>
      <w:r w:rsidRPr="00025616">
        <w:t xml:space="preserve"> необходимые средства индивидуальной защиты;</w:t>
      </w:r>
    </w:p>
    <w:p w14:paraId="22A1AA8F" w14:textId="77777777" w:rsidR="001532C1" w:rsidRPr="00025616" w:rsidRDefault="001532C1" w:rsidP="001532C1">
      <w:pPr>
        <w:widowControl w:val="0"/>
        <w:numPr>
          <w:ilvl w:val="0"/>
          <w:numId w:val="37"/>
        </w:numPr>
        <w:tabs>
          <w:tab w:val="num" w:pos="142"/>
          <w:tab w:val="left" w:pos="1134"/>
        </w:tabs>
        <w:autoSpaceDE w:val="0"/>
        <w:autoSpaceDN w:val="0"/>
        <w:adjustRightInd w:val="0"/>
        <w:ind w:left="142" w:firstLine="851"/>
        <w:jc w:val="both"/>
      </w:pPr>
      <w:r w:rsidRPr="00025616">
        <w:t xml:space="preserve"> порядок действий в случае аварийных и нештатных ситуаций.</w:t>
      </w:r>
    </w:p>
    <w:p w14:paraId="2F18F0D7" w14:textId="77777777" w:rsidR="001532C1" w:rsidRPr="00025616" w:rsidRDefault="001532C1" w:rsidP="001532C1">
      <w:pPr>
        <w:widowControl w:val="0"/>
        <w:numPr>
          <w:ilvl w:val="1"/>
          <w:numId w:val="42"/>
        </w:numPr>
        <w:tabs>
          <w:tab w:val="left" w:pos="1080"/>
        </w:tabs>
        <w:autoSpaceDE w:val="0"/>
        <w:autoSpaceDN w:val="0"/>
        <w:adjustRightInd w:val="0"/>
        <w:ind w:left="0" w:firstLine="567"/>
        <w:jc w:val="both"/>
      </w:pPr>
      <w:r w:rsidRPr="00025616">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14:paraId="6ADC271E" w14:textId="77777777" w:rsidR="001532C1" w:rsidRPr="00025616" w:rsidRDefault="001532C1" w:rsidP="001532C1">
      <w:pPr>
        <w:widowControl w:val="0"/>
        <w:numPr>
          <w:ilvl w:val="1"/>
          <w:numId w:val="42"/>
        </w:numPr>
        <w:tabs>
          <w:tab w:val="left" w:pos="1080"/>
        </w:tabs>
        <w:autoSpaceDE w:val="0"/>
        <w:autoSpaceDN w:val="0"/>
        <w:adjustRightInd w:val="0"/>
        <w:ind w:left="0" w:firstLine="567"/>
        <w:jc w:val="both"/>
      </w:pPr>
      <w:r w:rsidRPr="00025616">
        <w:t xml:space="preserve">Подрядчик разрабатывает и согласовывает с Заказчиком проект производства Работ, технологическую карту не менее, чем за </w:t>
      </w:r>
      <w:r w:rsidR="00DC03B4" w:rsidRPr="00025616">
        <w:t>10</w:t>
      </w:r>
      <w:r w:rsidRPr="00025616">
        <w:t xml:space="preserve"> (</w:t>
      </w:r>
      <w:r w:rsidR="00DC03B4" w:rsidRPr="00025616">
        <w:t>десять</w:t>
      </w:r>
      <w:r w:rsidRPr="00025616">
        <w:t>) дней до начала выполнения Работ по Договору.</w:t>
      </w:r>
    </w:p>
    <w:p w14:paraId="1AD5A0E3" w14:textId="77777777" w:rsidR="001532C1" w:rsidRPr="00025616" w:rsidRDefault="001532C1" w:rsidP="001532C1">
      <w:pPr>
        <w:widowControl w:val="0"/>
        <w:tabs>
          <w:tab w:val="left" w:pos="900"/>
        </w:tabs>
        <w:ind w:firstLine="567"/>
        <w:jc w:val="both"/>
      </w:pPr>
      <w:r w:rsidRPr="00025616">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1089E907" w14:textId="77777777" w:rsidR="001532C1" w:rsidRPr="00025616" w:rsidRDefault="001532C1" w:rsidP="001532C1">
      <w:pPr>
        <w:widowControl w:val="0"/>
        <w:numPr>
          <w:ilvl w:val="1"/>
          <w:numId w:val="42"/>
        </w:numPr>
        <w:tabs>
          <w:tab w:val="left" w:pos="1080"/>
        </w:tabs>
        <w:autoSpaceDE w:val="0"/>
        <w:autoSpaceDN w:val="0"/>
        <w:adjustRightInd w:val="0"/>
        <w:ind w:left="0" w:firstLine="567"/>
        <w:jc w:val="both"/>
      </w:pPr>
      <w:r w:rsidRPr="00025616">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15BD6CBD" w14:textId="77777777" w:rsidR="001532C1" w:rsidRPr="00025616" w:rsidRDefault="001532C1" w:rsidP="001532C1">
      <w:pPr>
        <w:widowControl w:val="0"/>
        <w:numPr>
          <w:ilvl w:val="1"/>
          <w:numId w:val="42"/>
        </w:numPr>
        <w:tabs>
          <w:tab w:val="left" w:pos="1080"/>
        </w:tabs>
        <w:autoSpaceDE w:val="0"/>
        <w:autoSpaceDN w:val="0"/>
        <w:adjustRightInd w:val="0"/>
        <w:ind w:left="0" w:firstLine="567"/>
        <w:jc w:val="both"/>
      </w:pPr>
      <w:r w:rsidRPr="00025616">
        <w:t xml:space="preserve">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w:t>
      </w:r>
      <w:r w:rsidRPr="00025616">
        <w:lastRenderedPageBreak/>
        <w:t>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1F01552C" w14:textId="77777777" w:rsidR="001532C1" w:rsidRPr="00025616" w:rsidRDefault="001532C1" w:rsidP="001532C1">
      <w:pPr>
        <w:widowControl w:val="0"/>
        <w:numPr>
          <w:ilvl w:val="1"/>
          <w:numId w:val="42"/>
        </w:numPr>
        <w:tabs>
          <w:tab w:val="left" w:pos="1080"/>
        </w:tabs>
        <w:autoSpaceDE w:val="0"/>
        <w:autoSpaceDN w:val="0"/>
        <w:adjustRightInd w:val="0"/>
        <w:ind w:left="0" w:firstLine="567"/>
        <w:jc w:val="both"/>
      </w:pPr>
      <w:r w:rsidRPr="00025616">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112D298B" w14:textId="77777777" w:rsidR="001532C1" w:rsidRPr="00025616" w:rsidRDefault="001532C1" w:rsidP="001532C1">
      <w:pPr>
        <w:widowControl w:val="0"/>
        <w:numPr>
          <w:ilvl w:val="1"/>
          <w:numId w:val="42"/>
        </w:numPr>
        <w:tabs>
          <w:tab w:val="left" w:pos="1080"/>
        </w:tabs>
        <w:autoSpaceDE w:val="0"/>
        <w:autoSpaceDN w:val="0"/>
        <w:adjustRightInd w:val="0"/>
        <w:ind w:left="0" w:firstLine="567"/>
        <w:jc w:val="both"/>
      </w:pPr>
      <w:r w:rsidRPr="00025616">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0C9F6196" w14:textId="77777777" w:rsidR="001532C1" w:rsidRPr="00025616" w:rsidRDefault="001532C1" w:rsidP="001532C1">
      <w:pPr>
        <w:widowControl w:val="0"/>
        <w:tabs>
          <w:tab w:val="left" w:pos="900"/>
        </w:tabs>
        <w:ind w:firstLine="567"/>
        <w:jc w:val="both"/>
      </w:pPr>
      <w:r w:rsidRPr="00025616">
        <w:t>Персонал Подрядчика до начала работ должен пройти вводный и первичный инструктажи по охране труда.</w:t>
      </w:r>
    </w:p>
    <w:p w14:paraId="596F71C9" w14:textId="77777777" w:rsidR="001532C1" w:rsidRPr="00025616" w:rsidRDefault="001532C1" w:rsidP="001532C1">
      <w:pPr>
        <w:widowControl w:val="0"/>
        <w:numPr>
          <w:ilvl w:val="1"/>
          <w:numId w:val="42"/>
        </w:numPr>
        <w:tabs>
          <w:tab w:val="left" w:pos="1080"/>
        </w:tabs>
        <w:autoSpaceDE w:val="0"/>
        <w:autoSpaceDN w:val="0"/>
        <w:adjustRightInd w:val="0"/>
        <w:ind w:left="0" w:firstLine="567"/>
        <w:jc w:val="both"/>
      </w:pPr>
      <w:r w:rsidRPr="00025616">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236D1200" w14:textId="77777777" w:rsidR="001532C1" w:rsidRPr="00025616" w:rsidRDefault="001532C1" w:rsidP="001532C1">
      <w:pPr>
        <w:widowControl w:val="0"/>
        <w:numPr>
          <w:ilvl w:val="1"/>
          <w:numId w:val="42"/>
        </w:numPr>
        <w:tabs>
          <w:tab w:val="left" w:pos="1080"/>
        </w:tabs>
        <w:autoSpaceDE w:val="0"/>
        <w:autoSpaceDN w:val="0"/>
        <w:adjustRightInd w:val="0"/>
        <w:ind w:left="0" w:firstLine="567"/>
        <w:jc w:val="both"/>
      </w:pPr>
      <w:r w:rsidRPr="00025616">
        <w:t>Подрядчику запрещается:</w:t>
      </w:r>
    </w:p>
    <w:p w14:paraId="2A5845A5" w14:textId="77777777" w:rsidR="001532C1" w:rsidRPr="00025616" w:rsidRDefault="001532C1" w:rsidP="001532C1">
      <w:pPr>
        <w:pStyle w:val="af5"/>
        <w:widowControl w:val="0"/>
        <w:numPr>
          <w:ilvl w:val="0"/>
          <w:numId w:val="37"/>
        </w:numPr>
        <w:tabs>
          <w:tab w:val="left" w:pos="1134"/>
        </w:tabs>
        <w:autoSpaceDE w:val="0"/>
        <w:autoSpaceDN w:val="0"/>
        <w:adjustRightInd w:val="0"/>
        <w:spacing w:after="120"/>
        <w:ind w:left="0" w:firstLine="851"/>
        <w:contextualSpacing w:val="0"/>
        <w:jc w:val="both"/>
        <w:rPr>
          <w:b/>
          <w:i/>
        </w:rPr>
      </w:pPr>
      <w:r w:rsidRPr="00025616">
        <w:t>допускать к работе работников с признаками алкогольного, наркотического или токсического опьянения;</w:t>
      </w:r>
    </w:p>
    <w:p w14:paraId="177494E6" w14:textId="77777777" w:rsidR="001532C1" w:rsidRPr="00025616" w:rsidRDefault="001532C1" w:rsidP="001532C1">
      <w:pPr>
        <w:pStyle w:val="af5"/>
        <w:widowControl w:val="0"/>
        <w:numPr>
          <w:ilvl w:val="0"/>
          <w:numId w:val="37"/>
        </w:numPr>
        <w:tabs>
          <w:tab w:val="left" w:pos="1134"/>
        </w:tabs>
        <w:autoSpaceDE w:val="0"/>
        <w:autoSpaceDN w:val="0"/>
        <w:adjustRightInd w:val="0"/>
        <w:spacing w:after="120"/>
        <w:ind w:left="0" w:firstLine="851"/>
        <w:contextualSpacing w:val="0"/>
        <w:jc w:val="both"/>
        <w:rPr>
          <w:b/>
          <w:i/>
        </w:rPr>
      </w:pPr>
      <w:r w:rsidRPr="00025616">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6E80F9BE" w14:textId="77777777" w:rsidR="001532C1" w:rsidRPr="00025616" w:rsidRDefault="001532C1" w:rsidP="001532C1">
      <w:pPr>
        <w:pStyle w:val="af5"/>
        <w:widowControl w:val="0"/>
        <w:numPr>
          <w:ilvl w:val="0"/>
          <w:numId w:val="37"/>
        </w:numPr>
        <w:tabs>
          <w:tab w:val="left" w:pos="1134"/>
        </w:tabs>
        <w:autoSpaceDE w:val="0"/>
        <w:autoSpaceDN w:val="0"/>
        <w:adjustRightInd w:val="0"/>
        <w:spacing w:after="120"/>
        <w:ind w:left="0" w:firstLine="851"/>
        <w:contextualSpacing w:val="0"/>
        <w:jc w:val="both"/>
        <w:rPr>
          <w:b/>
          <w:i/>
        </w:rPr>
      </w:pPr>
      <w:r w:rsidRPr="00025616">
        <w:t>доставлять любым способом на территорию Заказчика материально-технические ценности без соответствующего разрешения;</w:t>
      </w:r>
    </w:p>
    <w:p w14:paraId="64F9E515" w14:textId="77777777" w:rsidR="001532C1" w:rsidRPr="00025616" w:rsidRDefault="001532C1" w:rsidP="001532C1">
      <w:pPr>
        <w:pStyle w:val="af5"/>
        <w:widowControl w:val="0"/>
        <w:numPr>
          <w:ilvl w:val="0"/>
          <w:numId w:val="37"/>
        </w:numPr>
        <w:tabs>
          <w:tab w:val="left" w:pos="1134"/>
        </w:tabs>
        <w:autoSpaceDE w:val="0"/>
        <w:autoSpaceDN w:val="0"/>
        <w:adjustRightInd w:val="0"/>
        <w:spacing w:after="120"/>
        <w:ind w:left="0" w:firstLine="851"/>
        <w:contextualSpacing w:val="0"/>
        <w:jc w:val="both"/>
        <w:rPr>
          <w:b/>
          <w:i/>
        </w:rPr>
      </w:pPr>
      <w:r w:rsidRPr="00025616">
        <w:t>самовольно изменять условия, последовательность и объем Работ;</w:t>
      </w:r>
    </w:p>
    <w:p w14:paraId="61D64898" w14:textId="77777777" w:rsidR="001532C1" w:rsidRPr="00025616" w:rsidRDefault="001532C1" w:rsidP="001532C1">
      <w:pPr>
        <w:pStyle w:val="af5"/>
        <w:widowControl w:val="0"/>
        <w:numPr>
          <w:ilvl w:val="0"/>
          <w:numId w:val="37"/>
        </w:numPr>
        <w:tabs>
          <w:tab w:val="left" w:pos="1134"/>
        </w:tabs>
        <w:autoSpaceDE w:val="0"/>
        <w:autoSpaceDN w:val="0"/>
        <w:adjustRightInd w:val="0"/>
        <w:spacing w:after="120"/>
        <w:ind w:left="0" w:firstLine="851"/>
        <w:contextualSpacing w:val="0"/>
        <w:jc w:val="both"/>
        <w:rPr>
          <w:b/>
          <w:i/>
        </w:rPr>
      </w:pPr>
      <w:r w:rsidRPr="00025616">
        <w:t>нарушать согласованный с Заказчиком маршрут движения, а также посещать объекты Заказчика за пределами территории производства Работ;</w:t>
      </w:r>
    </w:p>
    <w:p w14:paraId="74ABD39F" w14:textId="77777777" w:rsidR="001532C1" w:rsidRPr="00025616" w:rsidRDefault="001532C1" w:rsidP="001532C1">
      <w:pPr>
        <w:pStyle w:val="af5"/>
        <w:widowControl w:val="0"/>
        <w:numPr>
          <w:ilvl w:val="0"/>
          <w:numId w:val="37"/>
        </w:numPr>
        <w:tabs>
          <w:tab w:val="left" w:pos="1134"/>
        </w:tabs>
        <w:autoSpaceDE w:val="0"/>
        <w:autoSpaceDN w:val="0"/>
        <w:adjustRightInd w:val="0"/>
        <w:spacing w:after="120"/>
        <w:ind w:left="0" w:firstLine="851"/>
        <w:contextualSpacing w:val="0"/>
        <w:jc w:val="both"/>
        <w:rPr>
          <w:b/>
          <w:i/>
        </w:rPr>
      </w:pPr>
      <w:r w:rsidRPr="00025616">
        <w:t>без необходимости находиться на действующих установках, в производственных помещениях Заказчика;</w:t>
      </w:r>
    </w:p>
    <w:p w14:paraId="7EE263E2" w14:textId="77777777" w:rsidR="001532C1" w:rsidRPr="00025616" w:rsidRDefault="001532C1" w:rsidP="001532C1">
      <w:pPr>
        <w:pStyle w:val="af5"/>
        <w:widowControl w:val="0"/>
        <w:numPr>
          <w:ilvl w:val="0"/>
          <w:numId w:val="37"/>
        </w:numPr>
        <w:tabs>
          <w:tab w:val="left" w:pos="1134"/>
        </w:tabs>
        <w:autoSpaceDE w:val="0"/>
        <w:autoSpaceDN w:val="0"/>
        <w:adjustRightInd w:val="0"/>
        <w:spacing w:after="120"/>
        <w:ind w:left="0" w:firstLine="851"/>
        <w:contextualSpacing w:val="0"/>
        <w:jc w:val="both"/>
        <w:rPr>
          <w:b/>
          <w:i/>
        </w:rPr>
      </w:pPr>
      <w:r w:rsidRPr="00025616">
        <w:t>отвлекать работников Заказчика во время проведения ими производственных работ;</w:t>
      </w:r>
    </w:p>
    <w:p w14:paraId="4E1ECF4F" w14:textId="77777777" w:rsidR="001532C1" w:rsidRPr="00025616" w:rsidRDefault="001532C1" w:rsidP="001532C1">
      <w:pPr>
        <w:pStyle w:val="af5"/>
        <w:widowControl w:val="0"/>
        <w:numPr>
          <w:ilvl w:val="0"/>
          <w:numId w:val="37"/>
        </w:numPr>
        <w:tabs>
          <w:tab w:val="left" w:pos="1134"/>
        </w:tabs>
        <w:autoSpaceDE w:val="0"/>
        <w:autoSpaceDN w:val="0"/>
        <w:adjustRightInd w:val="0"/>
        <w:spacing w:after="120"/>
        <w:ind w:left="0" w:firstLine="851"/>
        <w:contextualSpacing w:val="0"/>
        <w:jc w:val="both"/>
        <w:rPr>
          <w:b/>
          <w:i/>
        </w:rPr>
      </w:pPr>
      <w:r w:rsidRPr="00025616">
        <w:t>пользоваться оборудованием и механизмами Заказчика без согласования с ним;</w:t>
      </w:r>
    </w:p>
    <w:p w14:paraId="0F03ED6F" w14:textId="77777777" w:rsidR="001532C1" w:rsidRPr="00025616" w:rsidRDefault="001532C1" w:rsidP="001532C1">
      <w:pPr>
        <w:pStyle w:val="af5"/>
        <w:widowControl w:val="0"/>
        <w:numPr>
          <w:ilvl w:val="0"/>
          <w:numId w:val="37"/>
        </w:numPr>
        <w:tabs>
          <w:tab w:val="left" w:pos="1134"/>
        </w:tabs>
        <w:autoSpaceDE w:val="0"/>
        <w:autoSpaceDN w:val="0"/>
        <w:adjustRightInd w:val="0"/>
        <w:spacing w:after="120"/>
        <w:ind w:left="0" w:firstLine="851"/>
        <w:contextualSpacing w:val="0"/>
        <w:jc w:val="both"/>
        <w:rPr>
          <w:b/>
          <w:i/>
        </w:rPr>
      </w:pPr>
      <w:r w:rsidRPr="00025616">
        <w:t>курить вне отведенных для этого мест;</w:t>
      </w:r>
    </w:p>
    <w:p w14:paraId="24B865BC" w14:textId="77777777" w:rsidR="001532C1" w:rsidRPr="00025616" w:rsidRDefault="001532C1" w:rsidP="001532C1">
      <w:pPr>
        <w:pStyle w:val="af5"/>
        <w:widowControl w:val="0"/>
        <w:numPr>
          <w:ilvl w:val="0"/>
          <w:numId w:val="37"/>
        </w:numPr>
        <w:tabs>
          <w:tab w:val="left" w:pos="1134"/>
        </w:tabs>
        <w:autoSpaceDE w:val="0"/>
        <w:autoSpaceDN w:val="0"/>
        <w:adjustRightInd w:val="0"/>
        <w:spacing w:after="120"/>
        <w:ind w:left="0" w:firstLine="851"/>
        <w:contextualSpacing w:val="0"/>
        <w:jc w:val="both"/>
        <w:rPr>
          <w:b/>
          <w:i/>
        </w:rPr>
      </w:pPr>
      <w:r w:rsidRPr="00025616">
        <w:t>накапливать любые виды отходов вне отведенных мест;</w:t>
      </w:r>
    </w:p>
    <w:p w14:paraId="5123AFCB" w14:textId="77777777" w:rsidR="001532C1" w:rsidRPr="00025616" w:rsidRDefault="001532C1" w:rsidP="001532C1">
      <w:pPr>
        <w:pStyle w:val="af5"/>
        <w:widowControl w:val="0"/>
        <w:numPr>
          <w:ilvl w:val="0"/>
          <w:numId w:val="37"/>
        </w:numPr>
        <w:tabs>
          <w:tab w:val="left" w:pos="1134"/>
        </w:tabs>
        <w:autoSpaceDE w:val="0"/>
        <w:autoSpaceDN w:val="0"/>
        <w:adjustRightInd w:val="0"/>
        <w:spacing w:after="120"/>
        <w:ind w:left="0" w:firstLine="851"/>
        <w:contextualSpacing w:val="0"/>
        <w:jc w:val="both"/>
        <w:rPr>
          <w:b/>
          <w:i/>
        </w:rPr>
      </w:pPr>
      <w:r w:rsidRPr="00025616">
        <w:t>совместно накапливать твердые коммунальные отходы, промышленные отходы и металлолом, в любых сочетаниях;</w:t>
      </w:r>
    </w:p>
    <w:p w14:paraId="611BD80F" w14:textId="77777777" w:rsidR="001532C1" w:rsidRPr="00025616" w:rsidRDefault="001532C1" w:rsidP="001532C1">
      <w:pPr>
        <w:pStyle w:val="af5"/>
        <w:widowControl w:val="0"/>
        <w:numPr>
          <w:ilvl w:val="0"/>
          <w:numId w:val="37"/>
        </w:numPr>
        <w:tabs>
          <w:tab w:val="left" w:pos="1134"/>
        </w:tabs>
        <w:autoSpaceDE w:val="0"/>
        <w:autoSpaceDN w:val="0"/>
        <w:adjustRightInd w:val="0"/>
        <w:spacing w:after="120"/>
        <w:ind w:left="0" w:firstLine="851"/>
        <w:contextualSpacing w:val="0"/>
        <w:jc w:val="both"/>
        <w:rPr>
          <w:b/>
          <w:i/>
        </w:rPr>
      </w:pPr>
      <w:r w:rsidRPr="00025616">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043CA513" w14:textId="77777777" w:rsidR="001532C1" w:rsidRPr="00025616" w:rsidRDefault="001532C1" w:rsidP="001532C1">
      <w:pPr>
        <w:pStyle w:val="af5"/>
        <w:widowControl w:val="0"/>
        <w:numPr>
          <w:ilvl w:val="0"/>
          <w:numId w:val="37"/>
        </w:numPr>
        <w:tabs>
          <w:tab w:val="left" w:pos="1134"/>
        </w:tabs>
        <w:autoSpaceDE w:val="0"/>
        <w:autoSpaceDN w:val="0"/>
        <w:adjustRightInd w:val="0"/>
        <w:spacing w:after="120"/>
        <w:ind w:left="0" w:firstLine="851"/>
        <w:contextualSpacing w:val="0"/>
        <w:jc w:val="both"/>
        <w:rPr>
          <w:b/>
          <w:i/>
        </w:rPr>
      </w:pPr>
      <w:r w:rsidRPr="00025616">
        <w:t>транспортировать отходы I-IV классов опасности без лицензии на осуществление деятельности по транспортировке отходов I-IV классов опасности;</w:t>
      </w:r>
    </w:p>
    <w:p w14:paraId="2595736A" w14:textId="77777777" w:rsidR="001532C1" w:rsidRPr="00025616" w:rsidRDefault="001532C1" w:rsidP="001532C1">
      <w:pPr>
        <w:pStyle w:val="af5"/>
        <w:widowControl w:val="0"/>
        <w:numPr>
          <w:ilvl w:val="0"/>
          <w:numId w:val="37"/>
        </w:numPr>
        <w:tabs>
          <w:tab w:val="left" w:pos="1134"/>
        </w:tabs>
        <w:autoSpaceDE w:val="0"/>
        <w:autoSpaceDN w:val="0"/>
        <w:adjustRightInd w:val="0"/>
        <w:spacing w:after="120"/>
        <w:ind w:left="0" w:firstLine="851"/>
        <w:contextualSpacing w:val="0"/>
        <w:jc w:val="both"/>
        <w:rPr>
          <w:b/>
          <w:i/>
        </w:rPr>
      </w:pPr>
      <w:r w:rsidRPr="00025616">
        <w:lastRenderedPageBreak/>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7179751C" w14:textId="77777777" w:rsidR="001532C1" w:rsidRPr="00025616" w:rsidRDefault="001532C1" w:rsidP="001532C1">
      <w:pPr>
        <w:pStyle w:val="af5"/>
        <w:widowControl w:val="0"/>
        <w:numPr>
          <w:ilvl w:val="0"/>
          <w:numId w:val="37"/>
        </w:numPr>
        <w:tabs>
          <w:tab w:val="left" w:pos="1134"/>
        </w:tabs>
        <w:autoSpaceDE w:val="0"/>
        <w:autoSpaceDN w:val="0"/>
        <w:adjustRightInd w:val="0"/>
        <w:spacing w:after="120"/>
        <w:ind w:left="0" w:firstLine="851"/>
        <w:contextualSpacing w:val="0"/>
        <w:jc w:val="both"/>
        <w:rPr>
          <w:b/>
          <w:i/>
        </w:rPr>
      </w:pPr>
      <w:r w:rsidRPr="00025616">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5B8E9793" w14:textId="77777777" w:rsidR="001532C1" w:rsidRPr="00025616" w:rsidRDefault="001532C1" w:rsidP="001532C1">
      <w:pPr>
        <w:pStyle w:val="af5"/>
        <w:widowControl w:val="0"/>
        <w:numPr>
          <w:ilvl w:val="0"/>
          <w:numId w:val="37"/>
        </w:numPr>
        <w:tabs>
          <w:tab w:val="left" w:pos="1134"/>
        </w:tabs>
        <w:autoSpaceDE w:val="0"/>
        <w:autoSpaceDN w:val="0"/>
        <w:adjustRightInd w:val="0"/>
        <w:spacing w:after="120"/>
        <w:ind w:left="0" w:firstLine="851"/>
        <w:contextualSpacing w:val="0"/>
        <w:jc w:val="both"/>
        <w:rPr>
          <w:b/>
          <w:i/>
        </w:rPr>
      </w:pPr>
      <w:r w:rsidRPr="00025616">
        <w:t>применять в работе открытый огонь на территории Заказчика, кроме работ, технология которых предусматривает применение открытого огня;</w:t>
      </w:r>
    </w:p>
    <w:p w14:paraId="0859CB88" w14:textId="77777777" w:rsidR="001532C1" w:rsidRPr="00025616" w:rsidRDefault="001532C1" w:rsidP="001532C1">
      <w:pPr>
        <w:pStyle w:val="af5"/>
        <w:widowControl w:val="0"/>
        <w:numPr>
          <w:ilvl w:val="0"/>
          <w:numId w:val="37"/>
        </w:numPr>
        <w:tabs>
          <w:tab w:val="left" w:pos="1134"/>
        </w:tabs>
        <w:autoSpaceDE w:val="0"/>
        <w:autoSpaceDN w:val="0"/>
        <w:adjustRightInd w:val="0"/>
        <w:spacing w:after="120"/>
        <w:ind w:left="0" w:firstLine="851"/>
        <w:contextualSpacing w:val="0"/>
        <w:jc w:val="both"/>
        <w:rPr>
          <w:b/>
          <w:i/>
        </w:rPr>
      </w:pPr>
      <w:r w:rsidRPr="00025616">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77E1CDCF" w14:textId="77777777" w:rsidR="001532C1" w:rsidRPr="00025616" w:rsidRDefault="001532C1" w:rsidP="001532C1">
      <w:pPr>
        <w:pStyle w:val="af5"/>
        <w:widowControl w:val="0"/>
        <w:numPr>
          <w:ilvl w:val="0"/>
          <w:numId w:val="37"/>
        </w:numPr>
        <w:tabs>
          <w:tab w:val="left" w:pos="1134"/>
        </w:tabs>
        <w:autoSpaceDE w:val="0"/>
        <w:autoSpaceDN w:val="0"/>
        <w:adjustRightInd w:val="0"/>
        <w:spacing w:after="120"/>
        <w:ind w:left="0" w:firstLine="851"/>
        <w:contextualSpacing w:val="0"/>
        <w:jc w:val="both"/>
        <w:rPr>
          <w:b/>
          <w:i/>
        </w:rPr>
      </w:pPr>
      <w:r w:rsidRPr="00025616">
        <w:t>допускать сжигание любых видов отходов на территории Заказчика;</w:t>
      </w:r>
    </w:p>
    <w:p w14:paraId="2CA18140" w14:textId="77777777" w:rsidR="001532C1" w:rsidRPr="00025616" w:rsidRDefault="001532C1" w:rsidP="001532C1">
      <w:pPr>
        <w:pStyle w:val="af5"/>
        <w:widowControl w:val="0"/>
        <w:numPr>
          <w:ilvl w:val="0"/>
          <w:numId w:val="37"/>
        </w:numPr>
        <w:tabs>
          <w:tab w:val="left" w:pos="1134"/>
        </w:tabs>
        <w:autoSpaceDE w:val="0"/>
        <w:autoSpaceDN w:val="0"/>
        <w:adjustRightInd w:val="0"/>
        <w:spacing w:after="120"/>
        <w:ind w:left="0" w:firstLine="851"/>
        <w:contextualSpacing w:val="0"/>
        <w:jc w:val="both"/>
        <w:rPr>
          <w:b/>
          <w:i/>
        </w:rPr>
      </w:pPr>
      <w:r w:rsidRPr="00025616">
        <w:t>допускать сброс и слив отходов в системы канализации, на грунт;</w:t>
      </w:r>
    </w:p>
    <w:p w14:paraId="4AE84240" w14:textId="77777777" w:rsidR="001532C1" w:rsidRPr="00025616" w:rsidRDefault="001532C1" w:rsidP="001532C1">
      <w:pPr>
        <w:pStyle w:val="af5"/>
        <w:widowControl w:val="0"/>
        <w:numPr>
          <w:ilvl w:val="0"/>
          <w:numId w:val="37"/>
        </w:numPr>
        <w:tabs>
          <w:tab w:val="left" w:pos="1134"/>
        </w:tabs>
        <w:autoSpaceDE w:val="0"/>
        <w:autoSpaceDN w:val="0"/>
        <w:adjustRightInd w:val="0"/>
        <w:spacing w:after="120"/>
        <w:ind w:left="0" w:firstLine="851"/>
        <w:contextualSpacing w:val="0"/>
        <w:jc w:val="both"/>
        <w:rPr>
          <w:b/>
          <w:i/>
        </w:rPr>
      </w:pPr>
      <w:r w:rsidRPr="00025616">
        <w:t>хранить емкости с горюче-смазочными материалами, красками и растворителями на почве без поддонов;</w:t>
      </w:r>
    </w:p>
    <w:p w14:paraId="4B426E76" w14:textId="77777777" w:rsidR="001532C1" w:rsidRPr="00025616" w:rsidRDefault="001532C1" w:rsidP="001532C1">
      <w:pPr>
        <w:pStyle w:val="af5"/>
        <w:widowControl w:val="0"/>
        <w:numPr>
          <w:ilvl w:val="0"/>
          <w:numId w:val="37"/>
        </w:numPr>
        <w:tabs>
          <w:tab w:val="left" w:pos="1134"/>
        </w:tabs>
        <w:autoSpaceDE w:val="0"/>
        <w:autoSpaceDN w:val="0"/>
        <w:adjustRightInd w:val="0"/>
        <w:spacing w:after="120"/>
        <w:ind w:left="0" w:firstLine="851"/>
        <w:contextualSpacing w:val="0"/>
        <w:jc w:val="both"/>
        <w:rPr>
          <w:b/>
          <w:i/>
        </w:rPr>
      </w:pPr>
      <w:r w:rsidRPr="00025616">
        <w:t>хранить нефтепродукты в резервуарах без маркировки, с открытыми крышками;</w:t>
      </w:r>
    </w:p>
    <w:p w14:paraId="4E947D35" w14:textId="77777777" w:rsidR="001532C1" w:rsidRPr="00025616" w:rsidRDefault="001532C1" w:rsidP="001532C1">
      <w:pPr>
        <w:pStyle w:val="af5"/>
        <w:widowControl w:val="0"/>
        <w:numPr>
          <w:ilvl w:val="0"/>
          <w:numId w:val="37"/>
        </w:numPr>
        <w:tabs>
          <w:tab w:val="left" w:pos="1134"/>
        </w:tabs>
        <w:autoSpaceDE w:val="0"/>
        <w:autoSpaceDN w:val="0"/>
        <w:adjustRightInd w:val="0"/>
        <w:spacing w:after="120"/>
        <w:ind w:left="0" w:firstLine="851"/>
        <w:contextualSpacing w:val="0"/>
        <w:jc w:val="both"/>
        <w:rPr>
          <w:b/>
          <w:i/>
        </w:rPr>
      </w:pPr>
      <w:r w:rsidRPr="00025616">
        <w:t>допускать утечки потребляемых видов энергоресурсов;</w:t>
      </w:r>
    </w:p>
    <w:p w14:paraId="31943A03" w14:textId="77777777" w:rsidR="001532C1" w:rsidRPr="00025616" w:rsidRDefault="001532C1" w:rsidP="001532C1">
      <w:pPr>
        <w:pStyle w:val="af5"/>
        <w:widowControl w:val="0"/>
        <w:numPr>
          <w:ilvl w:val="0"/>
          <w:numId w:val="37"/>
        </w:numPr>
        <w:tabs>
          <w:tab w:val="left" w:pos="1134"/>
        </w:tabs>
        <w:autoSpaceDE w:val="0"/>
        <w:autoSpaceDN w:val="0"/>
        <w:adjustRightInd w:val="0"/>
        <w:spacing w:after="120"/>
        <w:ind w:left="0" w:firstLine="851"/>
        <w:contextualSpacing w:val="0"/>
        <w:jc w:val="both"/>
        <w:rPr>
          <w:b/>
          <w:i/>
        </w:rPr>
      </w:pPr>
      <w:r w:rsidRPr="00025616">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1E82642D" w14:textId="77777777" w:rsidR="001532C1" w:rsidRPr="00025616" w:rsidRDefault="001532C1" w:rsidP="001532C1">
      <w:pPr>
        <w:widowControl w:val="0"/>
        <w:numPr>
          <w:ilvl w:val="0"/>
          <w:numId w:val="42"/>
        </w:numPr>
        <w:autoSpaceDE w:val="0"/>
        <w:autoSpaceDN w:val="0"/>
        <w:adjustRightInd w:val="0"/>
        <w:ind w:left="357" w:hanging="357"/>
        <w:jc w:val="center"/>
        <w:rPr>
          <w:b/>
        </w:rPr>
      </w:pPr>
      <w:r w:rsidRPr="00025616">
        <w:rPr>
          <w:b/>
        </w:rPr>
        <w:t xml:space="preserve">Отдельные требования </w:t>
      </w:r>
    </w:p>
    <w:p w14:paraId="0B49D915" w14:textId="77777777" w:rsidR="001532C1" w:rsidRPr="00025616" w:rsidRDefault="001532C1" w:rsidP="001532C1">
      <w:pPr>
        <w:widowControl w:val="0"/>
        <w:numPr>
          <w:ilvl w:val="1"/>
          <w:numId w:val="42"/>
        </w:numPr>
        <w:tabs>
          <w:tab w:val="left" w:pos="1080"/>
        </w:tabs>
        <w:autoSpaceDE w:val="0"/>
        <w:autoSpaceDN w:val="0"/>
        <w:adjustRightInd w:val="0"/>
        <w:ind w:left="0" w:firstLine="567"/>
        <w:jc w:val="both"/>
      </w:pPr>
      <w:r w:rsidRPr="00025616">
        <w:t>Средства индивидуальной защиты, транспорт:</w:t>
      </w:r>
    </w:p>
    <w:p w14:paraId="2B19C017" w14:textId="77777777" w:rsidR="001532C1" w:rsidRPr="00025616" w:rsidRDefault="001532C1" w:rsidP="001532C1">
      <w:pPr>
        <w:widowControl w:val="0"/>
        <w:numPr>
          <w:ilvl w:val="2"/>
          <w:numId w:val="42"/>
        </w:numPr>
        <w:tabs>
          <w:tab w:val="left" w:pos="1134"/>
        </w:tabs>
        <w:autoSpaceDE w:val="0"/>
        <w:autoSpaceDN w:val="0"/>
        <w:adjustRightInd w:val="0"/>
        <w:ind w:left="0" w:firstLine="567"/>
        <w:jc w:val="both"/>
      </w:pPr>
      <w:r w:rsidRPr="00025616">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14:paraId="15EAF472" w14:textId="77777777" w:rsidR="001532C1" w:rsidRPr="00025616" w:rsidRDefault="001532C1" w:rsidP="001532C1">
      <w:pPr>
        <w:widowControl w:val="0"/>
        <w:numPr>
          <w:ilvl w:val="2"/>
          <w:numId w:val="42"/>
        </w:numPr>
        <w:tabs>
          <w:tab w:val="left" w:pos="1134"/>
        </w:tabs>
        <w:autoSpaceDE w:val="0"/>
        <w:autoSpaceDN w:val="0"/>
        <w:adjustRightInd w:val="0"/>
        <w:ind w:left="0" w:firstLine="567"/>
        <w:jc w:val="both"/>
      </w:pPr>
      <w:r w:rsidRPr="00025616">
        <w:t>Работники Подрядчика должны обязательно применять застегнутые подбородочным ремнем защитные каски:</w:t>
      </w:r>
    </w:p>
    <w:p w14:paraId="71B074D4" w14:textId="77777777" w:rsidR="001532C1" w:rsidRPr="00025616" w:rsidRDefault="001532C1" w:rsidP="001532C1">
      <w:pPr>
        <w:pStyle w:val="af5"/>
        <w:widowControl w:val="0"/>
        <w:numPr>
          <w:ilvl w:val="0"/>
          <w:numId w:val="37"/>
        </w:numPr>
        <w:tabs>
          <w:tab w:val="left" w:pos="1134"/>
        </w:tabs>
        <w:autoSpaceDE w:val="0"/>
        <w:autoSpaceDN w:val="0"/>
        <w:adjustRightInd w:val="0"/>
        <w:spacing w:after="120"/>
        <w:ind w:left="0" w:firstLine="851"/>
        <w:contextualSpacing w:val="0"/>
        <w:jc w:val="both"/>
        <w:rPr>
          <w:b/>
          <w:i/>
        </w:rPr>
      </w:pPr>
      <w:r w:rsidRPr="00025616">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197EEACB" w14:textId="77777777" w:rsidR="001532C1" w:rsidRPr="00025616" w:rsidRDefault="001532C1" w:rsidP="001532C1">
      <w:pPr>
        <w:pStyle w:val="af5"/>
        <w:widowControl w:val="0"/>
        <w:numPr>
          <w:ilvl w:val="0"/>
          <w:numId w:val="37"/>
        </w:numPr>
        <w:tabs>
          <w:tab w:val="left" w:pos="1134"/>
        </w:tabs>
        <w:autoSpaceDE w:val="0"/>
        <w:autoSpaceDN w:val="0"/>
        <w:adjustRightInd w:val="0"/>
        <w:spacing w:after="120"/>
        <w:ind w:left="0" w:firstLine="851"/>
        <w:contextualSpacing w:val="0"/>
        <w:jc w:val="both"/>
        <w:rPr>
          <w:b/>
          <w:i/>
        </w:rPr>
      </w:pPr>
      <w:r w:rsidRPr="00025616">
        <w:t>при выполнении грузоподъёмных работ и при перемещении грузов;</w:t>
      </w:r>
    </w:p>
    <w:p w14:paraId="3502384D" w14:textId="77777777" w:rsidR="001532C1" w:rsidRPr="00025616" w:rsidRDefault="001532C1" w:rsidP="001532C1">
      <w:pPr>
        <w:pStyle w:val="af5"/>
        <w:widowControl w:val="0"/>
        <w:numPr>
          <w:ilvl w:val="0"/>
          <w:numId w:val="37"/>
        </w:numPr>
        <w:tabs>
          <w:tab w:val="left" w:pos="1134"/>
        </w:tabs>
        <w:autoSpaceDE w:val="0"/>
        <w:autoSpaceDN w:val="0"/>
        <w:adjustRightInd w:val="0"/>
        <w:spacing w:after="120"/>
        <w:ind w:left="0" w:firstLine="851"/>
        <w:contextualSpacing w:val="0"/>
        <w:jc w:val="both"/>
        <w:rPr>
          <w:b/>
          <w:i/>
        </w:rPr>
      </w:pPr>
      <w:r w:rsidRPr="00025616">
        <w:t>при строительных работах;</w:t>
      </w:r>
    </w:p>
    <w:p w14:paraId="3136B18C" w14:textId="77777777" w:rsidR="001532C1" w:rsidRPr="00025616" w:rsidRDefault="001532C1" w:rsidP="001532C1">
      <w:pPr>
        <w:pStyle w:val="af5"/>
        <w:widowControl w:val="0"/>
        <w:numPr>
          <w:ilvl w:val="0"/>
          <w:numId w:val="37"/>
        </w:numPr>
        <w:tabs>
          <w:tab w:val="left" w:pos="1134"/>
        </w:tabs>
        <w:autoSpaceDE w:val="0"/>
        <w:autoSpaceDN w:val="0"/>
        <w:adjustRightInd w:val="0"/>
        <w:spacing w:after="120"/>
        <w:ind w:left="0" w:firstLine="851"/>
        <w:contextualSpacing w:val="0"/>
        <w:jc w:val="both"/>
        <w:rPr>
          <w:b/>
          <w:i/>
        </w:rPr>
      </w:pPr>
      <w:r w:rsidRPr="00025616">
        <w:t>при работе в зонах, обозначенных табличками «Обязательное ношение каски»;</w:t>
      </w:r>
    </w:p>
    <w:p w14:paraId="1A461DF4" w14:textId="77777777" w:rsidR="001532C1" w:rsidRPr="00025616" w:rsidRDefault="001532C1" w:rsidP="001532C1">
      <w:pPr>
        <w:pStyle w:val="af5"/>
        <w:widowControl w:val="0"/>
        <w:numPr>
          <w:ilvl w:val="0"/>
          <w:numId w:val="37"/>
        </w:numPr>
        <w:tabs>
          <w:tab w:val="left" w:pos="1134"/>
        </w:tabs>
        <w:autoSpaceDE w:val="0"/>
        <w:autoSpaceDN w:val="0"/>
        <w:adjustRightInd w:val="0"/>
        <w:spacing w:after="120"/>
        <w:ind w:left="0" w:firstLine="851"/>
        <w:contextualSpacing w:val="0"/>
        <w:jc w:val="both"/>
        <w:rPr>
          <w:b/>
          <w:i/>
        </w:rPr>
      </w:pPr>
      <w:r w:rsidRPr="00025616">
        <w:t>при работе в зоне возможного контакта головы с электропроводкой;</w:t>
      </w:r>
    </w:p>
    <w:p w14:paraId="0EF7E82B" w14:textId="77777777" w:rsidR="001532C1" w:rsidRPr="00025616" w:rsidRDefault="001532C1" w:rsidP="001532C1">
      <w:pPr>
        <w:pStyle w:val="af5"/>
        <w:widowControl w:val="0"/>
        <w:numPr>
          <w:ilvl w:val="0"/>
          <w:numId w:val="37"/>
        </w:numPr>
        <w:tabs>
          <w:tab w:val="left" w:pos="1134"/>
        </w:tabs>
        <w:autoSpaceDE w:val="0"/>
        <w:autoSpaceDN w:val="0"/>
        <w:adjustRightInd w:val="0"/>
        <w:spacing w:after="120"/>
        <w:ind w:left="0" w:firstLine="851"/>
        <w:contextualSpacing w:val="0"/>
        <w:jc w:val="both"/>
        <w:rPr>
          <w:b/>
          <w:i/>
        </w:rPr>
      </w:pPr>
      <w:r w:rsidRPr="00025616">
        <w:t>в зоне опасности контакта головы с низко расположенными элементами конструкций.</w:t>
      </w:r>
    </w:p>
    <w:p w14:paraId="57927AE2" w14:textId="77777777" w:rsidR="001532C1" w:rsidRPr="00025616" w:rsidRDefault="001532C1" w:rsidP="001532C1">
      <w:pPr>
        <w:widowControl w:val="0"/>
        <w:tabs>
          <w:tab w:val="left" w:pos="900"/>
        </w:tabs>
        <w:ind w:firstLine="567"/>
        <w:jc w:val="both"/>
      </w:pPr>
      <w:r w:rsidRPr="00025616">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298111F6" w14:textId="77777777" w:rsidR="001532C1" w:rsidRPr="00025616" w:rsidRDefault="001532C1" w:rsidP="001532C1">
      <w:pPr>
        <w:widowControl w:val="0"/>
        <w:numPr>
          <w:ilvl w:val="2"/>
          <w:numId w:val="42"/>
        </w:numPr>
        <w:tabs>
          <w:tab w:val="left" w:pos="1134"/>
        </w:tabs>
        <w:autoSpaceDE w:val="0"/>
        <w:autoSpaceDN w:val="0"/>
        <w:adjustRightInd w:val="0"/>
        <w:ind w:left="142" w:firstLine="425"/>
        <w:jc w:val="both"/>
      </w:pPr>
      <w:r w:rsidRPr="00025616">
        <w:t>Работники Подрядчика должны обязательно применять защитные очки или щитки:</w:t>
      </w:r>
    </w:p>
    <w:p w14:paraId="579AC662" w14:textId="77777777" w:rsidR="001532C1" w:rsidRPr="00025616" w:rsidRDefault="001532C1" w:rsidP="001532C1">
      <w:pPr>
        <w:pStyle w:val="af5"/>
        <w:widowControl w:val="0"/>
        <w:numPr>
          <w:ilvl w:val="0"/>
          <w:numId w:val="37"/>
        </w:numPr>
        <w:tabs>
          <w:tab w:val="left" w:pos="1134"/>
        </w:tabs>
        <w:autoSpaceDE w:val="0"/>
        <w:autoSpaceDN w:val="0"/>
        <w:adjustRightInd w:val="0"/>
        <w:spacing w:after="120"/>
        <w:ind w:left="142" w:firstLine="425"/>
        <w:contextualSpacing w:val="0"/>
        <w:jc w:val="both"/>
        <w:rPr>
          <w:b/>
          <w:i/>
        </w:rPr>
      </w:pPr>
      <w:r w:rsidRPr="00025616">
        <w:t>при работе с ручным инструментом ударного действия;</w:t>
      </w:r>
    </w:p>
    <w:p w14:paraId="67B98A65" w14:textId="77777777" w:rsidR="001532C1" w:rsidRPr="00025616" w:rsidRDefault="001532C1" w:rsidP="001532C1">
      <w:pPr>
        <w:pStyle w:val="af5"/>
        <w:widowControl w:val="0"/>
        <w:numPr>
          <w:ilvl w:val="0"/>
          <w:numId w:val="37"/>
        </w:numPr>
        <w:tabs>
          <w:tab w:val="left" w:pos="1134"/>
        </w:tabs>
        <w:autoSpaceDE w:val="0"/>
        <w:autoSpaceDN w:val="0"/>
        <w:adjustRightInd w:val="0"/>
        <w:spacing w:after="120"/>
        <w:ind w:left="142" w:firstLine="425"/>
        <w:contextualSpacing w:val="0"/>
        <w:jc w:val="both"/>
        <w:rPr>
          <w:b/>
          <w:i/>
        </w:rPr>
      </w:pPr>
      <w:r w:rsidRPr="00025616">
        <w:t>при работе с электрифицированным и пневматическим абразивным инструментом;</w:t>
      </w:r>
    </w:p>
    <w:p w14:paraId="53FF3B01" w14:textId="77777777" w:rsidR="001532C1" w:rsidRPr="00025616" w:rsidRDefault="001532C1" w:rsidP="001532C1">
      <w:pPr>
        <w:pStyle w:val="af5"/>
        <w:widowControl w:val="0"/>
        <w:numPr>
          <w:ilvl w:val="0"/>
          <w:numId w:val="37"/>
        </w:numPr>
        <w:tabs>
          <w:tab w:val="left" w:pos="1134"/>
        </w:tabs>
        <w:autoSpaceDE w:val="0"/>
        <w:autoSpaceDN w:val="0"/>
        <w:adjustRightInd w:val="0"/>
        <w:spacing w:after="120"/>
        <w:ind w:left="142" w:firstLine="425"/>
        <w:contextualSpacing w:val="0"/>
        <w:jc w:val="both"/>
        <w:rPr>
          <w:b/>
          <w:i/>
        </w:rPr>
      </w:pPr>
      <w:r w:rsidRPr="00025616">
        <w:lastRenderedPageBreak/>
        <w:t>при электро- и газосварочных работах.</w:t>
      </w:r>
    </w:p>
    <w:p w14:paraId="018767F0" w14:textId="77777777" w:rsidR="001532C1" w:rsidRPr="00025616" w:rsidRDefault="001532C1" w:rsidP="001532C1">
      <w:pPr>
        <w:widowControl w:val="0"/>
        <w:numPr>
          <w:ilvl w:val="2"/>
          <w:numId w:val="42"/>
        </w:numPr>
        <w:tabs>
          <w:tab w:val="left" w:pos="1134"/>
        </w:tabs>
        <w:autoSpaceDE w:val="0"/>
        <w:autoSpaceDN w:val="0"/>
        <w:adjustRightInd w:val="0"/>
        <w:ind w:left="142" w:firstLine="425"/>
        <w:jc w:val="both"/>
      </w:pPr>
      <w:r w:rsidRPr="00025616">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42AB1C1B" w14:textId="77777777" w:rsidR="001532C1" w:rsidRPr="00025616" w:rsidRDefault="001532C1" w:rsidP="001532C1">
      <w:pPr>
        <w:widowControl w:val="0"/>
        <w:numPr>
          <w:ilvl w:val="2"/>
          <w:numId w:val="42"/>
        </w:numPr>
        <w:tabs>
          <w:tab w:val="left" w:pos="1134"/>
        </w:tabs>
        <w:autoSpaceDE w:val="0"/>
        <w:autoSpaceDN w:val="0"/>
        <w:adjustRightInd w:val="0"/>
        <w:ind w:left="142" w:firstLine="425"/>
        <w:jc w:val="both"/>
      </w:pPr>
      <w:r w:rsidRPr="00025616">
        <w:t>Все транспортные средства Подрядчика, используемые при проведении Работ, должны быть оборудованы следующим:</w:t>
      </w:r>
    </w:p>
    <w:p w14:paraId="3962214F" w14:textId="77777777" w:rsidR="001532C1" w:rsidRPr="00025616" w:rsidRDefault="001532C1" w:rsidP="001532C1">
      <w:pPr>
        <w:pStyle w:val="af5"/>
        <w:widowControl w:val="0"/>
        <w:numPr>
          <w:ilvl w:val="0"/>
          <w:numId w:val="37"/>
        </w:numPr>
        <w:tabs>
          <w:tab w:val="left" w:pos="1134"/>
        </w:tabs>
        <w:autoSpaceDE w:val="0"/>
        <w:autoSpaceDN w:val="0"/>
        <w:adjustRightInd w:val="0"/>
        <w:spacing w:after="120"/>
        <w:ind w:left="142" w:firstLine="425"/>
        <w:contextualSpacing w:val="0"/>
        <w:jc w:val="both"/>
        <w:rPr>
          <w:b/>
          <w:i/>
        </w:rPr>
      </w:pPr>
      <w:r w:rsidRPr="00025616">
        <w:t>ремнями безопасности для водителя и всех пассажиров (если это предусмотрено заводом-изготовителем);</w:t>
      </w:r>
    </w:p>
    <w:p w14:paraId="04A4AF6A" w14:textId="77777777" w:rsidR="001532C1" w:rsidRPr="00025616" w:rsidRDefault="001532C1" w:rsidP="001532C1">
      <w:pPr>
        <w:pStyle w:val="af5"/>
        <w:widowControl w:val="0"/>
        <w:numPr>
          <w:ilvl w:val="0"/>
          <w:numId w:val="37"/>
        </w:numPr>
        <w:tabs>
          <w:tab w:val="left" w:pos="1134"/>
        </w:tabs>
        <w:autoSpaceDE w:val="0"/>
        <w:autoSpaceDN w:val="0"/>
        <w:adjustRightInd w:val="0"/>
        <w:spacing w:after="120"/>
        <w:ind w:left="142" w:firstLine="425"/>
        <w:contextualSpacing w:val="0"/>
        <w:jc w:val="both"/>
        <w:rPr>
          <w:b/>
          <w:i/>
        </w:rPr>
      </w:pPr>
      <w:r w:rsidRPr="00025616">
        <w:t>аптечкой первой помощи;</w:t>
      </w:r>
    </w:p>
    <w:p w14:paraId="3CEA3592" w14:textId="77777777" w:rsidR="001532C1" w:rsidRPr="00025616" w:rsidRDefault="001532C1" w:rsidP="001532C1">
      <w:pPr>
        <w:pStyle w:val="af5"/>
        <w:widowControl w:val="0"/>
        <w:numPr>
          <w:ilvl w:val="0"/>
          <w:numId w:val="37"/>
        </w:numPr>
        <w:tabs>
          <w:tab w:val="left" w:pos="1134"/>
        </w:tabs>
        <w:autoSpaceDE w:val="0"/>
        <w:autoSpaceDN w:val="0"/>
        <w:adjustRightInd w:val="0"/>
        <w:spacing w:after="120"/>
        <w:ind w:left="142" w:firstLine="425"/>
        <w:contextualSpacing w:val="0"/>
        <w:jc w:val="both"/>
        <w:rPr>
          <w:b/>
          <w:i/>
        </w:rPr>
      </w:pPr>
      <w:r w:rsidRPr="00025616">
        <w:t>огнетушителем;</w:t>
      </w:r>
    </w:p>
    <w:p w14:paraId="0016077F" w14:textId="77777777" w:rsidR="001532C1" w:rsidRPr="00025616" w:rsidRDefault="001532C1" w:rsidP="001532C1">
      <w:pPr>
        <w:pStyle w:val="af5"/>
        <w:widowControl w:val="0"/>
        <w:numPr>
          <w:ilvl w:val="0"/>
          <w:numId w:val="37"/>
        </w:numPr>
        <w:tabs>
          <w:tab w:val="left" w:pos="1134"/>
        </w:tabs>
        <w:autoSpaceDE w:val="0"/>
        <w:autoSpaceDN w:val="0"/>
        <w:adjustRightInd w:val="0"/>
        <w:spacing w:after="120"/>
        <w:ind w:left="142" w:firstLine="425"/>
        <w:contextualSpacing w:val="0"/>
        <w:jc w:val="both"/>
        <w:rPr>
          <w:b/>
          <w:i/>
        </w:rPr>
      </w:pPr>
      <w:r w:rsidRPr="00025616">
        <w:t>системами автоматики, блокировок, сигнализации (если это предусмотрено соответствующими нормативно-правовыми актами);</w:t>
      </w:r>
    </w:p>
    <w:p w14:paraId="682A445D" w14:textId="77777777" w:rsidR="001532C1" w:rsidRPr="00025616" w:rsidRDefault="001532C1" w:rsidP="001532C1">
      <w:pPr>
        <w:pStyle w:val="af5"/>
        <w:widowControl w:val="0"/>
        <w:numPr>
          <w:ilvl w:val="0"/>
          <w:numId w:val="37"/>
        </w:numPr>
        <w:tabs>
          <w:tab w:val="left" w:pos="1134"/>
        </w:tabs>
        <w:autoSpaceDE w:val="0"/>
        <w:autoSpaceDN w:val="0"/>
        <w:adjustRightInd w:val="0"/>
        <w:spacing w:after="120"/>
        <w:ind w:left="142" w:firstLine="425"/>
        <w:contextualSpacing w:val="0"/>
        <w:jc w:val="both"/>
        <w:rPr>
          <w:b/>
          <w:i/>
        </w:rPr>
      </w:pPr>
      <w:r w:rsidRPr="00025616">
        <w:t>знаком аварийной остановки;</w:t>
      </w:r>
    </w:p>
    <w:p w14:paraId="388D8A97" w14:textId="77777777" w:rsidR="001532C1" w:rsidRPr="00025616" w:rsidRDefault="001532C1" w:rsidP="001532C1">
      <w:pPr>
        <w:pStyle w:val="af5"/>
        <w:widowControl w:val="0"/>
        <w:numPr>
          <w:ilvl w:val="0"/>
          <w:numId w:val="37"/>
        </w:numPr>
        <w:tabs>
          <w:tab w:val="left" w:pos="1134"/>
        </w:tabs>
        <w:autoSpaceDE w:val="0"/>
        <w:autoSpaceDN w:val="0"/>
        <w:adjustRightInd w:val="0"/>
        <w:spacing w:after="120"/>
        <w:ind w:left="142" w:firstLine="425"/>
        <w:contextualSpacing w:val="0"/>
        <w:jc w:val="both"/>
        <w:rPr>
          <w:b/>
          <w:i/>
        </w:rPr>
      </w:pPr>
      <w:r w:rsidRPr="00025616">
        <w:t>противооткатными башмаками;</w:t>
      </w:r>
    </w:p>
    <w:p w14:paraId="290A8C10" w14:textId="77777777" w:rsidR="001532C1" w:rsidRPr="00025616" w:rsidRDefault="001532C1" w:rsidP="001532C1">
      <w:pPr>
        <w:pStyle w:val="af5"/>
        <w:widowControl w:val="0"/>
        <w:numPr>
          <w:ilvl w:val="0"/>
          <w:numId w:val="37"/>
        </w:numPr>
        <w:tabs>
          <w:tab w:val="left" w:pos="1134"/>
        </w:tabs>
        <w:autoSpaceDE w:val="0"/>
        <w:autoSpaceDN w:val="0"/>
        <w:adjustRightInd w:val="0"/>
        <w:spacing w:after="120"/>
        <w:ind w:left="142" w:firstLine="425"/>
        <w:contextualSpacing w:val="0"/>
        <w:jc w:val="both"/>
        <w:rPr>
          <w:b/>
          <w:i/>
        </w:rPr>
      </w:pPr>
      <w:r w:rsidRPr="00025616">
        <w:t>искрогасителями (на территориях взрывопожароопасных объектов Заказчика);</w:t>
      </w:r>
    </w:p>
    <w:p w14:paraId="14AC070D" w14:textId="77777777" w:rsidR="001532C1" w:rsidRPr="00025616" w:rsidRDefault="001532C1" w:rsidP="001532C1">
      <w:pPr>
        <w:widowControl w:val="0"/>
        <w:numPr>
          <w:ilvl w:val="2"/>
          <w:numId w:val="42"/>
        </w:numPr>
        <w:tabs>
          <w:tab w:val="left" w:pos="1134"/>
        </w:tabs>
        <w:autoSpaceDE w:val="0"/>
        <w:autoSpaceDN w:val="0"/>
        <w:adjustRightInd w:val="0"/>
        <w:ind w:left="142" w:firstLine="425"/>
        <w:jc w:val="both"/>
      </w:pPr>
      <w:r w:rsidRPr="00025616">
        <w:t>Подрядчик должен обеспечить:</w:t>
      </w:r>
    </w:p>
    <w:p w14:paraId="26972AE8" w14:textId="77777777" w:rsidR="001532C1" w:rsidRPr="00025616" w:rsidRDefault="001532C1" w:rsidP="001532C1">
      <w:pPr>
        <w:widowControl w:val="0"/>
        <w:numPr>
          <w:ilvl w:val="0"/>
          <w:numId w:val="37"/>
        </w:numPr>
        <w:tabs>
          <w:tab w:val="left" w:pos="1134"/>
        </w:tabs>
        <w:autoSpaceDE w:val="0"/>
        <w:autoSpaceDN w:val="0"/>
        <w:adjustRightInd w:val="0"/>
        <w:ind w:left="142" w:firstLine="425"/>
        <w:jc w:val="both"/>
      </w:pPr>
      <w:r w:rsidRPr="00025616">
        <w:t>обучение и достаточную квалификацию водителей транспортных средств;</w:t>
      </w:r>
    </w:p>
    <w:p w14:paraId="1055CE11" w14:textId="77777777" w:rsidR="001532C1" w:rsidRPr="00025616" w:rsidRDefault="001532C1" w:rsidP="001532C1">
      <w:pPr>
        <w:widowControl w:val="0"/>
        <w:numPr>
          <w:ilvl w:val="0"/>
          <w:numId w:val="37"/>
        </w:numPr>
        <w:tabs>
          <w:tab w:val="left" w:pos="1134"/>
        </w:tabs>
        <w:autoSpaceDE w:val="0"/>
        <w:autoSpaceDN w:val="0"/>
        <w:adjustRightInd w:val="0"/>
        <w:ind w:left="142" w:firstLine="425"/>
        <w:jc w:val="both"/>
      </w:pPr>
      <w:r w:rsidRPr="00025616">
        <w:t>проведение регулярных техосмотров транспортных средств;</w:t>
      </w:r>
    </w:p>
    <w:p w14:paraId="46CF161A" w14:textId="77777777" w:rsidR="001532C1" w:rsidRPr="00025616" w:rsidRDefault="001532C1" w:rsidP="001532C1">
      <w:pPr>
        <w:widowControl w:val="0"/>
        <w:numPr>
          <w:ilvl w:val="0"/>
          <w:numId w:val="37"/>
        </w:numPr>
        <w:tabs>
          <w:tab w:val="left" w:pos="1134"/>
        </w:tabs>
        <w:autoSpaceDE w:val="0"/>
        <w:autoSpaceDN w:val="0"/>
        <w:adjustRightInd w:val="0"/>
        <w:ind w:left="142" w:firstLine="425"/>
        <w:jc w:val="both"/>
      </w:pPr>
      <w:r w:rsidRPr="00025616">
        <w:t>использование и применение транспортных средств по их назначению;</w:t>
      </w:r>
    </w:p>
    <w:p w14:paraId="118FB891" w14:textId="77777777" w:rsidR="001532C1" w:rsidRPr="00025616" w:rsidRDefault="001532C1" w:rsidP="001532C1">
      <w:pPr>
        <w:widowControl w:val="0"/>
        <w:numPr>
          <w:ilvl w:val="0"/>
          <w:numId w:val="37"/>
        </w:numPr>
        <w:tabs>
          <w:tab w:val="left" w:pos="1134"/>
        </w:tabs>
        <w:autoSpaceDE w:val="0"/>
        <w:autoSpaceDN w:val="0"/>
        <w:adjustRightInd w:val="0"/>
        <w:ind w:left="142" w:firstLine="425"/>
        <w:jc w:val="both"/>
      </w:pPr>
      <w:r w:rsidRPr="00025616">
        <w:t>соблюдение внутриобъектового скоростного режима, установленного Заказчиком;</w:t>
      </w:r>
    </w:p>
    <w:p w14:paraId="51A85357" w14:textId="77777777" w:rsidR="001532C1" w:rsidRPr="00025616" w:rsidRDefault="001532C1" w:rsidP="001532C1">
      <w:pPr>
        <w:widowControl w:val="0"/>
        <w:numPr>
          <w:ilvl w:val="0"/>
          <w:numId w:val="37"/>
        </w:numPr>
        <w:tabs>
          <w:tab w:val="left" w:pos="1134"/>
        </w:tabs>
        <w:autoSpaceDE w:val="0"/>
        <w:autoSpaceDN w:val="0"/>
        <w:adjustRightInd w:val="0"/>
        <w:ind w:left="142" w:firstLine="425"/>
        <w:jc w:val="both"/>
      </w:pPr>
      <w:r w:rsidRPr="00025616">
        <w:t>движение и стоянку транспортных средств согласно разметке и дорожным знакам на территории Заказчика.</w:t>
      </w:r>
    </w:p>
    <w:p w14:paraId="41920114" w14:textId="77777777" w:rsidR="001532C1" w:rsidRPr="00025616" w:rsidRDefault="001532C1" w:rsidP="001532C1">
      <w:pPr>
        <w:widowControl w:val="0"/>
        <w:numPr>
          <w:ilvl w:val="2"/>
          <w:numId w:val="42"/>
        </w:numPr>
        <w:tabs>
          <w:tab w:val="left" w:pos="1134"/>
        </w:tabs>
        <w:autoSpaceDE w:val="0"/>
        <w:autoSpaceDN w:val="0"/>
        <w:adjustRightInd w:val="0"/>
        <w:ind w:left="142" w:firstLine="425"/>
        <w:jc w:val="both"/>
      </w:pPr>
      <w:r w:rsidRPr="00025616">
        <w:t>Подрядчик обязан:</w:t>
      </w:r>
    </w:p>
    <w:p w14:paraId="19403941" w14:textId="77777777" w:rsidR="001532C1" w:rsidRPr="00025616" w:rsidRDefault="001532C1" w:rsidP="001532C1">
      <w:pPr>
        <w:widowControl w:val="0"/>
        <w:numPr>
          <w:ilvl w:val="0"/>
          <w:numId w:val="37"/>
        </w:numPr>
        <w:tabs>
          <w:tab w:val="left" w:pos="1134"/>
        </w:tabs>
        <w:autoSpaceDE w:val="0"/>
        <w:autoSpaceDN w:val="0"/>
        <w:adjustRightInd w:val="0"/>
        <w:ind w:left="142" w:firstLine="425"/>
        <w:jc w:val="both"/>
      </w:pPr>
      <w:r w:rsidRPr="00025616">
        <w:t>организовать предрейсовый медицинский осмотр водителей;</w:t>
      </w:r>
    </w:p>
    <w:p w14:paraId="4FE1360C" w14:textId="77777777" w:rsidR="001532C1" w:rsidRPr="00025616" w:rsidRDefault="001532C1" w:rsidP="001532C1">
      <w:pPr>
        <w:widowControl w:val="0"/>
        <w:numPr>
          <w:ilvl w:val="0"/>
          <w:numId w:val="37"/>
        </w:numPr>
        <w:tabs>
          <w:tab w:val="left" w:pos="1134"/>
        </w:tabs>
        <w:autoSpaceDE w:val="0"/>
        <w:autoSpaceDN w:val="0"/>
        <w:adjustRightInd w:val="0"/>
        <w:ind w:left="142" w:firstLine="425"/>
        <w:jc w:val="both"/>
      </w:pPr>
      <w:r w:rsidRPr="00025616">
        <w:t>организовать осмотры транспортных средств перед выездом на линию перед началом работ.</w:t>
      </w:r>
    </w:p>
    <w:p w14:paraId="0DE3567C" w14:textId="77777777" w:rsidR="001532C1" w:rsidRPr="00025616" w:rsidRDefault="001532C1" w:rsidP="001532C1">
      <w:pPr>
        <w:widowControl w:val="0"/>
        <w:numPr>
          <w:ilvl w:val="1"/>
          <w:numId w:val="42"/>
        </w:numPr>
        <w:tabs>
          <w:tab w:val="left" w:pos="1080"/>
        </w:tabs>
        <w:autoSpaceDE w:val="0"/>
        <w:autoSpaceDN w:val="0"/>
        <w:adjustRightInd w:val="0"/>
        <w:ind w:left="142" w:firstLine="425"/>
        <w:jc w:val="both"/>
      </w:pPr>
      <w:r w:rsidRPr="00025616">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65798AA4" w14:textId="77777777" w:rsidR="001532C1" w:rsidRPr="00025616" w:rsidRDefault="001532C1" w:rsidP="001532C1">
      <w:pPr>
        <w:widowControl w:val="0"/>
        <w:numPr>
          <w:ilvl w:val="0"/>
          <w:numId w:val="37"/>
        </w:numPr>
        <w:tabs>
          <w:tab w:val="left" w:pos="1134"/>
        </w:tabs>
        <w:autoSpaceDE w:val="0"/>
        <w:autoSpaceDN w:val="0"/>
        <w:adjustRightInd w:val="0"/>
        <w:ind w:left="142" w:firstLine="425"/>
        <w:jc w:val="both"/>
      </w:pPr>
      <w:r w:rsidRPr="00025616">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02C8AD3E" w14:textId="77777777" w:rsidR="001532C1" w:rsidRPr="00025616" w:rsidRDefault="001532C1" w:rsidP="001532C1">
      <w:pPr>
        <w:widowControl w:val="0"/>
        <w:numPr>
          <w:ilvl w:val="0"/>
          <w:numId w:val="37"/>
        </w:numPr>
        <w:tabs>
          <w:tab w:val="left" w:pos="1134"/>
        </w:tabs>
        <w:autoSpaceDE w:val="0"/>
        <w:autoSpaceDN w:val="0"/>
        <w:adjustRightInd w:val="0"/>
        <w:ind w:left="142" w:firstLine="425"/>
        <w:jc w:val="both"/>
      </w:pPr>
      <w:r w:rsidRPr="00025616">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67AADA12" w14:textId="77777777" w:rsidR="001532C1" w:rsidRPr="00025616" w:rsidRDefault="001532C1" w:rsidP="001532C1">
      <w:pPr>
        <w:widowControl w:val="0"/>
        <w:numPr>
          <w:ilvl w:val="0"/>
          <w:numId w:val="37"/>
        </w:numPr>
        <w:tabs>
          <w:tab w:val="left" w:pos="1134"/>
        </w:tabs>
        <w:autoSpaceDE w:val="0"/>
        <w:autoSpaceDN w:val="0"/>
        <w:adjustRightInd w:val="0"/>
        <w:ind w:left="142" w:firstLine="425"/>
        <w:jc w:val="both"/>
      </w:pPr>
      <w:r w:rsidRPr="00025616">
        <w:t>складировать, хранить материалы, владельцем которых он является, в специально оборудованных местах, ограничивающих доступ посторонних лиц;</w:t>
      </w:r>
    </w:p>
    <w:p w14:paraId="207CC760" w14:textId="77777777" w:rsidR="001532C1" w:rsidRPr="00025616" w:rsidRDefault="001532C1" w:rsidP="001532C1">
      <w:pPr>
        <w:widowControl w:val="0"/>
        <w:numPr>
          <w:ilvl w:val="0"/>
          <w:numId w:val="37"/>
        </w:numPr>
        <w:tabs>
          <w:tab w:val="left" w:pos="1134"/>
        </w:tabs>
        <w:autoSpaceDE w:val="0"/>
        <w:autoSpaceDN w:val="0"/>
        <w:adjustRightInd w:val="0"/>
        <w:ind w:left="142" w:firstLine="425"/>
        <w:jc w:val="both"/>
      </w:pPr>
      <w:r w:rsidRPr="00025616">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6DF96864" w14:textId="77777777" w:rsidR="001532C1" w:rsidRPr="00025616" w:rsidRDefault="001532C1" w:rsidP="001532C1">
      <w:pPr>
        <w:widowControl w:val="0"/>
        <w:numPr>
          <w:ilvl w:val="0"/>
          <w:numId w:val="37"/>
        </w:numPr>
        <w:tabs>
          <w:tab w:val="left" w:pos="1134"/>
        </w:tabs>
        <w:autoSpaceDE w:val="0"/>
        <w:autoSpaceDN w:val="0"/>
        <w:adjustRightInd w:val="0"/>
        <w:ind w:left="142" w:firstLine="425"/>
        <w:jc w:val="both"/>
      </w:pPr>
      <w:r w:rsidRPr="00025616">
        <w:t>накапливать отходы раздельно по видам отходов или группам однородных отходов, в соответствии с порядком, установленным Заказчиком;</w:t>
      </w:r>
    </w:p>
    <w:p w14:paraId="1426BF37" w14:textId="77777777" w:rsidR="001532C1" w:rsidRPr="00025616" w:rsidRDefault="001532C1" w:rsidP="001532C1">
      <w:pPr>
        <w:widowControl w:val="0"/>
        <w:numPr>
          <w:ilvl w:val="0"/>
          <w:numId w:val="37"/>
        </w:numPr>
        <w:tabs>
          <w:tab w:val="left" w:pos="1134"/>
        </w:tabs>
        <w:autoSpaceDE w:val="0"/>
        <w:autoSpaceDN w:val="0"/>
        <w:adjustRightInd w:val="0"/>
        <w:ind w:left="142" w:firstLine="425"/>
        <w:jc w:val="both"/>
      </w:pPr>
      <w:r w:rsidRPr="00025616">
        <w:t>полностью исключить факты несанкционированного обращения с источниками ионизирующего излучения, в том числе вышедшими из строя.</w:t>
      </w:r>
    </w:p>
    <w:p w14:paraId="2D825043" w14:textId="77777777" w:rsidR="001532C1" w:rsidRPr="00025616" w:rsidRDefault="001532C1" w:rsidP="001532C1">
      <w:pPr>
        <w:widowControl w:val="0"/>
        <w:numPr>
          <w:ilvl w:val="1"/>
          <w:numId w:val="42"/>
        </w:numPr>
        <w:tabs>
          <w:tab w:val="left" w:pos="1080"/>
        </w:tabs>
        <w:autoSpaceDE w:val="0"/>
        <w:autoSpaceDN w:val="0"/>
        <w:adjustRightInd w:val="0"/>
        <w:ind w:left="142" w:firstLine="425"/>
        <w:jc w:val="both"/>
      </w:pPr>
      <w:r w:rsidRPr="00025616">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7B4DE56A" w14:textId="77777777" w:rsidR="001532C1" w:rsidRPr="00025616" w:rsidRDefault="001532C1" w:rsidP="001532C1">
      <w:pPr>
        <w:widowControl w:val="0"/>
        <w:numPr>
          <w:ilvl w:val="0"/>
          <w:numId w:val="42"/>
        </w:numPr>
        <w:autoSpaceDE w:val="0"/>
        <w:autoSpaceDN w:val="0"/>
        <w:adjustRightInd w:val="0"/>
        <w:ind w:left="142" w:firstLine="425"/>
        <w:jc w:val="center"/>
        <w:rPr>
          <w:b/>
        </w:rPr>
      </w:pPr>
      <w:r w:rsidRPr="00025616">
        <w:rPr>
          <w:b/>
        </w:rPr>
        <w:lastRenderedPageBreak/>
        <w:t>Осведомленность</w:t>
      </w:r>
    </w:p>
    <w:p w14:paraId="766713DB" w14:textId="77777777" w:rsidR="001532C1" w:rsidRPr="00025616" w:rsidRDefault="001532C1" w:rsidP="001532C1">
      <w:pPr>
        <w:widowControl w:val="0"/>
        <w:numPr>
          <w:ilvl w:val="1"/>
          <w:numId w:val="42"/>
        </w:numPr>
        <w:tabs>
          <w:tab w:val="left" w:pos="1080"/>
        </w:tabs>
        <w:autoSpaceDE w:val="0"/>
        <w:autoSpaceDN w:val="0"/>
        <w:adjustRightInd w:val="0"/>
        <w:ind w:left="142" w:firstLine="425"/>
        <w:jc w:val="both"/>
      </w:pPr>
      <w:r w:rsidRPr="00025616">
        <w:t>На момент заключения Договора, Подрядчик ознакомлен с ЛНА Заказчика в части, относящейся к деятельности Подрядчика.</w:t>
      </w:r>
    </w:p>
    <w:p w14:paraId="6B71BE9A" w14:textId="77777777" w:rsidR="001532C1" w:rsidRPr="00025616" w:rsidRDefault="001532C1" w:rsidP="002E6470">
      <w:pPr>
        <w:widowControl w:val="0"/>
        <w:numPr>
          <w:ilvl w:val="1"/>
          <w:numId w:val="42"/>
        </w:numPr>
        <w:tabs>
          <w:tab w:val="left" w:pos="1080"/>
        </w:tabs>
        <w:autoSpaceDE w:val="0"/>
        <w:autoSpaceDN w:val="0"/>
        <w:adjustRightInd w:val="0"/>
        <w:ind w:left="142" w:firstLine="425"/>
        <w:jc w:val="both"/>
      </w:pPr>
      <w:r w:rsidRPr="00025616">
        <w:t>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w:t>
      </w:r>
      <w:r w:rsidR="00227004" w:rsidRPr="00025616">
        <w:t>.</w:t>
      </w:r>
      <w:r w:rsidRPr="00025616">
        <w:t xml:space="preserve"> 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05AA1881" w14:textId="77777777" w:rsidR="001532C1" w:rsidRPr="00025616" w:rsidRDefault="001532C1" w:rsidP="001532C1">
      <w:pPr>
        <w:widowControl w:val="0"/>
        <w:numPr>
          <w:ilvl w:val="1"/>
          <w:numId w:val="42"/>
        </w:numPr>
        <w:tabs>
          <w:tab w:val="left" w:pos="1080"/>
        </w:tabs>
        <w:autoSpaceDE w:val="0"/>
        <w:autoSpaceDN w:val="0"/>
        <w:adjustRightInd w:val="0"/>
        <w:ind w:left="142" w:firstLine="425"/>
        <w:jc w:val="both"/>
      </w:pPr>
      <w:r w:rsidRPr="00025616">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697AB865" w14:textId="77777777" w:rsidR="001532C1" w:rsidRPr="00025616" w:rsidRDefault="001532C1" w:rsidP="001532C1">
      <w:pPr>
        <w:widowControl w:val="0"/>
        <w:numPr>
          <w:ilvl w:val="0"/>
          <w:numId w:val="42"/>
        </w:numPr>
        <w:autoSpaceDE w:val="0"/>
        <w:autoSpaceDN w:val="0"/>
        <w:adjustRightInd w:val="0"/>
        <w:ind w:left="357" w:hanging="357"/>
        <w:jc w:val="center"/>
        <w:rPr>
          <w:b/>
        </w:rPr>
      </w:pPr>
      <w:r w:rsidRPr="00025616">
        <w:rPr>
          <w:b/>
        </w:rPr>
        <w:t>Порядок взаимодействия Заказчика и Подрядчика</w:t>
      </w:r>
    </w:p>
    <w:p w14:paraId="2400E8FD" w14:textId="77777777" w:rsidR="001532C1" w:rsidRPr="00025616" w:rsidRDefault="001532C1" w:rsidP="001532C1">
      <w:pPr>
        <w:widowControl w:val="0"/>
        <w:numPr>
          <w:ilvl w:val="1"/>
          <w:numId w:val="42"/>
        </w:numPr>
        <w:tabs>
          <w:tab w:val="left" w:pos="1080"/>
        </w:tabs>
        <w:autoSpaceDE w:val="0"/>
        <w:autoSpaceDN w:val="0"/>
        <w:adjustRightInd w:val="0"/>
        <w:ind w:left="0" w:firstLine="567"/>
        <w:jc w:val="both"/>
      </w:pPr>
      <w:r w:rsidRPr="00025616">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51F6F3C5" w14:textId="77777777" w:rsidR="001532C1" w:rsidRPr="00025616" w:rsidRDefault="001532C1" w:rsidP="001532C1">
      <w:pPr>
        <w:widowControl w:val="0"/>
        <w:numPr>
          <w:ilvl w:val="1"/>
          <w:numId w:val="42"/>
        </w:numPr>
        <w:tabs>
          <w:tab w:val="left" w:pos="1080"/>
        </w:tabs>
        <w:autoSpaceDE w:val="0"/>
        <w:autoSpaceDN w:val="0"/>
        <w:adjustRightInd w:val="0"/>
        <w:ind w:left="0" w:firstLine="567"/>
        <w:jc w:val="both"/>
      </w:pPr>
      <w:r w:rsidRPr="00025616">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09F2BFCF" w14:textId="77777777" w:rsidR="001532C1" w:rsidRPr="00025616" w:rsidRDefault="001532C1" w:rsidP="001532C1">
      <w:pPr>
        <w:widowControl w:val="0"/>
        <w:numPr>
          <w:ilvl w:val="0"/>
          <w:numId w:val="42"/>
        </w:numPr>
        <w:autoSpaceDE w:val="0"/>
        <w:autoSpaceDN w:val="0"/>
        <w:adjustRightInd w:val="0"/>
        <w:ind w:left="357" w:hanging="357"/>
        <w:jc w:val="center"/>
        <w:rPr>
          <w:b/>
        </w:rPr>
      </w:pPr>
      <w:r w:rsidRPr="00025616">
        <w:rPr>
          <w:b/>
        </w:rPr>
        <w:t>Ответственность Подрядчика</w:t>
      </w:r>
    </w:p>
    <w:p w14:paraId="40B5299D" w14:textId="77777777" w:rsidR="001532C1" w:rsidRPr="00025616" w:rsidRDefault="001532C1" w:rsidP="001532C1">
      <w:pPr>
        <w:widowControl w:val="0"/>
        <w:numPr>
          <w:ilvl w:val="1"/>
          <w:numId w:val="42"/>
        </w:numPr>
        <w:tabs>
          <w:tab w:val="left" w:pos="1080"/>
        </w:tabs>
        <w:autoSpaceDE w:val="0"/>
        <w:autoSpaceDN w:val="0"/>
        <w:adjustRightInd w:val="0"/>
        <w:ind w:left="0" w:firstLine="567"/>
        <w:jc w:val="both"/>
      </w:pPr>
      <w:r w:rsidRPr="00025616">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010A3578" w14:textId="77777777" w:rsidR="001532C1" w:rsidRPr="00025616" w:rsidRDefault="001532C1" w:rsidP="001532C1">
      <w:pPr>
        <w:widowControl w:val="0"/>
        <w:numPr>
          <w:ilvl w:val="1"/>
          <w:numId w:val="42"/>
        </w:numPr>
        <w:tabs>
          <w:tab w:val="left" w:pos="1080"/>
        </w:tabs>
        <w:autoSpaceDE w:val="0"/>
        <w:autoSpaceDN w:val="0"/>
        <w:adjustRightInd w:val="0"/>
        <w:ind w:left="0" w:firstLine="567"/>
        <w:jc w:val="both"/>
      </w:pPr>
      <w:r w:rsidRPr="00025616">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7FB1F05E" w14:textId="77777777" w:rsidR="001532C1" w:rsidRPr="00025616" w:rsidRDefault="001532C1" w:rsidP="001532C1">
      <w:pPr>
        <w:widowControl w:val="0"/>
        <w:numPr>
          <w:ilvl w:val="1"/>
          <w:numId w:val="42"/>
        </w:numPr>
        <w:tabs>
          <w:tab w:val="left" w:pos="1080"/>
        </w:tabs>
        <w:autoSpaceDE w:val="0"/>
        <w:autoSpaceDN w:val="0"/>
        <w:adjustRightInd w:val="0"/>
        <w:ind w:left="0" w:firstLine="567"/>
        <w:jc w:val="both"/>
      </w:pPr>
      <w:r w:rsidRPr="00025616">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685F33B1" w14:textId="77777777" w:rsidR="001532C1" w:rsidRPr="00025616" w:rsidRDefault="001532C1" w:rsidP="001532C1">
      <w:pPr>
        <w:widowControl w:val="0"/>
        <w:numPr>
          <w:ilvl w:val="1"/>
          <w:numId w:val="42"/>
        </w:numPr>
        <w:tabs>
          <w:tab w:val="left" w:pos="1134"/>
        </w:tabs>
        <w:autoSpaceDE w:val="0"/>
        <w:autoSpaceDN w:val="0"/>
        <w:adjustRightInd w:val="0"/>
        <w:ind w:left="0" w:firstLine="567"/>
        <w:jc w:val="both"/>
      </w:pPr>
      <w:r w:rsidRPr="00025616">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274F081C" w14:textId="77777777" w:rsidR="001532C1" w:rsidRPr="00025616" w:rsidRDefault="001532C1" w:rsidP="001532C1">
      <w:pPr>
        <w:widowControl w:val="0"/>
        <w:numPr>
          <w:ilvl w:val="1"/>
          <w:numId w:val="42"/>
        </w:numPr>
        <w:tabs>
          <w:tab w:val="left" w:pos="1080"/>
        </w:tabs>
        <w:autoSpaceDE w:val="0"/>
        <w:autoSpaceDN w:val="0"/>
        <w:adjustRightInd w:val="0"/>
        <w:ind w:left="0" w:firstLine="567"/>
        <w:jc w:val="both"/>
      </w:pPr>
      <w:r w:rsidRPr="00025616">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1DF6E8D9" w14:textId="77777777" w:rsidR="001532C1" w:rsidRPr="00025616" w:rsidRDefault="001532C1" w:rsidP="001532C1">
      <w:pPr>
        <w:widowControl w:val="0"/>
        <w:tabs>
          <w:tab w:val="left" w:pos="1080"/>
        </w:tabs>
        <w:autoSpaceDE w:val="0"/>
        <w:autoSpaceDN w:val="0"/>
        <w:adjustRightInd w:val="0"/>
        <w:ind w:firstLine="567"/>
        <w:jc w:val="both"/>
      </w:pPr>
      <w:r w:rsidRPr="00025616">
        <w:t xml:space="preserve">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w:t>
      </w:r>
      <w:r w:rsidRPr="00025616">
        <w:lastRenderedPageBreak/>
        <w:t>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244F9C09" w14:textId="77777777" w:rsidR="001532C1" w:rsidRPr="00025616" w:rsidRDefault="001532C1" w:rsidP="001532C1">
      <w:pPr>
        <w:widowControl w:val="0"/>
        <w:tabs>
          <w:tab w:val="left" w:pos="1080"/>
        </w:tabs>
        <w:autoSpaceDE w:val="0"/>
        <w:autoSpaceDN w:val="0"/>
        <w:adjustRightInd w:val="0"/>
        <w:ind w:firstLine="567"/>
        <w:jc w:val="both"/>
      </w:pPr>
      <w:r w:rsidRPr="00025616">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1D21B886" w14:textId="77777777" w:rsidR="001532C1" w:rsidRPr="00025616" w:rsidRDefault="001532C1" w:rsidP="001532C1">
      <w:pPr>
        <w:widowControl w:val="0"/>
        <w:tabs>
          <w:tab w:val="left" w:pos="1080"/>
        </w:tabs>
        <w:autoSpaceDE w:val="0"/>
        <w:autoSpaceDN w:val="0"/>
        <w:adjustRightInd w:val="0"/>
        <w:ind w:firstLine="567"/>
        <w:jc w:val="both"/>
      </w:pPr>
      <w:r w:rsidRPr="00025616">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31B0A973" w14:textId="77777777" w:rsidR="001532C1" w:rsidRPr="00025616" w:rsidRDefault="001532C1" w:rsidP="001532C1">
      <w:pPr>
        <w:widowControl w:val="0"/>
        <w:tabs>
          <w:tab w:val="left" w:pos="1080"/>
        </w:tabs>
        <w:autoSpaceDE w:val="0"/>
        <w:autoSpaceDN w:val="0"/>
        <w:adjustRightInd w:val="0"/>
        <w:ind w:firstLine="567"/>
        <w:jc w:val="both"/>
      </w:pPr>
      <w:r w:rsidRPr="00025616">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6161602A" w14:textId="77777777" w:rsidR="001532C1" w:rsidRPr="00025616" w:rsidRDefault="001532C1" w:rsidP="001532C1">
      <w:pPr>
        <w:widowControl w:val="0"/>
        <w:tabs>
          <w:tab w:val="left" w:pos="1080"/>
        </w:tabs>
        <w:autoSpaceDE w:val="0"/>
        <w:autoSpaceDN w:val="0"/>
        <w:adjustRightInd w:val="0"/>
        <w:ind w:firstLine="567"/>
        <w:jc w:val="both"/>
      </w:pPr>
      <w:r w:rsidRPr="00025616">
        <w:t xml:space="preserve">6.10. Заказчик вправе потребовать оплату штрафа от Подрядчика за каждый случай нарушения. </w:t>
      </w:r>
    </w:p>
    <w:p w14:paraId="6FB31EB8" w14:textId="77777777" w:rsidR="001532C1" w:rsidRPr="00025616" w:rsidRDefault="001532C1" w:rsidP="001532C1">
      <w:pPr>
        <w:widowControl w:val="0"/>
        <w:tabs>
          <w:tab w:val="left" w:pos="1080"/>
        </w:tabs>
        <w:autoSpaceDE w:val="0"/>
        <w:autoSpaceDN w:val="0"/>
        <w:adjustRightInd w:val="0"/>
        <w:ind w:firstLine="567"/>
        <w:jc w:val="both"/>
      </w:pPr>
      <w:r w:rsidRPr="00025616">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45AE7586" w14:textId="77777777" w:rsidR="001532C1" w:rsidRPr="00025616" w:rsidRDefault="001532C1" w:rsidP="001532C1">
      <w:pPr>
        <w:widowControl w:val="0"/>
        <w:tabs>
          <w:tab w:val="left" w:pos="1080"/>
        </w:tabs>
        <w:autoSpaceDE w:val="0"/>
        <w:autoSpaceDN w:val="0"/>
        <w:adjustRightInd w:val="0"/>
        <w:ind w:firstLine="567"/>
        <w:jc w:val="both"/>
        <w:rPr>
          <w:i/>
        </w:rPr>
      </w:pPr>
    </w:p>
    <w:p w14:paraId="50DF791C" w14:textId="77777777" w:rsidR="001532C1" w:rsidRPr="00025616" w:rsidRDefault="001532C1" w:rsidP="001532C1">
      <w:pPr>
        <w:suppressAutoHyphens/>
        <w:autoSpaceDE w:val="0"/>
        <w:spacing w:before="120"/>
        <w:outlineLvl w:val="0"/>
        <w:rPr>
          <w:b/>
          <w:lang w:eastAsia="ar-SA"/>
        </w:rPr>
      </w:pPr>
    </w:p>
    <w:p w14:paraId="28360270" w14:textId="77777777" w:rsidR="001532C1" w:rsidRPr="00025616" w:rsidRDefault="001532C1" w:rsidP="001532C1">
      <w:pPr>
        <w:numPr>
          <w:ilvl w:val="0"/>
          <w:numId w:val="42"/>
        </w:numPr>
        <w:suppressAutoHyphens/>
        <w:autoSpaceDE w:val="0"/>
        <w:spacing w:before="120"/>
        <w:ind w:left="502"/>
        <w:jc w:val="center"/>
        <w:outlineLvl w:val="0"/>
        <w:rPr>
          <w:b/>
          <w:lang w:eastAsia="ar-SA"/>
        </w:rPr>
      </w:pPr>
      <w:r w:rsidRPr="00025616">
        <w:rPr>
          <w:b/>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B083F4E" w14:textId="77777777" w:rsidR="001532C1" w:rsidRPr="00025616" w:rsidRDefault="001532C1" w:rsidP="001532C1">
      <w:pPr>
        <w:tabs>
          <w:tab w:val="left" w:pos="284"/>
        </w:tabs>
        <w:spacing w:before="120"/>
        <w:ind w:left="4395" w:right="141"/>
        <w:jc w:val="center"/>
        <w:rPr>
          <w:b/>
        </w:rPr>
      </w:pPr>
    </w:p>
    <w:p w14:paraId="46716B27" w14:textId="77777777" w:rsidR="001532C1" w:rsidRPr="00025616" w:rsidRDefault="001532C1" w:rsidP="001532C1">
      <w:pPr>
        <w:numPr>
          <w:ilvl w:val="1"/>
          <w:numId w:val="43"/>
        </w:numPr>
        <w:spacing w:before="120"/>
        <w:ind w:right="141"/>
        <w:contextualSpacing/>
        <w:jc w:val="center"/>
        <w:rPr>
          <w:b/>
        </w:rPr>
      </w:pPr>
      <w:r w:rsidRPr="00025616">
        <w:rPr>
          <w:b/>
        </w:rPr>
        <w:t>Перечень нарушений и штрафов за нарушение правил охраны труда, промышленной, экологической и пожарной безопасности</w:t>
      </w:r>
    </w:p>
    <w:p w14:paraId="08288C84" w14:textId="77777777" w:rsidR="001532C1" w:rsidRPr="00025616" w:rsidRDefault="001532C1" w:rsidP="001532C1">
      <w:pPr>
        <w:spacing w:before="12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1532C1" w:rsidRPr="00D2795B" w14:paraId="5F580530" w14:textId="77777777" w:rsidTr="001532C1">
        <w:tc>
          <w:tcPr>
            <w:tcW w:w="267" w:type="pct"/>
            <w:vMerge w:val="restart"/>
            <w:vAlign w:val="center"/>
          </w:tcPr>
          <w:p w14:paraId="16A35329" w14:textId="77777777" w:rsidR="001532C1" w:rsidRPr="00D2795B" w:rsidRDefault="001532C1" w:rsidP="001532C1">
            <w:pPr>
              <w:tabs>
                <w:tab w:val="left" w:pos="319"/>
              </w:tabs>
              <w:spacing w:before="120"/>
              <w:ind w:left="113"/>
              <w:jc w:val="center"/>
              <w:rPr>
                <w:sz w:val="18"/>
                <w:szCs w:val="18"/>
                <w:lang w:val="x-none"/>
              </w:rPr>
            </w:pPr>
          </w:p>
        </w:tc>
        <w:tc>
          <w:tcPr>
            <w:tcW w:w="2117" w:type="pct"/>
            <w:vMerge w:val="restart"/>
            <w:vAlign w:val="center"/>
          </w:tcPr>
          <w:p w14:paraId="12BA1002" w14:textId="77777777" w:rsidR="001532C1" w:rsidRPr="00D2795B" w:rsidRDefault="001532C1" w:rsidP="001532C1">
            <w:pPr>
              <w:spacing w:before="120"/>
              <w:jc w:val="center"/>
              <w:rPr>
                <w:b/>
                <w:sz w:val="18"/>
                <w:szCs w:val="18"/>
              </w:rPr>
            </w:pPr>
            <w:r w:rsidRPr="00D2795B">
              <w:rPr>
                <w:b/>
                <w:sz w:val="18"/>
                <w:szCs w:val="18"/>
                <w:lang w:val="x-none"/>
              </w:rPr>
              <w:t>Вид нарушения</w:t>
            </w:r>
            <w:r w:rsidRPr="00D2795B">
              <w:rPr>
                <w:b/>
                <w:sz w:val="18"/>
                <w:szCs w:val="18"/>
              </w:rPr>
              <w:t>*</w:t>
            </w:r>
          </w:p>
        </w:tc>
        <w:tc>
          <w:tcPr>
            <w:tcW w:w="2616" w:type="pct"/>
            <w:gridSpan w:val="2"/>
            <w:vAlign w:val="center"/>
          </w:tcPr>
          <w:p w14:paraId="0704D47A" w14:textId="77777777" w:rsidR="001532C1" w:rsidRPr="00D2795B" w:rsidRDefault="001532C1" w:rsidP="001532C1">
            <w:pPr>
              <w:spacing w:before="120"/>
              <w:jc w:val="center"/>
              <w:rPr>
                <w:b/>
                <w:sz w:val="18"/>
                <w:szCs w:val="18"/>
                <w:lang w:val="x-none"/>
              </w:rPr>
            </w:pPr>
            <w:r w:rsidRPr="00D2795B">
              <w:rPr>
                <w:b/>
                <w:sz w:val="18"/>
                <w:szCs w:val="18"/>
                <w:lang w:val="x-none"/>
              </w:rPr>
              <w:t>Мера ответственности</w:t>
            </w:r>
            <w:r w:rsidRPr="00D2795B">
              <w:rPr>
                <w:b/>
                <w:sz w:val="18"/>
                <w:szCs w:val="18"/>
              </w:rPr>
              <w:t xml:space="preserve"> </w:t>
            </w:r>
            <w:r w:rsidRPr="00D2795B">
              <w:rPr>
                <w:b/>
                <w:sz w:val="18"/>
                <w:szCs w:val="18"/>
                <w:lang w:val="x-none"/>
              </w:rPr>
              <w:t>/</w:t>
            </w:r>
            <w:r w:rsidRPr="00D2795B">
              <w:rPr>
                <w:b/>
                <w:sz w:val="18"/>
                <w:szCs w:val="18"/>
              </w:rPr>
              <w:t xml:space="preserve"> </w:t>
            </w:r>
            <w:r w:rsidRPr="00D2795B">
              <w:rPr>
                <w:b/>
                <w:sz w:val="18"/>
                <w:szCs w:val="18"/>
                <w:lang w:val="x-none"/>
              </w:rPr>
              <w:t>штрафная санкция</w:t>
            </w:r>
          </w:p>
        </w:tc>
      </w:tr>
      <w:tr w:rsidR="001532C1" w:rsidRPr="00D2795B" w14:paraId="11854697" w14:textId="77777777" w:rsidTr="001532C1">
        <w:tc>
          <w:tcPr>
            <w:tcW w:w="267" w:type="pct"/>
            <w:vMerge/>
            <w:vAlign w:val="center"/>
          </w:tcPr>
          <w:p w14:paraId="4ECBFD78" w14:textId="77777777" w:rsidR="001532C1" w:rsidRPr="00D2795B" w:rsidRDefault="001532C1" w:rsidP="001532C1">
            <w:pPr>
              <w:tabs>
                <w:tab w:val="left" w:pos="319"/>
              </w:tabs>
              <w:spacing w:before="120"/>
              <w:ind w:left="113"/>
              <w:jc w:val="center"/>
              <w:rPr>
                <w:sz w:val="18"/>
                <w:szCs w:val="18"/>
                <w:lang w:val="x-none"/>
              </w:rPr>
            </w:pPr>
          </w:p>
        </w:tc>
        <w:tc>
          <w:tcPr>
            <w:tcW w:w="2117" w:type="pct"/>
            <w:vMerge/>
            <w:vAlign w:val="center"/>
          </w:tcPr>
          <w:p w14:paraId="02C7C82D" w14:textId="77777777" w:rsidR="001532C1" w:rsidRPr="00D2795B" w:rsidRDefault="001532C1" w:rsidP="001532C1">
            <w:pPr>
              <w:spacing w:before="120"/>
              <w:jc w:val="center"/>
              <w:rPr>
                <w:b/>
                <w:sz w:val="18"/>
                <w:szCs w:val="18"/>
                <w:lang w:val="x-none"/>
              </w:rPr>
            </w:pPr>
          </w:p>
        </w:tc>
        <w:tc>
          <w:tcPr>
            <w:tcW w:w="509" w:type="pct"/>
            <w:vAlign w:val="center"/>
          </w:tcPr>
          <w:p w14:paraId="4557292F" w14:textId="77777777" w:rsidR="001532C1" w:rsidRPr="00D2795B" w:rsidRDefault="001532C1" w:rsidP="001532C1">
            <w:pPr>
              <w:spacing w:before="120"/>
              <w:jc w:val="center"/>
              <w:rPr>
                <w:b/>
                <w:sz w:val="18"/>
                <w:szCs w:val="18"/>
                <w:lang w:val="x-none"/>
              </w:rPr>
            </w:pPr>
            <w:r w:rsidRPr="00D2795B">
              <w:rPr>
                <w:b/>
                <w:sz w:val="18"/>
                <w:szCs w:val="18"/>
                <w:lang w:val="x-none"/>
              </w:rPr>
              <w:t>Штраф</w:t>
            </w:r>
          </w:p>
          <w:p w14:paraId="3BD3CAD1" w14:textId="77777777" w:rsidR="001532C1" w:rsidRPr="00D2795B" w:rsidRDefault="001532C1" w:rsidP="001532C1">
            <w:pPr>
              <w:spacing w:before="120"/>
              <w:jc w:val="center"/>
              <w:rPr>
                <w:b/>
                <w:sz w:val="18"/>
                <w:szCs w:val="18"/>
                <w:lang w:val="x-none"/>
              </w:rPr>
            </w:pPr>
            <w:r w:rsidRPr="00D2795B">
              <w:rPr>
                <w:b/>
                <w:sz w:val="18"/>
                <w:szCs w:val="18"/>
                <w:lang w:val="x-none"/>
              </w:rPr>
              <w:t>(тыс. руб.)</w:t>
            </w:r>
          </w:p>
        </w:tc>
        <w:tc>
          <w:tcPr>
            <w:tcW w:w="2107" w:type="pct"/>
            <w:vAlign w:val="center"/>
          </w:tcPr>
          <w:p w14:paraId="47187D21" w14:textId="77777777" w:rsidR="001532C1" w:rsidRPr="00D2795B" w:rsidRDefault="001532C1" w:rsidP="001532C1">
            <w:pPr>
              <w:spacing w:before="120"/>
              <w:jc w:val="center"/>
              <w:rPr>
                <w:b/>
                <w:sz w:val="18"/>
                <w:szCs w:val="18"/>
                <w:lang w:val="x-none"/>
              </w:rPr>
            </w:pPr>
            <w:r w:rsidRPr="00D2795B">
              <w:rPr>
                <w:b/>
                <w:sz w:val="18"/>
                <w:szCs w:val="18"/>
                <w:lang w:val="x-none"/>
              </w:rPr>
              <w:t>Дополнительная санкция</w:t>
            </w:r>
          </w:p>
        </w:tc>
      </w:tr>
      <w:tr w:rsidR="001532C1" w:rsidRPr="00D2795B" w14:paraId="2B3D7E19" w14:textId="77777777" w:rsidTr="001532C1">
        <w:tc>
          <w:tcPr>
            <w:tcW w:w="267" w:type="pct"/>
          </w:tcPr>
          <w:p w14:paraId="40F1BC0A" w14:textId="77777777" w:rsidR="001532C1" w:rsidRPr="00D2795B" w:rsidRDefault="001532C1" w:rsidP="001532C1">
            <w:pPr>
              <w:numPr>
                <w:ilvl w:val="0"/>
                <w:numId w:val="39"/>
              </w:numPr>
              <w:tabs>
                <w:tab w:val="left" w:pos="319"/>
              </w:tabs>
              <w:spacing w:before="120"/>
              <w:ind w:left="113" w:firstLine="0"/>
              <w:jc w:val="center"/>
              <w:rPr>
                <w:sz w:val="18"/>
                <w:szCs w:val="18"/>
                <w:lang w:val="x-none"/>
              </w:rPr>
            </w:pPr>
          </w:p>
        </w:tc>
        <w:tc>
          <w:tcPr>
            <w:tcW w:w="2117" w:type="pct"/>
          </w:tcPr>
          <w:p w14:paraId="14C7936B" w14:textId="77777777" w:rsidR="001532C1" w:rsidRPr="00D2795B" w:rsidRDefault="001532C1" w:rsidP="001532C1">
            <w:pPr>
              <w:spacing w:before="120"/>
              <w:jc w:val="both"/>
              <w:rPr>
                <w:sz w:val="18"/>
                <w:szCs w:val="18"/>
                <w:lang w:val="en-US"/>
              </w:rPr>
            </w:pPr>
            <w:r w:rsidRPr="00D2795B">
              <w:rPr>
                <w:sz w:val="18"/>
                <w:szCs w:val="18"/>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476F23CC" w14:textId="77777777" w:rsidR="001532C1" w:rsidRPr="00D2795B" w:rsidRDefault="001532C1" w:rsidP="001532C1">
            <w:pPr>
              <w:spacing w:before="120"/>
              <w:jc w:val="center"/>
              <w:rPr>
                <w:sz w:val="18"/>
                <w:szCs w:val="18"/>
                <w:lang w:val="x-none"/>
              </w:rPr>
            </w:pPr>
            <w:r w:rsidRPr="00D2795B">
              <w:rPr>
                <w:sz w:val="18"/>
                <w:szCs w:val="18"/>
                <w:lang w:val="x-none"/>
              </w:rPr>
              <w:t>100</w:t>
            </w:r>
          </w:p>
        </w:tc>
        <w:tc>
          <w:tcPr>
            <w:tcW w:w="2107" w:type="pct"/>
          </w:tcPr>
          <w:p w14:paraId="0DBD1E3B" w14:textId="77777777" w:rsidR="001532C1" w:rsidRPr="00D2795B" w:rsidRDefault="001532C1" w:rsidP="001532C1">
            <w:pPr>
              <w:spacing w:before="120"/>
              <w:jc w:val="both"/>
              <w:rPr>
                <w:sz w:val="18"/>
                <w:szCs w:val="18"/>
                <w:lang w:val="x-none"/>
              </w:rPr>
            </w:pPr>
            <w:r w:rsidRPr="00D2795B">
              <w:rPr>
                <w:sz w:val="18"/>
                <w:szCs w:val="18"/>
                <w:lang w:val="x-none"/>
              </w:rPr>
              <w:t>Отстранение от работы, удаление исполнителей с места производства работ.</w:t>
            </w:r>
          </w:p>
        </w:tc>
      </w:tr>
      <w:tr w:rsidR="001532C1" w:rsidRPr="00D2795B" w14:paraId="201B0223" w14:textId="77777777" w:rsidTr="001532C1">
        <w:tc>
          <w:tcPr>
            <w:tcW w:w="267" w:type="pct"/>
          </w:tcPr>
          <w:p w14:paraId="711B558D" w14:textId="77777777" w:rsidR="001532C1" w:rsidRPr="00D2795B" w:rsidRDefault="001532C1" w:rsidP="001532C1">
            <w:pPr>
              <w:numPr>
                <w:ilvl w:val="0"/>
                <w:numId w:val="39"/>
              </w:numPr>
              <w:tabs>
                <w:tab w:val="left" w:pos="319"/>
              </w:tabs>
              <w:spacing w:before="120"/>
              <w:ind w:left="113" w:firstLine="0"/>
              <w:jc w:val="center"/>
              <w:rPr>
                <w:sz w:val="18"/>
                <w:szCs w:val="18"/>
                <w:lang w:val="x-none"/>
              </w:rPr>
            </w:pPr>
          </w:p>
        </w:tc>
        <w:tc>
          <w:tcPr>
            <w:tcW w:w="2117" w:type="pct"/>
          </w:tcPr>
          <w:p w14:paraId="40AE0592" w14:textId="77777777" w:rsidR="001532C1" w:rsidRPr="00D2795B" w:rsidRDefault="001532C1" w:rsidP="001532C1">
            <w:pPr>
              <w:spacing w:before="120"/>
              <w:jc w:val="both"/>
              <w:rPr>
                <w:sz w:val="18"/>
                <w:szCs w:val="18"/>
              </w:rPr>
            </w:pPr>
            <w:r w:rsidRPr="00D2795B">
              <w:rPr>
                <w:sz w:val="18"/>
                <w:szCs w:val="18"/>
                <w:lang w:val="x-none"/>
              </w:rPr>
              <w:t>Отсутствие у работников документов, подтверждающих их аттестаци</w:t>
            </w:r>
            <w:r w:rsidRPr="00D2795B">
              <w:rPr>
                <w:sz w:val="18"/>
                <w:szCs w:val="18"/>
              </w:rPr>
              <w:t>ю</w:t>
            </w:r>
            <w:r w:rsidRPr="00D2795B">
              <w:rPr>
                <w:sz w:val="18"/>
                <w:szCs w:val="18"/>
                <w:lang w:val="x-none"/>
              </w:rPr>
              <w:t xml:space="preserve">, квалификацию, прохождение </w:t>
            </w:r>
            <w:r w:rsidRPr="00D2795B">
              <w:rPr>
                <w:sz w:val="18"/>
                <w:szCs w:val="18"/>
              </w:rPr>
              <w:t xml:space="preserve">вводного инструктажа, инструктажа на рабочем месте (первичного / повторного / целевого), </w:t>
            </w:r>
            <w:r w:rsidRPr="00D2795B">
              <w:rPr>
                <w:sz w:val="18"/>
                <w:szCs w:val="18"/>
                <w:lang w:val="x-none"/>
              </w:rPr>
              <w:t xml:space="preserve">проверок </w:t>
            </w:r>
            <w:r w:rsidRPr="00D2795B">
              <w:rPr>
                <w:sz w:val="18"/>
                <w:szCs w:val="18"/>
                <w:lang w:val="x-none"/>
              </w:rPr>
              <w:lastRenderedPageBreak/>
              <w:t>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6F189BE9" w14:textId="77777777" w:rsidR="001532C1" w:rsidRPr="00D2795B" w:rsidRDefault="001532C1" w:rsidP="001532C1">
            <w:pPr>
              <w:spacing w:before="120"/>
              <w:jc w:val="center"/>
              <w:rPr>
                <w:sz w:val="18"/>
                <w:szCs w:val="18"/>
              </w:rPr>
            </w:pPr>
            <w:r w:rsidRPr="00D2795B">
              <w:rPr>
                <w:sz w:val="18"/>
                <w:szCs w:val="18"/>
              </w:rPr>
              <w:lastRenderedPageBreak/>
              <w:t>50</w:t>
            </w:r>
          </w:p>
        </w:tc>
        <w:tc>
          <w:tcPr>
            <w:tcW w:w="2107" w:type="pct"/>
          </w:tcPr>
          <w:p w14:paraId="1E222CBD" w14:textId="77777777" w:rsidR="001532C1" w:rsidRPr="00D2795B" w:rsidRDefault="001532C1" w:rsidP="001532C1">
            <w:pPr>
              <w:spacing w:before="120"/>
              <w:jc w:val="both"/>
              <w:rPr>
                <w:sz w:val="18"/>
                <w:szCs w:val="18"/>
              </w:rPr>
            </w:pPr>
            <w:r w:rsidRPr="00D2795B">
              <w:rPr>
                <w:sz w:val="18"/>
                <w:szCs w:val="18"/>
              </w:rPr>
              <w:t>Отстранение от работы, удаление с территории объекта (блокирование пропуска нарушителя(-ей)).</w:t>
            </w:r>
          </w:p>
        </w:tc>
      </w:tr>
      <w:tr w:rsidR="001532C1" w:rsidRPr="00D2795B" w14:paraId="42B8A37B" w14:textId="77777777" w:rsidTr="001532C1">
        <w:tc>
          <w:tcPr>
            <w:tcW w:w="267" w:type="pct"/>
          </w:tcPr>
          <w:p w14:paraId="472DCA63" w14:textId="77777777" w:rsidR="001532C1" w:rsidRPr="00D2795B" w:rsidRDefault="001532C1" w:rsidP="001532C1">
            <w:pPr>
              <w:numPr>
                <w:ilvl w:val="0"/>
                <w:numId w:val="39"/>
              </w:numPr>
              <w:tabs>
                <w:tab w:val="left" w:pos="319"/>
              </w:tabs>
              <w:spacing w:before="120"/>
              <w:ind w:left="113" w:firstLine="0"/>
              <w:jc w:val="center"/>
              <w:rPr>
                <w:sz w:val="18"/>
                <w:szCs w:val="18"/>
                <w:lang w:val="x-none"/>
              </w:rPr>
            </w:pPr>
          </w:p>
        </w:tc>
        <w:tc>
          <w:tcPr>
            <w:tcW w:w="2117" w:type="pct"/>
          </w:tcPr>
          <w:p w14:paraId="42BA115B" w14:textId="77777777" w:rsidR="001532C1" w:rsidRPr="00D2795B" w:rsidRDefault="001532C1" w:rsidP="001532C1">
            <w:pPr>
              <w:spacing w:before="120"/>
              <w:jc w:val="both"/>
              <w:rPr>
                <w:sz w:val="18"/>
                <w:szCs w:val="18"/>
                <w:lang w:val="x-none"/>
              </w:rPr>
            </w:pPr>
            <w:r w:rsidRPr="00D2795B">
              <w:rPr>
                <w:sz w:val="18"/>
                <w:szCs w:val="18"/>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77389E48" w14:textId="77777777" w:rsidR="001532C1" w:rsidRPr="00D2795B" w:rsidRDefault="001532C1" w:rsidP="001532C1">
            <w:pPr>
              <w:spacing w:before="120"/>
              <w:jc w:val="center"/>
              <w:rPr>
                <w:sz w:val="18"/>
                <w:szCs w:val="18"/>
              </w:rPr>
            </w:pPr>
            <w:r w:rsidRPr="00D2795B">
              <w:rPr>
                <w:sz w:val="18"/>
                <w:szCs w:val="18"/>
              </w:rPr>
              <w:t>50</w:t>
            </w:r>
          </w:p>
        </w:tc>
        <w:tc>
          <w:tcPr>
            <w:tcW w:w="2107" w:type="pct"/>
          </w:tcPr>
          <w:p w14:paraId="521D2245" w14:textId="77777777" w:rsidR="001532C1" w:rsidRPr="00D2795B" w:rsidRDefault="001532C1" w:rsidP="001532C1">
            <w:pPr>
              <w:spacing w:before="120"/>
              <w:jc w:val="both"/>
              <w:rPr>
                <w:sz w:val="18"/>
                <w:szCs w:val="18"/>
              </w:rPr>
            </w:pPr>
            <w:r w:rsidRPr="00D2795B">
              <w:rPr>
                <w:sz w:val="18"/>
                <w:szCs w:val="18"/>
              </w:rPr>
              <w:t>Отстранение от работы, удаление исполнителей с места производства работ. Остановка работ.</w:t>
            </w:r>
          </w:p>
        </w:tc>
      </w:tr>
      <w:tr w:rsidR="001532C1" w:rsidRPr="00D2795B" w14:paraId="3CECA719" w14:textId="77777777" w:rsidTr="001532C1">
        <w:tc>
          <w:tcPr>
            <w:tcW w:w="267" w:type="pct"/>
          </w:tcPr>
          <w:p w14:paraId="40648D89" w14:textId="77777777" w:rsidR="001532C1" w:rsidRPr="00D2795B" w:rsidRDefault="001532C1" w:rsidP="001532C1">
            <w:pPr>
              <w:numPr>
                <w:ilvl w:val="0"/>
                <w:numId w:val="39"/>
              </w:numPr>
              <w:tabs>
                <w:tab w:val="left" w:pos="319"/>
              </w:tabs>
              <w:spacing w:before="120"/>
              <w:ind w:left="113" w:firstLine="0"/>
              <w:jc w:val="center"/>
              <w:rPr>
                <w:sz w:val="18"/>
                <w:szCs w:val="18"/>
                <w:lang w:val="x-none"/>
              </w:rPr>
            </w:pPr>
          </w:p>
        </w:tc>
        <w:tc>
          <w:tcPr>
            <w:tcW w:w="2117" w:type="pct"/>
          </w:tcPr>
          <w:p w14:paraId="6C96912A" w14:textId="77777777" w:rsidR="001532C1" w:rsidRPr="00D2795B" w:rsidRDefault="001532C1" w:rsidP="001532C1">
            <w:pPr>
              <w:spacing w:before="120"/>
              <w:jc w:val="both"/>
              <w:rPr>
                <w:sz w:val="18"/>
                <w:szCs w:val="18"/>
                <w:lang w:val="x-none"/>
              </w:rPr>
            </w:pPr>
            <w:r w:rsidRPr="00D2795B">
              <w:rPr>
                <w:sz w:val="18"/>
                <w:szCs w:val="18"/>
                <w:lang w:val="x-none"/>
              </w:rPr>
              <w:t>Нарушение правил по охране труда при работе на высоте.</w:t>
            </w:r>
          </w:p>
        </w:tc>
        <w:tc>
          <w:tcPr>
            <w:tcW w:w="509" w:type="pct"/>
          </w:tcPr>
          <w:p w14:paraId="674BF4A3" w14:textId="77777777" w:rsidR="001532C1" w:rsidRPr="00D2795B" w:rsidRDefault="001532C1" w:rsidP="001532C1">
            <w:pPr>
              <w:spacing w:before="120"/>
              <w:jc w:val="center"/>
              <w:rPr>
                <w:sz w:val="18"/>
                <w:szCs w:val="18"/>
              </w:rPr>
            </w:pPr>
            <w:r w:rsidRPr="00D2795B">
              <w:rPr>
                <w:sz w:val="18"/>
                <w:szCs w:val="18"/>
              </w:rPr>
              <w:t>50</w:t>
            </w:r>
          </w:p>
        </w:tc>
        <w:tc>
          <w:tcPr>
            <w:tcW w:w="2107" w:type="pct"/>
          </w:tcPr>
          <w:p w14:paraId="67F4FF22" w14:textId="77777777" w:rsidR="001532C1" w:rsidRPr="00D2795B" w:rsidRDefault="001532C1" w:rsidP="001532C1">
            <w:pPr>
              <w:spacing w:before="120"/>
              <w:jc w:val="both"/>
              <w:rPr>
                <w:sz w:val="18"/>
                <w:szCs w:val="18"/>
              </w:rPr>
            </w:pPr>
            <w:r w:rsidRPr="00D2795B">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1532C1" w:rsidRPr="00D2795B" w14:paraId="71B88601" w14:textId="77777777" w:rsidTr="001532C1">
        <w:tc>
          <w:tcPr>
            <w:tcW w:w="267" w:type="pct"/>
          </w:tcPr>
          <w:p w14:paraId="5DD34B90" w14:textId="77777777" w:rsidR="001532C1" w:rsidRPr="00D2795B" w:rsidRDefault="001532C1" w:rsidP="001532C1">
            <w:pPr>
              <w:numPr>
                <w:ilvl w:val="0"/>
                <w:numId w:val="39"/>
              </w:numPr>
              <w:tabs>
                <w:tab w:val="left" w:pos="319"/>
              </w:tabs>
              <w:spacing w:before="120"/>
              <w:ind w:left="113" w:firstLine="0"/>
              <w:jc w:val="center"/>
              <w:rPr>
                <w:sz w:val="18"/>
                <w:szCs w:val="18"/>
                <w:lang w:val="x-none"/>
              </w:rPr>
            </w:pPr>
          </w:p>
        </w:tc>
        <w:tc>
          <w:tcPr>
            <w:tcW w:w="2117" w:type="pct"/>
            <w:tcBorders>
              <w:bottom w:val="single" w:sz="4" w:space="0" w:color="auto"/>
            </w:tcBorders>
          </w:tcPr>
          <w:p w14:paraId="0E06B938" w14:textId="77777777" w:rsidR="001532C1" w:rsidRPr="00D2795B" w:rsidRDefault="001532C1" w:rsidP="001532C1">
            <w:pPr>
              <w:spacing w:before="120"/>
              <w:jc w:val="both"/>
              <w:rPr>
                <w:sz w:val="18"/>
                <w:szCs w:val="18"/>
                <w:lang w:val="x-none"/>
              </w:rPr>
            </w:pPr>
            <w:r w:rsidRPr="00D2795B">
              <w:rPr>
                <w:sz w:val="18"/>
                <w:szCs w:val="18"/>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32FC4E05" w14:textId="77777777" w:rsidR="001532C1" w:rsidRPr="00D2795B" w:rsidRDefault="001532C1" w:rsidP="001532C1">
            <w:pPr>
              <w:spacing w:before="120"/>
              <w:jc w:val="center"/>
              <w:rPr>
                <w:sz w:val="18"/>
                <w:szCs w:val="18"/>
                <w:lang w:val="x-none"/>
              </w:rPr>
            </w:pPr>
            <w:r w:rsidRPr="00D2795B">
              <w:rPr>
                <w:sz w:val="18"/>
                <w:szCs w:val="18"/>
              </w:rPr>
              <w:t>50</w:t>
            </w:r>
          </w:p>
        </w:tc>
        <w:tc>
          <w:tcPr>
            <w:tcW w:w="2107" w:type="pct"/>
            <w:tcBorders>
              <w:bottom w:val="single" w:sz="4" w:space="0" w:color="auto"/>
            </w:tcBorders>
          </w:tcPr>
          <w:p w14:paraId="1449E3E5" w14:textId="77777777" w:rsidR="001532C1" w:rsidRPr="00D2795B" w:rsidRDefault="001532C1" w:rsidP="001532C1">
            <w:pPr>
              <w:spacing w:before="120"/>
              <w:jc w:val="both"/>
              <w:rPr>
                <w:sz w:val="18"/>
                <w:szCs w:val="18"/>
              </w:rPr>
            </w:pPr>
            <w:r w:rsidRPr="00D2795B">
              <w:rPr>
                <w:sz w:val="18"/>
                <w:szCs w:val="18"/>
              </w:rPr>
              <w:t xml:space="preserve">Отстранение от работы, удаление исполнителей с места производства работ. Остановка работ. </w:t>
            </w:r>
          </w:p>
        </w:tc>
      </w:tr>
      <w:tr w:rsidR="001532C1" w:rsidRPr="00D2795B" w14:paraId="20521768" w14:textId="77777777" w:rsidTr="001532C1">
        <w:tc>
          <w:tcPr>
            <w:tcW w:w="267" w:type="pct"/>
            <w:vMerge w:val="restart"/>
          </w:tcPr>
          <w:p w14:paraId="4EF9CEF2" w14:textId="77777777" w:rsidR="001532C1" w:rsidRPr="00D2795B" w:rsidRDefault="001532C1" w:rsidP="001532C1">
            <w:pPr>
              <w:numPr>
                <w:ilvl w:val="0"/>
                <w:numId w:val="39"/>
              </w:numPr>
              <w:tabs>
                <w:tab w:val="left" w:pos="319"/>
              </w:tabs>
              <w:spacing w:before="120"/>
              <w:ind w:left="113" w:firstLine="0"/>
              <w:jc w:val="center"/>
              <w:rPr>
                <w:sz w:val="18"/>
                <w:szCs w:val="18"/>
                <w:lang w:val="x-none"/>
              </w:rPr>
            </w:pPr>
          </w:p>
        </w:tc>
        <w:tc>
          <w:tcPr>
            <w:tcW w:w="2117" w:type="pct"/>
            <w:tcBorders>
              <w:right w:val="nil"/>
            </w:tcBorders>
          </w:tcPr>
          <w:p w14:paraId="6084FA0C" w14:textId="77777777" w:rsidR="001532C1" w:rsidRPr="00D2795B" w:rsidRDefault="001532C1" w:rsidP="001532C1">
            <w:pPr>
              <w:spacing w:before="120"/>
              <w:jc w:val="both"/>
              <w:rPr>
                <w:sz w:val="18"/>
                <w:szCs w:val="18"/>
              </w:rPr>
            </w:pPr>
            <w:r w:rsidRPr="00D2795B">
              <w:rPr>
                <w:sz w:val="18"/>
                <w:szCs w:val="18"/>
                <w:lang w:val="x-none"/>
              </w:rPr>
              <w:t>Неприменение или несоответствующее применение средств индивидуальной защиты и спецодежды</w:t>
            </w:r>
            <w:r w:rsidRPr="00D2795B">
              <w:rPr>
                <w:sz w:val="18"/>
                <w:szCs w:val="18"/>
              </w:rPr>
              <w:t>:</w:t>
            </w:r>
          </w:p>
        </w:tc>
        <w:tc>
          <w:tcPr>
            <w:tcW w:w="509" w:type="pct"/>
            <w:tcBorders>
              <w:left w:val="nil"/>
              <w:right w:val="nil"/>
            </w:tcBorders>
          </w:tcPr>
          <w:p w14:paraId="687979EB" w14:textId="77777777" w:rsidR="001532C1" w:rsidRPr="00D2795B" w:rsidRDefault="001532C1" w:rsidP="001532C1">
            <w:pPr>
              <w:spacing w:before="120"/>
              <w:jc w:val="center"/>
              <w:rPr>
                <w:sz w:val="18"/>
                <w:szCs w:val="18"/>
              </w:rPr>
            </w:pPr>
          </w:p>
        </w:tc>
        <w:tc>
          <w:tcPr>
            <w:tcW w:w="2107" w:type="pct"/>
            <w:tcBorders>
              <w:left w:val="nil"/>
            </w:tcBorders>
          </w:tcPr>
          <w:p w14:paraId="17472B3A" w14:textId="77777777" w:rsidR="001532C1" w:rsidRPr="00D2795B" w:rsidRDefault="001532C1" w:rsidP="001532C1">
            <w:pPr>
              <w:spacing w:before="120"/>
              <w:jc w:val="both"/>
              <w:rPr>
                <w:sz w:val="18"/>
                <w:szCs w:val="18"/>
              </w:rPr>
            </w:pPr>
          </w:p>
        </w:tc>
      </w:tr>
      <w:tr w:rsidR="001532C1" w:rsidRPr="00D2795B" w14:paraId="6AE74FD2" w14:textId="77777777" w:rsidTr="001532C1">
        <w:tc>
          <w:tcPr>
            <w:tcW w:w="267" w:type="pct"/>
            <w:vMerge/>
          </w:tcPr>
          <w:p w14:paraId="0858A143" w14:textId="77777777" w:rsidR="001532C1" w:rsidRPr="00D2795B" w:rsidRDefault="001532C1" w:rsidP="001532C1">
            <w:pPr>
              <w:tabs>
                <w:tab w:val="left" w:pos="319"/>
              </w:tabs>
              <w:spacing w:before="120"/>
              <w:ind w:left="113"/>
              <w:jc w:val="center"/>
              <w:rPr>
                <w:sz w:val="18"/>
                <w:szCs w:val="18"/>
                <w:lang w:val="x-none"/>
              </w:rPr>
            </w:pPr>
          </w:p>
        </w:tc>
        <w:tc>
          <w:tcPr>
            <w:tcW w:w="2117" w:type="pct"/>
          </w:tcPr>
          <w:p w14:paraId="4B2F4ED2" w14:textId="77777777" w:rsidR="001532C1" w:rsidRPr="00D2795B" w:rsidRDefault="001532C1" w:rsidP="001532C1">
            <w:pPr>
              <w:spacing w:before="120"/>
              <w:jc w:val="both"/>
              <w:rPr>
                <w:sz w:val="18"/>
                <w:szCs w:val="18"/>
              </w:rPr>
            </w:pPr>
            <w:r w:rsidRPr="00D2795B">
              <w:rPr>
                <w:sz w:val="18"/>
                <w:szCs w:val="18"/>
                <w:lang w:val="x-none"/>
              </w:rPr>
              <w:t>- средств защиты от падения с высоты</w:t>
            </w:r>
            <w:r w:rsidRPr="00D2795B">
              <w:rPr>
                <w:sz w:val="18"/>
                <w:szCs w:val="18"/>
              </w:rPr>
              <w:t>;</w:t>
            </w:r>
          </w:p>
        </w:tc>
        <w:tc>
          <w:tcPr>
            <w:tcW w:w="509" w:type="pct"/>
          </w:tcPr>
          <w:p w14:paraId="70EFB311" w14:textId="77777777" w:rsidR="001532C1" w:rsidRPr="00D2795B" w:rsidRDefault="001532C1" w:rsidP="001532C1">
            <w:pPr>
              <w:spacing w:before="120"/>
              <w:jc w:val="center"/>
              <w:rPr>
                <w:sz w:val="18"/>
                <w:szCs w:val="18"/>
              </w:rPr>
            </w:pPr>
            <w:r w:rsidRPr="00D2795B">
              <w:rPr>
                <w:sz w:val="18"/>
                <w:szCs w:val="18"/>
              </w:rPr>
              <w:t>50</w:t>
            </w:r>
          </w:p>
        </w:tc>
        <w:tc>
          <w:tcPr>
            <w:tcW w:w="2107" w:type="pct"/>
          </w:tcPr>
          <w:p w14:paraId="36B578C8" w14:textId="77777777" w:rsidR="001532C1" w:rsidRPr="00D2795B" w:rsidRDefault="001532C1" w:rsidP="001532C1">
            <w:pPr>
              <w:spacing w:before="120"/>
              <w:jc w:val="both"/>
              <w:rPr>
                <w:sz w:val="18"/>
                <w:szCs w:val="18"/>
              </w:rPr>
            </w:pPr>
            <w:r w:rsidRPr="00D2795B">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1532C1" w:rsidRPr="00D2795B" w14:paraId="4184664B" w14:textId="77777777" w:rsidTr="001532C1">
        <w:trPr>
          <w:trHeight w:val="542"/>
        </w:trPr>
        <w:tc>
          <w:tcPr>
            <w:tcW w:w="267" w:type="pct"/>
            <w:vMerge/>
          </w:tcPr>
          <w:p w14:paraId="46EE09D9" w14:textId="77777777" w:rsidR="001532C1" w:rsidRPr="00D2795B" w:rsidRDefault="001532C1" w:rsidP="001532C1">
            <w:pPr>
              <w:tabs>
                <w:tab w:val="left" w:pos="319"/>
              </w:tabs>
              <w:spacing w:before="120"/>
              <w:ind w:left="113"/>
              <w:jc w:val="center"/>
              <w:rPr>
                <w:sz w:val="18"/>
                <w:szCs w:val="18"/>
                <w:lang w:val="x-none"/>
              </w:rPr>
            </w:pPr>
          </w:p>
        </w:tc>
        <w:tc>
          <w:tcPr>
            <w:tcW w:w="2117" w:type="pct"/>
          </w:tcPr>
          <w:p w14:paraId="34FCACAA" w14:textId="77777777" w:rsidR="001532C1" w:rsidRPr="00D2795B" w:rsidRDefault="001532C1" w:rsidP="001532C1">
            <w:pPr>
              <w:spacing w:before="120"/>
              <w:jc w:val="both"/>
              <w:rPr>
                <w:sz w:val="18"/>
                <w:szCs w:val="18"/>
              </w:rPr>
            </w:pPr>
            <w:r w:rsidRPr="00D2795B">
              <w:rPr>
                <w:sz w:val="18"/>
                <w:szCs w:val="18"/>
                <w:lang w:val="x-none"/>
              </w:rPr>
              <w:t>- других средств индивидуальной защиты</w:t>
            </w:r>
            <w:r w:rsidRPr="00D2795B">
              <w:rPr>
                <w:sz w:val="18"/>
                <w:szCs w:val="18"/>
              </w:rPr>
              <w:t>.</w:t>
            </w:r>
          </w:p>
        </w:tc>
        <w:tc>
          <w:tcPr>
            <w:tcW w:w="509" w:type="pct"/>
          </w:tcPr>
          <w:p w14:paraId="5C78BFA3" w14:textId="77777777" w:rsidR="001532C1" w:rsidRPr="00D2795B" w:rsidRDefault="001532C1" w:rsidP="001532C1">
            <w:pPr>
              <w:spacing w:before="120"/>
              <w:jc w:val="center"/>
              <w:rPr>
                <w:sz w:val="18"/>
                <w:szCs w:val="18"/>
              </w:rPr>
            </w:pPr>
            <w:r w:rsidRPr="00D2795B">
              <w:rPr>
                <w:sz w:val="18"/>
                <w:szCs w:val="18"/>
              </w:rPr>
              <w:t>25</w:t>
            </w:r>
          </w:p>
        </w:tc>
        <w:tc>
          <w:tcPr>
            <w:tcW w:w="2107" w:type="pct"/>
          </w:tcPr>
          <w:p w14:paraId="1F5CADCD" w14:textId="77777777" w:rsidR="001532C1" w:rsidRPr="00D2795B" w:rsidRDefault="001532C1" w:rsidP="001532C1">
            <w:pPr>
              <w:spacing w:before="120"/>
              <w:jc w:val="both"/>
              <w:rPr>
                <w:sz w:val="18"/>
                <w:szCs w:val="18"/>
              </w:rPr>
            </w:pPr>
            <w:r w:rsidRPr="00D2795B">
              <w:rPr>
                <w:sz w:val="18"/>
                <w:szCs w:val="18"/>
              </w:rPr>
              <w:t>Отстранение от работы, удаление исполнителей с места производства работ. Остановка работ.</w:t>
            </w:r>
          </w:p>
        </w:tc>
      </w:tr>
      <w:tr w:rsidR="001532C1" w:rsidRPr="00D2795B" w14:paraId="115E8B57" w14:textId="77777777" w:rsidTr="001532C1">
        <w:tc>
          <w:tcPr>
            <w:tcW w:w="267" w:type="pct"/>
          </w:tcPr>
          <w:p w14:paraId="0F551667" w14:textId="77777777" w:rsidR="001532C1" w:rsidRPr="00D2795B" w:rsidRDefault="001532C1" w:rsidP="001532C1">
            <w:pPr>
              <w:numPr>
                <w:ilvl w:val="0"/>
                <w:numId w:val="39"/>
              </w:numPr>
              <w:tabs>
                <w:tab w:val="left" w:pos="319"/>
              </w:tabs>
              <w:spacing w:before="120"/>
              <w:ind w:left="113" w:firstLine="0"/>
              <w:jc w:val="center"/>
              <w:rPr>
                <w:sz w:val="18"/>
                <w:szCs w:val="18"/>
                <w:lang w:val="x-none"/>
              </w:rPr>
            </w:pPr>
          </w:p>
        </w:tc>
        <w:tc>
          <w:tcPr>
            <w:tcW w:w="2117" w:type="pct"/>
          </w:tcPr>
          <w:p w14:paraId="4E492803" w14:textId="77777777" w:rsidR="001532C1" w:rsidRPr="00D2795B" w:rsidRDefault="001532C1" w:rsidP="001532C1">
            <w:pPr>
              <w:spacing w:before="120"/>
              <w:jc w:val="both"/>
              <w:rPr>
                <w:sz w:val="18"/>
                <w:szCs w:val="18"/>
                <w:lang w:val="x-none"/>
              </w:rPr>
            </w:pPr>
            <w:r w:rsidRPr="00D2795B">
              <w:rPr>
                <w:sz w:val="18"/>
                <w:szCs w:val="18"/>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6790D693" w14:textId="77777777" w:rsidR="001532C1" w:rsidRPr="00D2795B" w:rsidRDefault="001532C1" w:rsidP="001532C1">
            <w:pPr>
              <w:spacing w:before="120"/>
              <w:jc w:val="center"/>
              <w:rPr>
                <w:sz w:val="18"/>
                <w:szCs w:val="18"/>
              </w:rPr>
            </w:pPr>
            <w:r w:rsidRPr="00D2795B">
              <w:rPr>
                <w:sz w:val="18"/>
                <w:szCs w:val="18"/>
              </w:rPr>
              <w:t>20</w:t>
            </w:r>
          </w:p>
        </w:tc>
        <w:tc>
          <w:tcPr>
            <w:tcW w:w="2107" w:type="pct"/>
          </w:tcPr>
          <w:p w14:paraId="3A84BD4A" w14:textId="77777777" w:rsidR="001532C1" w:rsidRPr="00D2795B" w:rsidRDefault="001532C1" w:rsidP="001532C1">
            <w:pPr>
              <w:spacing w:before="120"/>
              <w:jc w:val="both"/>
              <w:rPr>
                <w:sz w:val="18"/>
                <w:szCs w:val="18"/>
              </w:rPr>
            </w:pPr>
            <w:r w:rsidRPr="00D2795B">
              <w:rPr>
                <w:sz w:val="18"/>
                <w:szCs w:val="18"/>
              </w:rPr>
              <w:t>Отстранение от работы, удаление исполнителей с места производства работ. Остановка работ.</w:t>
            </w:r>
          </w:p>
        </w:tc>
      </w:tr>
      <w:tr w:rsidR="001532C1" w:rsidRPr="00D2795B" w14:paraId="01265D22" w14:textId="77777777" w:rsidTr="001532C1">
        <w:tc>
          <w:tcPr>
            <w:tcW w:w="267" w:type="pct"/>
          </w:tcPr>
          <w:p w14:paraId="731438B5" w14:textId="77777777" w:rsidR="001532C1" w:rsidRPr="00D2795B" w:rsidRDefault="001532C1" w:rsidP="001532C1">
            <w:pPr>
              <w:numPr>
                <w:ilvl w:val="0"/>
                <w:numId w:val="39"/>
              </w:numPr>
              <w:tabs>
                <w:tab w:val="left" w:pos="319"/>
              </w:tabs>
              <w:spacing w:before="120"/>
              <w:ind w:left="113" w:firstLine="0"/>
              <w:jc w:val="center"/>
              <w:rPr>
                <w:sz w:val="18"/>
                <w:szCs w:val="18"/>
                <w:lang w:val="x-none"/>
              </w:rPr>
            </w:pPr>
          </w:p>
        </w:tc>
        <w:tc>
          <w:tcPr>
            <w:tcW w:w="2117" w:type="pct"/>
          </w:tcPr>
          <w:p w14:paraId="69D0691E" w14:textId="77777777" w:rsidR="001532C1" w:rsidRPr="00D2795B" w:rsidRDefault="001532C1" w:rsidP="001532C1">
            <w:pPr>
              <w:spacing w:before="120"/>
              <w:jc w:val="both"/>
              <w:rPr>
                <w:sz w:val="18"/>
                <w:szCs w:val="18"/>
                <w:lang w:val="x-none"/>
              </w:rPr>
            </w:pPr>
            <w:r w:rsidRPr="00D2795B">
              <w:rPr>
                <w:sz w:val="18"/>
                <w:szCs w:val="18"/>
                <w:lang w:val="x-none"/>
              </w:rPr>
              <w:t xml:space="preserve">Нарушение требований охраны труда при </w:t>
            </w:r>
            <w:r w:rsidRPr="00D2795B">
              <w:rPr>
                <w:sz w:val="18"/>
                <w:szCs w:val="18"/>
              </w:rPr>
              <w:t>эксплуатации электроустановок</w:t>
            </w:r>
            <w:r w:rsidRPr="00D2795B">
              <w:rPr>
                <w:sz w:val="18"/>
                <w:szCs w:val="18"/>
                <w:lang w:val="x-none"/>
              </w:rPr>
              <w:t>.</w:t>
            </w:r>
          </w:p>
        </w:tc>
        <w:tc>
          <w:tcPr>
            <w:tcW w:w="509" w:type="pct"/>
          </w:tcPr>
          <w:p w14:paraId="7B5D9D5B" w14:textId="77777777" w:rsidR="001532C1" w:rsidRPr="00D2795B" w:rsidRDefault="001532C1" w:rsidP="001532C1">
            <w:pPr>
              <w:spacing w:before="120"/>
              <w:jc w:val="center"/>
              <w:rPr>
                <w:sz w:val="18"/>
                <w:szCs w:val="18"/>
              </w:rPr>
            </w:pPr>
            <w:r w:rsidRPr="00D2795B">
              <w:rPr>
                <w:sz w:val="18"/>
                <w:szCs w:val="18"/>
              </w:rPr>
              <w:t>50</w:t>
            </w:r>
          </w:p>
        </w:tc>
        <w:tc>
          <w:tcPr>
            <w:tcW w:w="2107" w:type="pct"/>
          </w:tcPr>
          <w:p w14:paraId="516A96C1" w14:textId="77777777" w:rsidR="001532C1" w:rsidRPr="00D2795B" w:rsidRDefault="001532C1" w:rsidP="001532C1">
            <w:pPr>
              <w:spacing w:before="120"/>
              <w:jc w:val="both"/>
              <w:rPr>
                <w:sz w:val="18"/>
                <w:szCs w:val="18"/>
              </w:rPr>
            </w:pPr>
            <w:r w:rsidRPr="00D2795B">
              <w:rPr>
                <w:sz w:val="18"/>
                <w:szCs w:val="18"/>
              </w:rPr>
              <w:t>Отстранение от работы, удаление исполнителей с места производства работ. Остановка работ.</w:t>
            </w:r>
          </w:p>
        </w:tc>
      </w:tr>
      <w:tr w:rsidR="001532C1" w:rsidRPr="00D2795B" w14:paraId="19D527BC" w14:textId="77777777" w:rsidTr="001532C1">
        <w:tc>
          <w:tcPr>
            <w:tcW w:w="267" w:type="pct"/>
          </w:tcPr>
          <w:p w14:paraId="37CF8DDC" w14:textId="77777777" w:rsidR="001532C1" w:rsidRPr="00D2795B" w:rsidRDefault="001532C1" w:rsidP="001532C1">
            <w:pPr>
              <w:numPr>
                <w:ilvl w:val="0"/>
                <w:numId w:val="39"/>
              </w:numPr>
              <w:tabs>
                <w:tab w:val="left" w:pos="319"/>
              </w:tabs>
              <w:spacing w:before="120"/>
              <w:ind w:left="113" w:firstLine="0"/>
              <w:jc w:val="center"/>
              <w:rPr>
                <w:sz w:val="18"/>
                <w:szCs w:val="18"/>
                <w:lang w:val="x-none"/>
              </w:rPr>
            </w:pPr>
          </w:p>
        </w:tc>
        <w:tc>
          <w:tcPr>
            <w:tcW w:w="2117" w:type="pct"/>
          </w:tcPr>
          <w:p w14:paraId="308206B8" w14:textId="77777777" w:rsidR="001532C1" w:rsidRPr="00D2795B" w:rsidRDefault="001532C1" w:rsidP="001532C1">
            <w:pPr>
              <w:spacing w:before="120"/>
              <w:jc w:val="both"/>
              <w:rPr>
                <w:sz w:val="18"/>
                <w:szCs w:val="18"/>
                <w:lang w:val="x-none"/>
              </w:rPr>
            </w:pPr>
            <w:r w:rsidRPr="00D2795B">
              <w:rPr>
                <w:sz w:val="18"/>
                <w:szCs w:val="18"/>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07487EF7" w14:textId="77777777" w:rsidR="001532C1" w:rsidRPr="00D2795B" w:rsidRDefault="001532C1" w:rsidP="001532C1">
            <w:pPr>
              <w:spacing w:before="120"/>
              <w:jc w:val="center"/>
              <w:rPr>
                <w:sz w:val="18"/>
                <w:szCs w:val="18"/>
              </w:rPr>
            </w:pPr>
            <w:r w:rsidRPr="00D2795B">
              <w:rPr>
                <w:sz w:val="18"/>
                <w:szCs w:val="18"/>
              </w:rPr>
              <w:t>50</w:t>
            </w:r>
          </w:p>
        </w:tc>
        <w:tc>
          <w:tcPr>
            <w:tcW w:w="2107" w:type="pct"/>
          </w:tcPr>
          <w:p w14:paraId="033B6D1A" w14:textId="77777777" w:rsidR="001532C1" w:rsidRPr="00D2795B" w:rsidRDefault="001532C1" w:rsidP="001532C1">
            <w:pPr>
              <w:spacing w:before="120"/>
              <w:jc w:val="both"/>
              <w:rPr>
                <w:sz w:val="18"/>
                <w:szCs w:val="18"/>
              </w:rPr>
            </w:pPr>
            <w:r w:rsidRPr="00D2795B">
              <w:rPr>
                <w:sz w:val="18"/>
                <w:szCs w:val="18"/>
              </w:rPr>
              <w:t xml:space="preserve">Отстранение от работы, удаление исполнителей с места производства работ. Остановка работ. </w:t>
            </w:r>
          </w:p>
        </w:tc>
      </w:tr>
      <w:tr w:rsidR="001532C1" w:rsidRPr="00D2795B" w14:paraId="30FD1F77" w14:textId="77777777" w:rsidTr="001532C1">
        <w:tc>
          <w:tcPr>
            <w:tcW w:w="267" w:type="pct"/>
          </w:tcPr>
          <w:p w14:paraId="21620E00" w14:textId="77777777" w:rsidR="001532C1" w:rsidRPr="00D2795B" w:rsidRDefault="001532C1" w:rsidP="001532C1">
            <w:pPr>
              <w:numPr>
                <w:ilvl w:val="0"/>
                <w:numId w:val="39"/>
              </w:numPr>
              <w:tabs>
                <w:tab w:val="left" w:pos="319"/>
              </w:tabs>
              <w:spacing w:before="120"/>
              <w:ind w:left="113" w:firstLine="0"/>
              <w:jc w:val="center"/>
              <w:rPr>
                <w:sz w:val="18"/>
                <w:szCs w:val="18"/>
                <w:lang w:val="x-none"/>
              </w:rPr>
            </w:pPr>
            <w:bookmarkStart w:id="12" w:name="_Ref496878534"/>
          </w:p>
        </w:tc>
        <w:bookmarkEnd w:id="12"/>
        <w:tc>
          <w:tcPr>
            <w:tcW w:w="2117" w:type="pct"/>
          </w:tcPr>
          <w:p w14:paraId="49BFD10B" w14:textId="77777777" w:rsidR="001532C1" w:rsidRPr="00D2795B" w:rsidRDefault="001532C1" w:rsidP="001532C1">
            <w:pPr>
              <w:spacing w:before="120"/>
              <w:jc w:val="both"/>
              <w:rPr>
                <w:sz w:val="18"/>
                <w:szCs w:val="18"/>
                <w:lang w:val="x-none"/>
              </w:rPr>
            </w:pPr>
            <w:r w:rsidRPr="00D2795B">
              <w:rPr>
                <w:sz w:val="18"/>
                <w:szCs w:val="18"/>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5EC371EE" w14:textId="77777777" w:rsidR="001532C1" w:rsidRPr="00D2795B" w:rsidRDefault="001532C1" w:rsidP="001532C1">
            <w:pPr>
              <w:spacing w:before="120"/>
              <w:jc w:val="center"/>
              <w:rPr>
                <w:sz w:val="18"/>
                <w:szCs w:val="18"/>
              </w:rPr>
            </w:pPr>
            <w:r w:rsidRPr="00D2795B">
              <w:rPr>
                <w:sz w:val="18"/>
                <w:szCs w:val="18"/>
              </w:rPr>
              <w:t>50</w:t>
            </w:r>
          </w:p>
        </w:tc>
        <w:tc>
          <w:tcPr>
            <w:tcW w:w="2107" w:type="pct"/>
          </w:tcPr>
          <w:p w14:paraId="0AF696A0" w14:textId="77777777" w:rsidR="001532C1" w:rsidRPr="00D2795B" w:rsidRDefault="001532C1" w:rsidP="001532C1">
            <w:pPr>
              <w:spacing w:before="120"/>
              <w:jc w:val="both"/>
              <w:rPr>
                <w:sz w:val="18"/>
                <w:szCs w:val="18"/>
              </w:rPr>
            </w:pPr>
            <w:r w:rsidRPr="00D2795B">
              <w:rPr>
                <w:sz w:val="18"/>
                <w:szCs w:val="18"/>
              </w:rPr>
              <w:t xml:space="preserve">Отстранение от работы, удаление исполнителей с места производства работ. Остановка работ. </w:t>
            </w:r>
          </w:p>
        </w:tc>
      </w:tr>
      <w:tr w:rsidR="001532C1" w:rsidRPr="00D2795B" w14:paraId="7E015D7D" w14:textId="77777777" w:rsidTr="001532C1">
        <w:tc>
          <w:tcPr>
            <w:tcW w:w="267" w:type="pct"/>
          </w:tcPr>
          <w:p w14:paraId="79ACD991" w14:textId="77777777" w:rsidR="001532C1" w:rsidRPr="00D2795B" w:rsidRDefault="001532C1" w:rsidP="001532C1">
            <w:pPr>
              <w:numPr>
                <w:ilvl w:val="0"/>
                <w:numId w:val="39"/>
              </w:numPr>
              <w:tabs>
                <w:tab w:val="left" w:pos="319"/>
              </w:tabs>
              <w:spacing w:before="120"/>
              <w:ind w:left="113" w:firstLine="0"/>
              <w:jc w:val="center"/>
              <w:rPr>
                <w:sz w:val="18"/>
                <w:szCs w:val="18"/>
                <w:lang w:val="x-none"/>
              </w:rPr>
            </w:pPr>
          </w:p>
        </w:tc>
        <w:tc>
          <w:tcPr>
            <w:tcW w:w="2117" w:type="pct"/>
          </w:tcPr>
          <w:p w14:paraId="7723787F" w14:textId="77777777" w:rsidR="001532C1" w:rsidRPr="00D2795B" w:rsidRDefault="001532C1" w:rsidP="001532C1">
            <w:pPr>
              <w:spacing w:before="120"/>
              <w:jc w:val="both"/>
              <w:rPr>
                <w:sz w:val="18"/>
                <w:szCs w:val="18"/>
                <w:lang w:val="x-none"/>
              </w:rPr>
            </w:pPr>
            <w:r w:rsidRPr="00D2795B">
              <w:rPr>
                <w:sz w:val="18"/>
                <w:szCs w:val="18"/>
                <w:lang w:val="x-none"/>
              </w:rPr>
              <w:t xml:space="preserve">Несоответствующее складирование </w:t>
            </w:r>
            <w:r w:rsidRPr="00D2795B">
              <w:rPr>
                <w:sz w:val="18"/>
                <w:szCs w:val="18"/>
              </w:rPr>
              <w:t>м</w:t>
            </w:r>
            <w:r w:rsidRPr="00D2795B">
              <w:rPr>
                <w:sz w:val="18"/>
                <w:szCs w:val="18"/>
                <w:lang w:val="x-none"/>
              </w:rPr>
              <w:t>атериалов.</w:t>
            </w:r>
          </w:p>
        </w:tc>
        <w:tc>
          <w:tcPr>
            <w:tcW w:w="509" w:type="pct"/>
          </w:tcPr>
          <w:p w14:paraId="26D2A4D6" w14:textId="77777777" w:rsidR="001532C1" w:rsidRPr="00D2795B" w:rsidRDefault="001532C1" w:rsidP="001532C1">
            <w:pPr>
              <w:spacing w:before="120"/>
              <w:jc w:val="center"/>
              <w:rPr>
                <w:sz w:val="18"/>
                <w:szCs w:val="18"/>
              </w:rPr>
            </w:pPr>
            <w:r w:rsidRPr="00D2795B">
              <w:rPr>
                <w:sz w:val="18"/>
                <w:szCs w:val="18"/>
              </w:rPr>
              <w:t>25</w:t>
            </w:r>
          </w:p>
        </w:tc>
        <w:tc>
          <w:tcPr>
            <w:tcW w:w="2107" w:type="pct"/>
          </w:tcPr>
          <w:p w14:paraId="7A0A7397" w14:textId="77777777" w:rsidR="001532C1" w:rsidRPr="00D2795B" w:rsidRDefault="001532C1" w:rsidP="001532C1">
            <w:pPr>
              <w:spacing w:before="120"/>
              <w:jc w:val="both"/>
              <w:rPr>
                <w:sz w:val="18"/>
                <w:szCs w:val="18"/>
                <w:lang w:val="en-US"/>
              </w:rPr>
            </w:pPr>
            <w:r w:rsidRPr="00D2795B">
              <w:rPr>
                <w:sz w:val="18"/>
                <w:szCs w:val="18"/>
              </w:rPr>
              <w:t>Остановка работ.</w:t>
            </w:r>
          </w:p>
        </w:tc>
      </w:tr>
      <w:tr w:rsidR="001532C1" w:rsidRPr="00D2795B" w14:paraId="46818269" w14:textId="77777777" w:rsidTr="001532C1">
        <w:tc>
          <w:tcPr>
            <w:tcW w:w="267" w:type="pct"/>
          </w:tcPr>
          <w:p w14:paraId="156C8B82" w14:textId="77777777" w:rsidR="001532C1" w:rsidRPr="00D2795B" w:rsidRDefault="001532C1" w:rsidP="001532C1">
            <w:pPr>
              <w:numPr>
                <w:ilvl w:val="0"/>
                <w:numId w:val="39"/>
              </w:numPr>
              <w:tabs>
                <w:tab w:val="left" w:pos="319"/>
              </w:tabs>
              <w:spacing w:before="120"/>
              <w:ind w:left="113" w:firstLine="0"/>
              <w:jc w:val="center"/>
              <w:rPr>
                <w:sz w:val="18"/>
                <w:szCs w:val="18"/>
                <w:lang w:val="x-none"/>
              </w:rPr>
            </w:pPr>
          </w:p>
        </w:tc>
        <w:tc>
          <w:tcPr>
            <w:tcW w:w="2117" w:type="pct"/>
          </w:tcPr>
          <w:p w14:paraId="0030C0E3" w14:textId="77777777" w:rsidR="001532C1" w:rsidRPr="00D2795B" w:rsidRDefault="001532C1" w:rsidP="001532C1">
            <w:pPr>
              <w:spacing w:before="120"/>
              <w:jc w:val="both"/>
              <w:rPr>
                <w:sz w:val="18"/>
                <w:szCs w:val="18"/>
                <w:lang w:val="x-none"/>
              </w:rPr>
            </w:pPr>
            <w:r w:rsidRPr="00D2795B">
              <w:rPr>
                <w:sz w:val="18"/>
                <w:szCs w:val="18"/>
                <w:lang w:val="x-none"/>
              </w:rPr>
              <w:t>Несоответствующая организация</w:t>
            </w:r>
            <w:r w:rsidRPr="00D2795B">
              <w:rPr>
                <w:sz w:val="18"/>
                <w:szCs w:val="18"/>
              </w:rPr>
              <w:t>, содержание</w:t>
            </w:r>
            <w:r w:rsidRPr="00D2795B">
              <w:rPr>
                <w:sz w:val="18"/>
                <w:szCs w:val="18"/>
                <w:lang w:val="x-none"/>
              </w:rPr>
              <w:t xml:space="preserve"> рабочего места, </w:t>
            </w:r>
            <w:r w:rsidRPr="00D2795B">
              <w:rPr>
                <w:sz w:val="18"/>
                <w:szCs w:val="18"/>
              </w:rPr>
              <w:t xml:space="preserve">территории, </w:t>
            </w:r>
            <w:r w:rsidRPr="00D2795B">
              <w:rPr>
                <w:sz w:val="18"/>
                <w:szCs w:val="18"/>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D2795B">
              <w:rPr>
                <w:sz w:val="18"/>
                <w:szCs w:val="18"/>
              </w:rPr>
              <w:t>, захламление рабочих мест и т.п</w:t>
            </w:r>
            <w:r w:rsidRPr="00D2795B">
              <w:rPr>
                <w:sz w:val="18"/>
                <w:szCs w:val="18"/>
                <w:lang w:val="x-none"/>
              </w:rPr>
              <w:t xml:space="preserve"> и т.д.). </w:t>
            </w:r>
          </w:p>
        </w:tc>
        <w:tc>
          <w:tcPr>
            <w:tcW w:w="509" w:type="pct"/>
          </w:tcPr>
          <w:p w14:paraId="696482F4" w14:textId="77777777" w:rsidR="001532C1" w:rsidRPr="00D2795B" w:rsidRDefault="001532C1" w:rsidP="001532C1">
            <w:pPr>
              <w:spacing w:before="120"/>
              <w:jc w:val="center"/>
              <w:rPr>
                <w:sz w:val="18"/>
                <w:szCs w:val="18"/>
              </w:rPr>
            </w:pPr>
            <w:r w:rsidRPr="00D2795B">
              <w:rPr>
                <w:sz w:val="18"/>
                <w:szCs w:val="18"/>
              </w:rPr>
              <w:t>25</w:t>
            </w:r>
          </w:p>
        </w:tc>
        <w:tc>
          <w:tcPr>
            <w:tcW w:w="2107" w:type="pct"/>
          </w:tcPr>
          <w:p w14:paraId="5000B736" w14:textId="77777777" w:rsidR="001532C1" w:rsidRPr="00D2795B" w:rsidRDefault="001532C1" w:rsidP="001532C1">
            <w:pPr>
              <w:spacing w:before="120"/>
              <w:jc w:val="both"/>
              <w:rPr>
                <w:sz w:val="18"/>
                <w:szCs w:val="18"/>
                <w:lang w:val="x-none"/>
              </w:rPr>
            </w:pPr>
            <w:r w:rsidRPr="00D2795B">
              <w:rPr>
                <w:sz w:val="18"/>
                <w:szCs w:val="18"/>
                <w:lang w:val="x-none"/>
              </w:rPr>
              <w:t>Остановка работ.</w:t>
            </w:r>
          </w:p>
        </w:tc>
      </w:tr>
      <w:tr w:rsidR="001532C1" w:rsidRPr="00D2795B" w14:paraId="54F0B0D7" w14:textId="77777777" w:rsidTr="001532C1">
        <w:tc>
          <w:tcPr>
            <w:tcW w:w="267" w:type="pct"/>
          </w:tcPr>
          <w:p w14:paraId="7174D048" w14:textId="77777777" w:rsidR="001532C1" w:rsidRPr="00D2795B" w:rsidRDefault="001532C1" w:rsidP="001532C1">
            <w:pPr>
              <w:numPr>
                <w:ilvl w:val="0"/>
                <w:numId w:val="39"/>
              </w:numPr>
              <w:tabs>
                <w:tab w:val="left" w:pos="319"/>
              </w:tabs>
              <w:spacing w:before="120"/>
              <w:ind w:left="113" w:firstLine="0"/>
              <w:jc w:val="center"/>
              <w:rPr>
                <w:sz w:val="18"/>
                <w:szCs w:val="18"/>
                <w:lang w:val="x-none"/>
              </w:rPr>
            </w:pPr>
          </w:p>
        </w:tc>
        <w:tc>
          <w:tcPr>
            <w:tcW w:w="2117" w:type="pct"/>
          </w:tcPr>
          <w:p w14:paraId="296747B4" w14:textId="77777777" w:rsidR="001532C1" w:rsidRPr="00D2795B" w:rsidRDefault="001532C1" w:rsidP="001532C1">
            <w:pPr>
              <w:spacing w:before="120"/>
              <w:jc w:val="both"/>
              <w:rPr>
                <w:i/>
                <w:sz w:val="18"/>
                <w:szCs w:val="18"/>
              </w:rPr>
            </w:pPr>
            <w:r w:rsidRPr="00D2795B">
              <w:rPr>
                <w:sz w:val="18"/>
                <w:szCs w:val="18"/>
                <w:lang w:val="x-none"/>
              </w:rPr>
              <w:t>Нарушение требований действующего законодательства в области обращения с отходами</w:t>
            </w:r>
            <w:r w:rsidRPr="00D2795B">
              <w:rPr>
                <w:sz w:val="18"/>
                <w:szCs w:val="18"/>
              </w:rPr>
              <w:t xml:space="preserve"> </w:t>
            </w:r>
            <w:r w:rsidRPr="00D2795B">
              <w:rPr>
                <w:sz w:val="18"/>
                <w:szCs w:val="18"/>
                <w:lang w:val="x-none"/>
              </w:rPr>
              <w:t>в части сбора, накопления, обработки, транспортирования, утилизации, обезвреживания и размещения отходов (за каждый выявленный факт)</w:t>
            </w:r>
            <w:r w:rsidRPr="00D2795B">
              <w:rPr>
                <w:sz w:val="18"/>
                <w:szCs w:val="18"/>
              </w:rPr>
              <w:t>.</w:t>
            </w:r>
          </w:p>
        </w:tc>
        <w:tc>
          <w:tcPr>
            <w:tcW w:w="509" w:type="pct"/>
          </w:tcPr>
          <w:p w14:paraId="7A368D71" w14:textId="77777777" w:rsidR="001532C1" w:rsidRPr="00D2795B" w:rsidRDefault="001532C1" w:rsidP="001532C1">
            <w:pPr>
              <w:spacing w:before="120"/>
              <w:jc w:val="center"/>
              <w:rPr>
                <w:sz w:val="18"/>
                <w:szCs w:val="18"/>
                <w:lang w:val="x-none"/>
              </w:rPr>
            </w:pPr>
            <w:r w:rsidRPr="00D2795B">
              <w:rPr>
                <w:sz w:val="18"/>
                <w:szCs w:val="18"/>
                <w:lang w:val="x-none"/>
              </w:rPr>
              <w:t>100</w:t>
            </w:r>
          </w:p>
        </w:tc>
        <w:tc>
          <w:tcPr>
            <w:tcW w:w="2107" w:type="pct"/>
          </w:tcPr>
          <w:p w14:paraId="19DD2C14" w14:textId="77777777" w:rsidR="001532C1" w:rsidRPr="00D2795B" w:rsidRDefault="001532C1" w:rsidP="001532C1">
            <w:pPr>
              <w:spacing w:before="120"/>
              <w:jc w:val="both"/>
              <w:rPr>
                <w:sz w:val="18"/>
                <w:szCs w:val="18"/>
                <w:lang w:val="x-none"/>
              </w:rPr>
            </w:pPr>
            <w:r w:rsidRPr="00D2795B">
              <w:rPr>
                <w:sz w:val="18"/>
                <w:szCs w:val="18"/>
                <w:lang w:val="x-none"/>
              </w:rPr>
              <w:t>Остановка работ.</w:t>
            </w:r>
          </w:p>
        </w:tc>
      </w:tr>
      <w:tr w:rsidR="001532C1" w:rsidRPr="00D2795B" w14:paraId="2ED49449" w14:textId="77777777" w:rsidTr="001532C1">
        <w:tc>
          <w:tcPr>
            <w:tcW w:w="267" w:type="pct"/>
          </w:tcPr>
          <w:p w14:paraId="30BCFD13" w14:textId="77777777" w:rsidR="001532C1" w:rsidRPr="00D2795B" w:rsidRDefault="001532C1" w:rsidP="001532C1">
            <w:pPr>
              <w:numPr>
                <w:ilvl w:val="0"/>
                <w:numId w:val="39"/>
              </w:numPr>
              <w:tabs>
                <w:tab w:val="left" w:pos="319"/>
              </w:tabs>
              <w:spacing w:before="120"/>
              <w:ind w:left="113" w:firstLine="0"/>
              <w:jc w:val="center"/>
              <w:rPr>
                <w:sz w:val="18"/>
                <w:szCs w:val="18"/>
                <w:lang w:val="x-none"/>
              </w:rPr>
            </w:pPr>
          </w:p>
        </w:tc>
        <w:tc>
          <w:tcPr>
            <w:tcW w:w="2117" w:type="pct"/>
          </w:tcPr>
          <w:p w14:paraId="5D459AFE" w14:textId="77777777" w:rsidR="001532C1" w:rsidRPr="00D2795B" w:rsidRDefault="001532C1" w:rsidP="001532C1">
            <w:pPr>
              <w:spacing w:before="120"/>
              <w:jc w:val="both"/>
              <w:rPr>
                <w:sz w:val="18"/>
                <w:szCs w:val="18"/>
                <w:lang w:val="x-none"/>
              </w:rPr>
            </w:pPr>
            <w:r w:rsidRPr="00D2795B">
              <w:rPr>
                <w:sz w:val="18"/>
                <w:szCs w:val="18"/>
                <w:lang w:val="x-none"/>
              </w:rPr>
              <w:t>Нарушение требований пожарной безопасности.</w:t>
            </w:r>
          </w:p>
        </w:tc>
        <w:tc>
          <w:tcPr>
            <w:tcW w:w="509" w:type="pct"/>
          </w:tcPr>
          <w:p w14:paraId="5257DAFD" w14:textId="77777777" w:rsidR="001532C1" w:rsidRPr="00D2795B" w:rsidRDefault="001532C1" w:rsidP="001532C1">
            <w:pPr>
              <w:spacing w:before="120"/>
              <w:jc w:val="center"/>
              <w:rPr>
                <w:sz w:val="18"/>
                <w:szCs w:val="18"/>
              </w:rPr>
            </w:pPr>
            <w:r w:rsidRPr="00D2795B">
              <w:rPr>
                <w:sz w:val="18"/>
                <w:szCs w:val="18"/>
              </w:rPr>
              <w:t>50</w:t>
            </w:r>
          </w:p>
        </w:tc>
        <w:tc>
          <w:tcPr>
            <w:tcW w:w="2107" w:type="pct"/>
          </w:tcPr>
          <w:p w14:paraId="0F78F826" w14:textId="77777777" w:rsidR="001532C1" w:rsidRPr="00D2795B" w:rsidRDefault="001532C1" w:rsidP="001532C1">
            <w:pPr>
              <w:spacing w:before="120"/>
              <w:jc w:val="both"/>
              <w:rPr>
                <w:sz w:val="18"/>
                <w:szCs w:val="18"/>
                <w:lang w:val="x-none"/>
              </w:rPr>
            </w:pPr>
            <w:r w:rsidRPr="00D2795B">
              <w:rPr>
                <w:sz w:val="18"/>
                <w:szCs w:val="18"/>
                <w:lang w:val="x-none"/>
              </w:rPr>
              <w:t xml:space="preserve">Отстранение от работы, удаление исполнителей с места производства работ. Остановка работ. </w:t>
            </w:r>
          </w:p>
        </w:tc>
      </w:tr>
      <w:tr w:rsidR="001532C1" w:rsidRPr="00D2795B" w14:paraId="05A70CF1" w14:textId="77777777" w:rsidTr="001532C1">
        <w:tc>
          <w:tcPr>
            <w:tcW w:w="267" w:type="pct"/>
          </w:tcPr>
          <w:p w14:paraId="2C497D20" w14:textId="77777777" w:rsidR="001532C1" w:rsidRPr="00D2795B" w:rsidRDefault="001532C1" w:rsidP="001532C1">
            <w:pPr>
              <w:numPr>
                <w:ilvl w:val="0"/>
                <w:numId w:val="39"/>
              </w:numPr>
              <w:tabs>
                <w:tab w:val="left" w:pos="319"/>
              </w:tabs>
              <w:spacing w:before="120"/>
              <w:ind w:left="113" w:firstLine="0"/>
              <w:jc w:val="center"/>
              <w:rPr>
                <w:sz w:val="18"/>
                <w:szCs w:val="18"/>
                <w:lang w:val="x-none"/>
              </w:rPr>
            </w:pPr>
          </w:p>
        </w:tc>
        <w:tc>
          <w:tcPr>
            <w:tcW w:w="2117" w:type="pct"/>
          </w:tcPr>
          <w:p w14:paraId="1A520ED7" w14:textId="77777777" w:rsidR="001532C1" w:rsidRPr="00D2795B" w:rsidRDefault="001532C1" w:rsidP="001532C1">
            <w:pPr>
              <w:spacing w:before="120"/>
              <w:jc w:val="both"/>
              <w:rPr>
                <w:sz w:val="18"/>
                <w:szCs w:val="18"/>
                <w:lang w:val="x-none"/>
              </w:rPr>
            </w:pPr>
            <w:r w:rsidRPr="00D2795B">
              <w:rPr>
                <w:sz w:val="18"/>
                <w:szCs w:val="18"/>
                <w:lang w:val="x-none"/>
              </w:rPr>
              <w:t>Нарушение требований электробезопасности.</w:t>
            </w:r>
          </w:p>
        </w:tc>
        <w:tc>
          <w:tcPr>
            <w:tcW w:w="509" w:type="pct"/>
          </w:tcPr>
          <w:p w14:paraId="59101C41" w14:textId="77777777" w:rsidR="001532C1" w:rsidRPr="00D2795B" w:rsidRDefault="001532C1" w:rsidP="001532C1">
            <w:pPr>
              <w:spacing w:before="120"/>
              <w:jc w:val="center"/>
              <w:rPr>
                <w:sz w:val="18"/>
                <w:szCs w:val="18"/>
              </w:rPr>
            </w:pPr>
            <w:r w:rsidRPr="00D2795B">
              <w:rPr>
                <w:sz w:val="18"/>
                <w:szCs w:val="18"/>
              </w:rPr>
              <w:t>50</w:t>
            </w:r>
          </w:p>
        </w:tc>
        <w:tc>
          <w:tcPr>
            <w:tcW w:w="2107" w:type="pct"/>
          </w:tcPr>
          <w:p w14:paraId="5A18D4C2" w14:textId="77777777" w:rsidR="001532C1" w:rsidRPr="00D2795B" w:rsidRDefault="001532C1" w:rsidP="001532C1">
            <w:pPr>
              <w:spacing w:before="120"/>
              <w:jc w:val="both"/>
              <w:rPr>
                <w:sz w:val="18"/>
                <w:szCs w:val="18"/>
                <w:lang w:val="x-none"/>
              </w:rPr>
            </w:pPr>
            <w:r w:rsidRPr="00D2795B">
              <w:rPr>
                <w:sz w:val="18"/>
                <w:szCs w:val="18"/>
                <w:lang w:val="x-none"/>
              </w:rPr>
              <w:t xml:space="preserve">Отстранение от работы, удаление исполнителей с места производства работ. Остановка работ. </w:t>
            </w:r>
            <w:r w:rsidRPr="00D2795B">
              <w:rPr>
                <w:sz w:val="18"/>
                <w:szCs w:val="18"/>
              </w:rPr>
              <w:t>Блокирование пропуска нарушителя(-ей)</w:t>
            </w:r>
            <w:r w:rsidRPr="00D2795B">
              <w:rPr>
                <w:sz w:val="18"/>
                <w:szCs w:val="18"/>
                <w:lang w:val="x-none"/>
              </w:rPr>
              <w:t>.</w:t>
            </w:r>
          </w:p>
        </w:tc>
      </w:tr>
      <w:tr w:rsidR="001532C1" w:rsidRPr="00D2795B" w14:paraId="10530C05" w14:textId="77777777" w:rsidTr="001532C1">
        <w:tc>
          <w:tcPr>
            <w:tcW w:w="267" w:type="pct"/>
          </w:tcPr>
          <w:p w14:paraId="74A833B1" w14:textId="77777777" w:rsidR="001532C1" w:rsidRPr="00D2795B" w:rsidRDefault="001532C1" w:rsidP="001532C1">
            <w:pPr>
              <w:numPr>
                <w:ilvl w:val="0"/>
                <w:numId w:val="39"/>
              </w:numPr>
              <w:tabs>
                <w:tab w:val="left" w:pos="319"/>
              </w:tabs>
              <w:spacing w:before="120"/>
              <w:ind w:left="113" w:firstLine="0"/>
              <w:jc w:val="center"/>
              <w:rPr>
                <w:sz w:val="18"/>
                <w:szCs w:val="18"/>
                <w:lang w:val="x-none"/>
              </w:rPr>
            </w:pPr>
          </w:p>
        </w:tc>
        <w:tc>
          <w:tcPr>
            <w:tcW w:w="2117" w:type="pct"/>
          </w:tcPr>
          <w:p w14:paraId="73D40BB4" w14:textId="77777777" w:rsidR="001532C1" w:rsidRPr="00D2795B" w:rsidRDefault="001532C1" w:rsidP="001532C1">
            <w:pPr>
              <w:spacing w:before="120"/>
              <w:jc w:val="both"/>
              <w:rPr>
                <w:sz w:val="18"/>
                <w:szCs w:val="18"/>
              </w:rPr>
            </w:pPr>
            <w:r w:rsidRPr="00D2795B">
              <w:rPr>
                <w:sz w:val="18"/>
                <w:szCs w:val="18"/>
                <w:lang w:val="x-none"/>
              </w:rPr>
              <w:t xml:space="preserve">Нарушения требований законодательства </w:t>
            </w:r>
            <w:r w:rsidRPr="00D2795B">
              <w:rPr>
                <w:bCs/>
                <w:iCs/>
                <w:sz w:val="18"/>
                <w:szCs w:val="18"/>
              </w:rPr>
              <w:t>Российской Федерации</w:t>
            </w:r>
            <w:r w:rsidRPr="00D2795B">
              <w:rPr>
                <w:sz w:val="18"/>
                <w:szCs w:val="18"/>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28D1E2B7" w14:textId="77777777" w:rsidR="001532C1" w:rsidRPr="00D2795B" w:rsidRDefault="001532C1" w:rsidP="001532C1">
            <w:pPr>
              <w:spacing w:before="120"/>
              <w:jc w:val="center"/>
              <w:rPr>
                <w:sz w:val="18"/>
                <w:szCs w:val="18"/>
              </w:rPr>
            </w:pPr>
            <w:r w:rsidRPr="00D2795B">
              <w:rPr>
                <w:sz w:val="18"/>
                <w:szCs w:val="18"/>
              </w:rPr>
              <w:t>20</w:t>
            </w:r>
          </w:p>
        </w:tc>
        <w:tc>
          <w:tcPr>
            <w:tcW w:w="2107" w:type="pct"/>
          </w:tcPr>
          <w:p w14:paraId="16F356BB" w14:textId="77777777" w:rsidR="001532C1" w:rsidRPr="00D2795B" w:rsidRDefault="001532C1" w:rsidP="001532C1">
            <w:pPr>
              <w:spacing w:before="120"/>
              <w:jc w:val="both"/>
              <w:rPr>
                <w:sz w:val="18"/>
                <w:szCs w:val="18"/>
              </w:rPr>
            </w:pPr>
            <w:r w:rsidRPr="00D2795B">
              <w:rPr>
                <w:sz w:val="18"/>
                <w:szCs w:val="18"/>
                <w:lang w:val="x-none"/>
              </w:rPr>
              <w:t>Отстранение от работы, удаление с объекта, остановка работ.</w:t>
            </w:r>
          </w:p>
        </w:tc>
      </w:tr>
      <w:tr w:rsidR="001532C1" w:rsidRPr="00D2795B" w14:paraId="001407F3" w14:textId="77777777" w:rsidTr="001532C1">
        <w:tc>
          <w:tcPr>
            <w:tcW w:w="267" w:type="pct"/>
          </w:tcPr>
          <w:p w14:paraId="5D00C540" w14:textId="77777777" w:rsidR="001532C1" w:rsidRPr="00D2795B" w:rsidRDefault="001532C1" w:rsidP="001532C1">
            <w:pPr>
              <w:numPr>
                <w:ilvl w:val="0"/>
                <w:numId w:val="39"/>
              </w:numPr>
              <w:tabs>
                <w:tab w:val="left" w:pos="319"/>
              </w:tabs>
              <w:spacing w:before="120"/>
              <w:ind w:left="113" w:firstLine="0"/>
              <w:jc w:val="center"/>
              <w:rPr>
                <w:sz w:val="18"/>
                <w:szCs w:val="18"/>
                <w:lang w:val="x-none"/>
              </w:rPr>
            </w:pPr>
          </w:p>
        </w:tc>
        <w:tc>
          <w:tcPr>
            <w:tcW w:w="2117" w:type="pct"/>
          </w:tcPr>
          <w:p w14:paraId="019C1340" w14:textId="77777777" w:rsidR="001532C1" w:rsidRPr="00D2795B" w:rsidRDefault="001532C1" w:rsidP="001532C1">
            <w:pPr>
              <w:spacing w:before="120"/>
              <w:jc w:val="both"/>
              <w:rPr>
                <w:sz w:val="18"/>
                <w:szCs w:val="18"/>
              </w:rPr>
            </w:pPr>
            <w:r w:rsidRPr="00D2795B">
              <w:rPr>
                <w:sz w:val="18"/>
                <w:szCs w:val="18"/>
              </w:rPr>
              <w:t>Нарушения требований промышленной безопасности.</w:t>
            </w:r>
          </w:p>
        </w:tc>
        <w:tc>
          <w:tcPr>
            <w:tcW w:w="509" w:type="pct"/>
          </w:tcPr>
          <w:p w14:paraId="5B9B4069" w14:textId="77777777" w:rsidR="001532C1" w:rsidRPr="00D2795B" w:rsidRDefault="001532C1" w:rsidP="001532C1">
            <w:pPr>
              <w:spacing w:before="120"/>
              <w:jc w:val="center"/>
              <w:rPr>
                <w:sz w:val="18"/>
                <w:szCs w:val="18"/>
              </w:rPr>
            </w:pPr>
            <w:r w:rsidRPr="00D2795B">
              <w:rPr>
                <w:sz w:val="18"/>
                <w:szCs w:val="18"/>
              </w:rPr>
              <w:t>50</w:t>
            </w:r>
          </w:p>
        </w:tc>
        <w:tc>
          <w:tcPr>
            <w:tcW w:w="2107" w:type="pct"/>
          </w:tcPr>
          <w:p w14:paraId="6E02E4E5" w14:textId="77777777" w:rsidR="001532C1" w:rsidRPr="00D2795B" w:rsidRDefault="001532C1" w:rsidP="001532C1">
            <w:pPr>
              <w:spacing w:before="120"/>
              <w:jc w:val="both"/>
              <w:rPr>
                <w:sz w:val="18"/>
                <w:szCs w:val="18"/>
                <w:lang w:val="x-none"/>
              </w:rPr>
            </w:pPr>
            <w:r w:rsidRPr="00D2795B">
              <w:rPr>
                <w:sz w:val="18"/>
                <w:szCs w:val="18"/>
                <w:lang w:val="x-none"/>
              </w:rPr>
              <w:t xml:space="preserve">Отстранение от работы, удаление исполнителей с места производства работ. Остановка работ. </w:t>
            </w:r>
          </w:p>
        </w:tc>
      </w:tr>
      <w:tr w:rsidR="001532C1" w:rsidRPr="00D2795B" w14:paraId="19730045" w14:textId="77777777" w:rsidTr="001532C1">
        <w:tc>
          <w:tcPr>
            <w:tcW w:w="267" w:type="pct"/>
          </w:tcPr>
          <w:p w14:paraId="1B81B857" w14:textId="77777777" w:rsidR="001532C1" w:rsidRPr="00D2795B" w:rsidRDefault="001532C1" w:rsidP="001532C1">
            <w:pPr>
              <w:numPr>
                <w:ilvl w:val="0"/>
                <w:numId w:val="39"/>
              </w:numPr>
              <w:tabs>
                <w:tab w:val="left" w:pos="319"/>
              </w:tabs>
              <w:spacing w:before="120"/>
              <w:ind w:left="113" w:firstLine="0"/>
              <w:jc w:val="center"/>
              <w:rPr>
                <w:sz w:val="18"/>
                <w:szCs w:val="18"/>
                <w:lang w:val="x-none"/>
              </w:rPr>
            </w:pPr>
          </w:p>
        </w:tc>
        <w:tc>
          <w:tcPr>
            <w:tcW w:w="2117" w:type="pct"/>
          </w:tcPr>
          <w:p w14:paraId="5A89AAE3" w14:textId="77777777" w:rsidR="001532C1" w:rsidRPr="00D2795B" w:rsidRDefault="001532C1" w:rsidP="001532C1">
            <w:pPr>
              <w:spacing w:before="120"/>
              <w:jc w:val="both"/>
              <w:rPr>
                <w:sz w:val="18"/>
                <w:szCs w:val="18"/>
              </w:rPr>
            </w:pPr>
            <w:r w:rsidRPr="00D2795B">
              <w:rPr>
                <w:sz w:val="18"/>
                <w:szCs w:val="18"/>
                <w:lang w:val="x-none"/>
              </w:rPr>
              <w:t>Нарушение требований экологической безопасности.</w:t>
            </w:r>
          </w:p>
        </w:tc>
        <w:tc>
          <w:tcPr>
            <w:tcW w:w="509" w:type="pct"/>
          </w:tcPr>
          <w:p w14:paraId="6E6DA04D" w14:textId="77777777" w:rsidR="001532C1" w:rsidRPr="00D2795B" w:rsidRDefault="001532C1" w:rsidP="001532C1">
            <w:pPr>
              <w:spacing w:before="120"/>
              <w:jc w:val="center"/>
              <w:rPr>
                <w:sz w:val="18"/>
                <w:szCs w:val="18"/>
                <w:lang w:val="en-US"/>
              </w:rPr>
            </w:pPr>
            <w:r w:rsidRPr="00D2795B">
              <w:rPr>
                <w:sz w:val="18"/>
                <w:szCs w:val="18"/>
                <w:lang w:val="en-US"/>
              </w:rPr>
              <w:t>5</w:t>
            </w:r>
            <w:r w:rsidRPr="00D2795B">
              <w:rPr>
                <w:sz w:val="18"/>
                <w:szCs w:val="18"/>
              </w:rPr>
              <w:t>0</w:t>
            </w:r>
          </w:p>
        </w:tc>
        <w:tc>
          <w:tcPr>
            <w:tcW w:w="2107" w:type="pct"/>
          </w:tcPr>
          <w:p w14:paraId="7EABA201" w14:textId="77777777" w:rsidR="001532C1" w:rsidRPr="00D2795B" w:rsidRDefault="001532C1" w:rsidP="001532C1">
            <w:pPr>
              <w:spacing w:before="120"/>
              <w:rPr>
                <w:sz w:val="18"/>
                <w:szCs w:val="18"/>
              </w:rPr>
            </w:pPr>
            <w:r w:rsidRPr="00D2795B">
              <w:rPr>
                <w:sz w:val="18"/>
                <w:szCs w:val="18"/>
                <w:lang w:val="x-none"/>
              </w:rPr>
              <w:t>Остановка работ</w:t>
            </w:r>
            <w:r w:rsidRPr="00D2795B">
              <w:rPr>
                <w:sz w:val="18"/>
                <w:szCs w:val="18"/>
              </w:rPr>
              <w:t>.</w:t>
            </w:r>
          </w:p>
        </w:tc>
      </w:tr>
      <w:tr w:rsidR="001532C1" w:rsidRPr="00D2795B" w14:paraId="566096C4" w14:textId="77777777" w:rsidTr="001532C1">
        <w:tc>
          <w:tcPr>
            <w:tcW w:w="267" w:type="pct"/>
          </w:tcPr>
          <w:p w14:paraId="6BDE0CF0" w14:textId="77777777" w:rsidR="001532C1" w:rsidRPr="00D2795B" w:rsidRDefault="001532C1" w:rsidP="001532C1">
            <w:pPr>
              <w:numPr>
                <w:ilvl w:val="0"/>
                <w:numId w:val="39"/>
              </w:numPr>
              <w:tabs>
                <w:tab w:val="left" w:pos="319"/>
              </w:tabs>
              <w:spacing w:before="120"/>
              <w:ind w:left="113" w:firstLine="0"/>
              <w:jc w:val="center"/>
              <w:rPr>
                <w:sz w:val="18"/>
                <w:szCs w:val="18"/>
                <w:lang w:val="x-none"/>
              </w:rPr>
            </w:pPr>
          </w:p>
        </w:tc>
        <w:tc>
          <w:tcPr>
            <w:tcW w:w="2117" w:type="pct"/>
          </w:tcPr>
          <w:p w14:paraId="40A34408" w14:textId="77777777" w:rsidR="001532C1" w:rsidRPr="00D2795B" w:rsidRDefault="001532C1" w:rsidP="001532C1">
            <w:pPr>
              <w:spacing w:before="120"/>
              <w:jc w:val="both"/>
              <w:rPr>
                <w:sz w:val="18"/>
                <w:szCs w:val="18"/>
              </w:rPr>
            </w:pPr>
            <w:r w:rsidRPr="00D2795B">
              <w:rPr>
                <w:sz w:val="18"/>
                <w:szCs w:val="18"/>
              </w:rPr>
              <w:t>Причинение ущерба окружающей среде и / или имуществу Заказчика (выплачивается сверх возмещения убытков).</w:t>
            </w:r>
          </w:p>
        </w:tc>
        <w:tc>
          <w:tcPr>
            <w:tcW w:w="509" w:type="pct"/>
          </w:tcPr>
          <w:p w14:paraId="5275AFA9" w14:textId="77777777" w:rsidR="001532C1" w:rsidRPr="00D2795B" w:rsidRDefault="001532C1" w:rsidP="001532C1">
            <w:pPr>
              <w:spacing w:before="120"/>
              <w:jc w:val="center"/>
              <w:rPr>
                <w:sz w:val="18"/>
                <w:szCs w:val="18"/>
              </w:rPr>
            </w:pPr>
            <w:r w:rsidRPr="00D2795B">
              <w:rPr>
                <w:sz w:val="18"/>
                <w:szCs w:val="18"/>
              </w:rPr>
              <w:t>40</w:t>
            </w:r>
          </w:p>
        </w:tc>
        <w:tc>
          <w:tcPr>
            <w:tcW w:w="2107" w:type="pct"/>
          </w:tcPr>
          <w:p w14:paraId="07E0CE8C" w14:textId="77777777" w:rsidR="001532C1" w:rsidRPr="00D2795B" w:rsidRDefault="001532C1" w:rsidP="001532C1">
            <w:pPr>
              <w:spacing w:before="120"/>
              <w:jc w:val="both"/>
              <w:rPr>
                <w:sz w:val="18"/>
                <w:szCs w:val="18"/>
                <w:lang w:val="x-none"/>
              </w:rPr>
            </w:pPr>
            <w:r w:rsidRPr="00D2795B">
              <w:rPr>
                <w:sz w:val="18"/>
                <w:szCs w:val="18"/>
                <w:lang w:val="x-none"/>
              </w:rPr>
              <w:t xml:space="preserve">Отстранение от работы, удаление исполнителей с места производства работ. Остановка работ. </w:t>
            </w:r>
            <w:r w:rsidRPr="00D2795B">
              <w:rPr>
                <w:sz w:val="18"/>
                <w:szCs w:val="18"/>
              </w:rPr>
              <w:t>Блокирование пропуска нарушителя(-ей)</w:t>
            </w:r>
            <w:r w:rsidRPr="00D2795B">
              <w:rPr>
                <w:sz w:val="18"/>
                <w:szCs w:val="18"/>
                <w:lang w:val="x-none"/>
              </w:rPr>
              <w:t>.</w:t>
            </w:r>
          </w:p>
        </w:tc>
      </w:tr>
      <w:tr w:rsidR="001532C1" w:rsidRPr="00D2795B" w14:paraId="109DEB9C" w14:textId="77777777" w:rsidTr="001532C1">
        <w:tc>
          <w:tcPr>
            <w:tcW w:w="267" w:type="pct"/>
          </w:tcPr>
          <w:p w14:paraId="5284C919" w14:textId="77777777" w:rsidR="001532C1" w:rsidRPr="00D2795B" w:rsidRDefault="001532C1" w:rsidP="001532C1">
            <w:pPr>
              <w:numPr>
                <w:ilvl w:val="0"/>
                <w:numId w:val="39"/>
              </w:numPr>
              <w:tabs>
                <w:tab w:val="left" w:pos="319"/>
              </w:tabs>
              <w:spacing w:before="120"/>
              <w:ind w:left="113" w:firstLine="0"/>
              <w:jc w:val="center"/>
              <w:rPr>
                <w:sz w:val="18"/>
                <w:szCs w:val="18"/>
                <w:lang w:val="x-none"/>
              </w:rPr>
            </w:pPr>
          </w:p>
        </w:tc>
        <w:tc>
          <w:tcPr>
            <w:tcW w:w="2117" w:type="pct"/>
          </w:tcPr>
          <w:p w14:paraId="4B23B380" w14:textId="77777777" w:rsidR="001532C1" w:rsidRPr="00D2795B" w:rsidRDefault="001532C1" w:rsidP="001532C1">
            <w:pPr>
              <w:spacing w:before="120"/>
              <w:jc w:val="both"/>
              <w:rPr>
                <w:sz w:val="18"/>
                <w:szCs w:val="18"/>
              </w:rPr>
            </w:pPr>
            <w:r w:rsidRPr="00D2795B">
              <w:rPr>
                <w:sz w:val="18"/>
                <w:szCs w:val="18"/>
              </w:rPr>
              <w:t>Нарушения требований охраны труда при проведении земляных работ.</w:t>
            </w:r>
          </w:p>
        </w:tc>
        <w:tc>
          <w:tcPr>
            <w:tcW w:w="509" w:type="pct"/>
          </w:tcPr>
          <w:p w14:paraId="33AA1329" w14:textId="77777777" w:rsidR="001532C1" w:rsidRPr="00D2795B" w:rsidRDefault="001532C1" w:rsidP="001532C1">
            <w:pPr>
              <w:spacing w:before="120"/>
              <w:jc w:val="center"/>
              <w:rPr>
                <w:sz w:val="18"/>
                <w:szCs w:val="18"/>
              </w:rPr>
            </w:pPr>
            <w:r w:rsidRPr="00D2795B">
              <w:rPr>
                <w:sz w:val="18"/>
                <w:szCs w:val="18"/>
              </w:rPr>
              <w:t>50</w:t>
            </w:r>
          </w:p>
        </w:tc>
        <w:tc>
          <w:tcPr>
            <w:tcW w:w="2107" w:type="pct"/>
          </w:tcPr>
          <w:p w14:paraId="1EADE7AF" w14:textId="77777777" w:rsidR="001532C1" w:rsidRPr="00D2795B" w:rsidRDefault="001532C1" w:rsidP="001532C1">
            <w:pPr>
              <w:spacing w:before="120"/>
              <w:jc w:val="both"/>
              <w:rPr>
                <w:sz w:val="18"/>
                <w:szCs w:val="18"/>
                <w:lang w:val="x-none"/>
              </w:rPr>
            </w:pPr>
            <w:r w:rsidRPr="00D2795B">
              <w:rPr>
                <w:sz w:val="18"/>
                <w:szCs w:val="18"/>
                <w:lang w:val="x-none"/>
              </w:rPr>
              <w:t xml:space="preserve">Отстранение от работы, удаление исполнителей с места производства работ. Остановка работ. </w:t>
            </w:r>
          </w:p>
        </w:tc>
      </w:tr>
      <w:tr w:rsidR="001532C1" w:rsidRPr="00D2795B" w14:paraId="203EBBA0" w14:textId="77777777" w:rsidTr="001532C1">
        <w:tc>
          <w:tcPr>
            <w:tcW w:w="267" w:type="pct"/>
          </w:tcPr>
          <w:p w14:paraId="15647AA5" w14:textId="77777777" w:rsidR="001532C1" w:rsidRPr="00D2795B" w:rsidRDefault="001532C1" w:rsidP="001532C1">
            <w:pPr>
              <w:numPr>
                <w:ilvl w:val="0"/>
                <w:numId w:val="39"/>
              </w:numPr>
              <w:tabs>
                <w:tab w:val="left" w:pos="319"/>
              </w:tabs>
              <w:spacing w:before="120"/>
              <w:ind w:left="113" w:firstLine="0"/>
              <w:jc w:val="center"/>
              <w:rPr>
                <w:sz w:val="18"/>
                <w:szCs w:val="18"/>
                <w:lang w:val="x-none"/>
              </w:rPr>
            </w:pPr>
          </w:p>
        </w:tc>
        <w:tc>
          <w:tcPr>
            <w:tcW w:w="2117" w:type="pct"/>
          </w:tcPr>
          <w:p w14:paraId="4AC1BD8B" w14:textId="77777777" w:rsidR="001532C1" w:rsidRPr="00D2795B" w:rsidRDefault="001532C1" w:rsidP="001532C1">
            <w:pPr>
              <w:spacing w:before="120"/>
              <w:jc w:val="both"/>
              <w:rPr>
                <w:sz w:val="18"/>
                <w:szCs w:val="18"/>
                <w:lang w:val="x-none"/>
              </w:rPr>
            </w:pPr>
            <w:r w:rsidRPr="00D2795B">
              <w:rPr>
                <w:sz w:val="18"/>
                <w:szCs w:val="18"/>
                <w:lang w:val="x-none"/>
              </w:rPr>
              <w:t>Нарушение требований охраны труда при работе в труднодоступных и замкнутых пространствах.</w:t>
            </w:r>
          </w:p>
        </w:tc>
        <w:tc>
          <w:tcPr>
            <w:tcW w:w="509" w:type="pct"/>
          </w:tcPr>
          <w:p w14:paraId="059160C8" w14:textId="77777777" w:rsidR="001532C1" w:rsidRPr="00D2795B" w:rsidRDefault="001532C1" w:rsidP="001532C1">
            <w:pPr>
              <w:spacing w:before="120"/>
              <w:jc w:val="center"/>
              <w:rPr>
                <w:sz w:val="18"/>
                <w:szCs w:val="18"/>
              </w:rPr>
            </w:pPr>
            <w:r w:rsidRPr="00D2795B">
              <w:rPr>
                <w:sz w:val="18"/>
                <w:szCs w:val="18"/>
              </w:rPr>
              <w:t>50</w:t>
            </w:r>
          </w:p>
        </w:tc>
        <w:tc>
          <w:tcPr>
            <w:tcW w:w="2107" w:type="pct"/>
          </w:tcPr>
          <w:p w14:paraId="353A7F9F" w14:textId="77777777" w:rsidR="001532C1" w:rsidRPr="00D2795B" w:rsidRDefault="001532C1" w:rsidP="001532C1">
            <w:pPr>
              <w:spacing w:before="120"/>
              <w:jc w:val="both"/>
              <w:rPr>
                <w:sz w:val="18"/>
                <w:szCs w:val="18"/>
                <w:lang w:val="x-none"/>
              </w:rPr>
            </w:pPr>
            <w:r w:rsidRPr="00D2795B">
              <w:rPr>
                <w:sz w:val="18"/>
                <w:szCs w:val="18"/>
                <w:lang w:val="x-none"/>
              </w:rPr>
              <w:t xml:space="preserve">Отстранение от работы, удаление исполнителей с места производства работ. Остановка работ. </w:t>
            </w:r>
          </w:p>
        </w:tc>
      </w:tr>
      <w:tr w:rsidR="001532C1" w:rsidRPr="00D2795B" w14:paraId="0B86FDC6" w14:textId="77777777" w:rsidTr="001532C1">
        <w:tc>
          <w:tcPr>
            <w:tcW w:w="267" w:type="pct"/>
          </w:tcPr>
          <w:p w14:paraId="21B099D5" w14:textId="77777777" w:rsidR="001532C1" w:rsidRPr="00D2795B" w:rsidRDefault="001532C1" w:rsidP="001532C1">
            <w:pPr>
              <w:numPr>
                <w:ilvl w:val="0"/>
                <w:numId w:val="39"/>
              </w:numPr>
              <w:tabs>
                <w:tab w:val="left" w:pos="319"/>
              </w:tabs>
              <w:spacing w:before="120"/>
              <w:ind w:left="113" w:firstLine="0"/>
              <w:jc w:val="center"/>
              <w:rPr>
                <w:sz w:val="18"/>
                <w:szCs w:val="18"/>
                <w:lang w:val="x-none"/>
              </w:rPr>
            </w:pPr>
          </w:p>
        </w:tc>
        <w:tc>
          <w:tcPr>
            <w:tcW w:w="2117" w:type="pct"/>
          </w:tcPr>
          <w:p w14:paraId="0F0A3668" w14:textId="77777777" w:rsidR="001532C1" w:rsidRPr="00D2795B" w:rsidRDefault="001532C1" w:rsidP="001532C1">
            <w:pPr>
              <w:spacing w:before="120"/>
              <w:jc w:val="both"/>
              <w:rPr>
                <w:i/>
                <w:sz w:val="18"/>
                <w:szCs w:val="18"/>
              </w:rPr>
            </w:pPr>
            <w:r w:rsidRPr="00D2795B">
              <w:rPr>
                <w:sz w:val="18"/>
                <w:szCs w:val="18"/>
              </w:rPr>
              <w:t>О</w:t>
            </w:r>
            <w:r w:rsidRPr="00D2795B">
              <w:rPr>
                <w:sz w:val="18"/>
                <w:szCs w:val="18"/>
                <w:lang w:val="x-none"/>
              </w:rPr>
              <w:t>тсутстви</w:t>
            </w:r>
            <w:r w:rsidRPr="00D2795B">
              <w:rPr>
                <w:sz w:val="18"/>
                <w:szCs w:val="18"/>
              </w:rPr>
              <w:t>е</w:t>
            </w:r>
            <w:r w:rsidRPr="00D2795B">
              <w:rPr>
                <w:sz w:val="18"/>
                <w:szCs w:val="18"/>
                <w:lang w:val="x-none"/>
              </w:rPr>
              <w:t xml:space="preserve"> достаточного количества специалистов по ОТ</w:t>
            </w:r>
            <w:r w:rsidRPr="00D2795B">
              <w:rPr>
                <w:sz w:val="18"/>
                <w:szCs w:val="18"/>
              </w:rPr>
              <w:t xml:space="preserve"> </w:t>
            </w:r>
            <w:r w:rsidRPr="00D2795B">
              <w:rPr>
                <w:sz w:val="18"/>
                <w:szCs w:val="18"/>
                <w:lang w:val="x-none"/>
              </w:rPr>
              <w:t>на Объекте и</w:t>
            </w:r>
            <w:r w:rsidRPr="00D2795B">
              <w:rPr>
                <w:sz w:val="18"/>
                <w:szCs w:val="18"/>
              </w:rPr>
              <w:t xml:space="preserve"> </w:t>
            </w:r>
            <w:r w:rsidRPr="00D2795B">
              <w:rPr>
                <w:sz w:val="18"/>
                <w:szCs w:val="18"/>
                <w:lang w:val="x-none"/>
              </w:rPr>
              <w:t>/</w:t>
            </w:r>
            <w:r w:rsidRPr="00D2795B">
              <w:rPr>
                <w:sz w:val="18"/>
                <w:szCs w:val="18"/>
              </w:rPr>
              <w:t xml:space="preserve"> </w:t>
            </w:r>
            <w:r w:rsidRPr="00D2795B">
              <w:rPr>
                <w:sz w:val="18"/>
                <w:szCs w:val="18"/>
                <w:lang w:val="x-none"/>
              </w:rPr>
              <w:t>или не предоставления документов (уведомлений)</w:t>
            </w:r>
            <w:r w:rsidRPr="00D2795B">
              <w:rPr>
                <w:sz w:val="18"/>
                <w:szCs w:val="18"/>
              </w:rPr>
              <w:t xml:space="preserve"> об их месте нахождения (изменении места нахождения) на Объекте </w:t>
            </w:r>
            <w:r w:rsidRPr="00D2795B">
              <w:rPr>
                <w:i/>
                <w:sz w:val="18"/>
                <w:szCs w:val="18"/>
              </w:rPr>
              <w:t>(примечание: п</w:t>
            </w:r>
            <w:r w:rsidRPr="00D2795B">
              <w:rPr>
                <w:i/>
                <w:sz w:val="18"/>
                <w:szCs w:val="18"/>
                <w:lang w:val="x-none"/>
              </w:rPr>
              <w:t>роверка соблюдения данной обязанности и применение мер ответственности производится Заказчиком ежемесячно</w:t>
            </w:r>
            <w:r w:rsidRPr="00D2795B">
              <w:rPr>
                <w:i/>
                <w:sz w:val="18"/>
                <w:szCs w:val="18"/>
              </w:rPr>
              <w:t>)</w:t>
            </w:r>
            <w:r w:rsidRPr="00D2795B">
              <w:rPr>
                <w:i/>
                <w:sz w:val="18"/>
                <w:szCs w:val="18"/>
                <w:lang w:val="x-none"/>
              </w:rPr>
              <w:t>.</w:t>
            </w:r>
          </w:p>
        </w:tc>
        <w:tc>
          <w:tcPr>
            <w:tcW w:w="509" w:type="pct"/>
          </w:tcPr>
          <w:p w14:paraId="15D5E5D6" w14:textId="77777777" w:rsidR="001532C1" w:rsidRPr="00D2795B" w:rsidRDefault="001532C1" w:rsidP="001532C1">
            <w:pPr>
              <w:spacing w:before="120"/>
              <w:jc w:val="center"/>
              <w:rPr>
                <w:sz w:val="18"/>
                <w:szCs w:val="18"/>
              </w:rPr>
            </w:pPr>
            <w:r w:rsidRPr="00D2795B">
              <w:rPr>
                <w:sz w:val="18"/>
                <w:szCs w:val="18"/>
              </w:rPr>
              <w:t xml:space="preserve">200 </w:t>
            </w:r>
          </w:p>
        </w:tc>
        <w:tc>
          <w:tcPr>
            <w:tcW w:w="2107" w:type="pct"/>
          </w:tcPr>
          <w:p w14:paraId="49DF031B" w14:textId="77777777" w:rsidR="001532C1" w:rsidRPr="00D2795B" w:rsidRDefault="001532C1" w:rsidP="001532C1">
            <w:pPr>
              <w:spacing w:before="120"/>
              <w:jc w:val="both"/>
              <w:rPr>
                <w:sz w:val="18"/>
                <w:szCs w:val="18"/>
                <w:lang w:val="x-none"/>
              </w:rPr>
            </w:pPr>
            <w:r w:rsidRPr="00D2795B">
              <w:rPr>
                <w:sz w:val="18"/>
                <w:szCs w:val="18"/>
              </w:rPr>
              <w:t>Не применяется.</w:t>
            </w:r>
          </w:p>
        </w:tc>
      </w:tr>
      <w:tr w:rsidR="001532C1" w:rsidRPr="00D2795B" w14:paraId="47AFAE48" w14:textId="77777777" w:rsidTr="001532C1">
        <w:tc>
          <w:tcPr>
            <w:tcW w:w="267" w:type="pct"/>
          </w:tcPr>
          <w:p w14:paraId="54C25C09" w14:textId="77777777" w:rsidR="001532C1" w:rsidRPr="00D2795B" w:rsidRDefault="001532C1" w:rsidP="001532C1">
            <w:pPr>
              <w:numPr>
                <w:ilvl w:val="0"/>
                <w:numId w:val="39"/>
              </w:numPr>
              <w:tabs>
                <w:tab w:val="left" w:pos="319"/>
              </w:tabs>
              <w:spacing w:before="120"/>
              <w:ind w:left="113" w:firstLine="0"/>
              <w:jc w:val="center"/>
              <w:rPr>
                <w:sz w:val="18"/>
                <w:szCs w:val="18"/>
                <w:lang w:val="x-none"/>
              </w:rPr>
            </w:pPr>
          </w:p>
        </w:tc>
        <w:tc>
          <w:tcPr>
            <w:tcW w:w="2117" w:type="pct"/>
          </w:tcPr>
          <w:p w14:paraId="3F51AD92" w14:textId="77777777" w:rsidR="001532C1" w:rsidRPr="00D2795B" w:rsidRDefault="001532C1" w:rsidP="001532C1">
            <w:pPr>
              <w:spacing w:before="120"/>
              <w:jc w:val="both"/>
              <w:rPr>
                <w:sz w:val="18"/>
                <w:szCs w:val="18"/>
              </w:rPr>
            </w:pPr>
            <w:r w:rsidRPr="00D2795B">
              <w:rPr>
                <w:sz w:val="18"/>
                <w:szCs w:val="18"/>
                <w:u w:val="single"/>
              </w:rPr>
              <w:t>О</w:t>
            </w:r>
            <w:r w:rsidRPr="00D2795B">
              <w:rPr>
                <w:sz w:val="18"/>
                <w:szCs w:val="18"/>
                <w:u w:val="single"/>
                <w:lang w:val="x-none"/>
              </w:rPr>
              <w:t>тсутств</w:t>
            </w:r>
            <w:r w:rsidRPr="00D2795B">
              <w:rPr>
                <w:sz w:val="18"/>
                <w:szCs w:val="18"/>
                <w:u w:val="single"/>
              </w:rPr>
              <w:t>ие</w:t>
            </w:r>
            <w:r w:rsidRPr="00D2795B">
              <w:rPr>
                <w:sz w:val="18"/>
                <w:szCs w:val="18"/>
              </w:rPr>
              <w:t xml:space="preserve"> </w:t>
            </w:r>
            <w:r w:rsidRPr="00D2795B">
              <w:rPr>
                <w:sz w:val="18"/>
                <w:szCs w:val="18"/>
                <w:lang w:val="x-none"/>
              </w:rPr>
              <w:t xml:space="preserve"> специалиста по ОТ на рабочем месте более 2 (</w:t>
            </w:r>
            <w:r w:rsidRPr="00D2795B">
              <w:rPr>
                <w:sz w:val="18"/>
                <w:szCs w:val="18"/>
              </w:rPr>
              <w:t>д</w:t>
            </w:r>
            <w:r w:rsidRPr="00D2795B">
              <w:rPr>
                <w:sz w:val="18"/>
                <w:szCs w:val="18"/>
                <w:lang w:val="x-none"/>
              </w:rPr>
              <w:t>вух) часов.</w:t>
            </w:r>
          </w:p>
        </w:tc>
        <w:tc>
          <w:tcPr>
            <w:tcW w:w="509" w:type="pct"/>
          </w:tcPr>
          <w:p w14:paraId="3B7C8DE2" w14:textId="77777777" w:rsidR="001532C1" w:rsidRPr="00D2795B" w:rsidRDefault="001532C1" w:rsidP="001532C1">
            <w:pPr>
              <w:spacing w:before="120"/>
              <w:jc w:val="center"/>
              <w:rPr>
                <w:sz w:val="18"/>
                <w:szCs w:val="18"/>
              </w:rPr>
            </w:pPr>
            <w:r w:rsidRPr="00D2795B">
              <w:rPr>
                <w:sz w:val="18"/>
                <w:szCs w:val="18"/>
              </w:rPr>
              <w:t>50</w:t>
            </w:r>
          </w:p>
        </w:tc>
        <w:tc>
          <w:tcPr>
            <w:tcW w:w="2107" w:type="pct"/>
          </w:tcPr>
          <w:p w14:paraId="345BFAC2" w14:textId="77777777" w:rsidR="001532C1" w:rsidRPr="00D2795B" w:rsidRDefault="001532C1" w:rsidP="001532C1">
            <w:pPr>
              <w:spacing w:before="120"/>
              <w:jc w:val="both"/>
              <w:rPr>
                <w:sz w:val="18"/>
                <w:szCs w:val="18"/>
                <w:lang w:val="x-none"/>
              </w:rPr>
            </w:pPr>
            <w:r w:rsidRPr="00D2795B">
              <w:rPr>
                <w:sz w:val="18"/>
                <w:szCs w:val="18"/>
              </w:rPr>
              <w:t>Не применяется.</w:t>
            </w:r>
          </w:p>
        </w:tc>
      </w:tr>
      <w:tr w:rsidR="001532C1" w:rsidRPr="00D2795B" w14:paraId="3164B417" w14:textId="77777777" w:rsidTr="001532C1">
        <w:tc>
          <w:tcPr>
            <w:tcW w:w="267" w:type="pct"/>
          </w:tcPr>
          <w:p w14:paraId="39BDD6C6" w14:textId="77777777" w:rsidR="001532C1" w:rsidRPr="00D2795B" w:rsidRDefault="001532C1" w:rsidP="001532C1">
            <w:pPr>
              <w:numPr>
                <w:ilvl w:val="0"/>
                <w:numId w:val="39"/>
              </w:numPr>
              <w:tabs>
                <w:tab w:val="left" w:pos="319"/>
              </w:tabs>
              <w:spacing w:before="120"/>
              <w:ind w:left="113" w:firstLine="0"/>
              <w:jc w:val="center"/>
              <w:rPr>
                <w:sz w:val="18"/>
                <w:szCs w:val="18"/>
                <w:lang w:val="x-none"/>
              </w:rPr>
            </w:pPr>
          </w:p>
        </w:tc>
        <w:tc>
          <w:tcPr>
            <w:tcW w:w="2117" w:type="pct"/>
          </w:tcPr>
          <w:p w14:paraId="42E542DF" w14:textId="77777777" w:rsidR="001532C1" w:rsidRPr="00D2795B" w:rsidRDefault="001532C1" w:rsidP="001532C1">
            <w:pPr>
              <w:spacing w:before="120"/>
              <w:jc w:val="both"/>
              <w:rPr>
                <w:sz w:val="18"/>
                <w:szCs w:val="18"/>
              </w:rPr>
            </w:pPr>
            <w:r w:rsidRPr="00D2795B">
              <w:rPr>
                <w:sz w:val="18"/>
                <w:szCs w:val="18"/>
              </w:rPr>
              <w:t>Иные нарушения требований охраны труда, промышленной, экологической, пожарной и иной безопасности, не указанные в п</w:t>
            </w:r>
            <w:r>
              <w:rPr>
                <w:sz w:val="18"/>
                <w:szCs w:val="18"/>
              </w:rPr>
              <w:t>.</w:t>
            </w:r>
            <w:r w:rsidRPr="00D2795B">
              <w:rPr>
                <w:sz w:val="18"/>
                <w:szCs w:val="18"/>
              </w:rPr>
              <w:t xml:space="preserve">п. </w:t>
            </w:r>
            <w:r w:rsidRPr="00D2795B">
              <w:rPr>
                <w:sz w:val="18"/>
                <w:szCs w:val="18"/>
              </w:rPr>
              <w:fldChar w:fldCharType="begin"/>
            </w:r>
            <w:r w:rsidRPr="00D2795B">
              <w:rPr>
                <w:sz w:val="18"/>
                <w:szCs w:val="18"/>
              </w:rPr>
              <w:instrText xml:space="preserve"> REF _Ref499613233 \r \h  \* MERGEFORMAT </w:instrText>
            </w:r>
            <w:r w:rsidRPr="00D2795B">
              <w:rPr>
                <w:sz w:val="18"/>
                <w:szCs w:val="18"/>
              </w:rPr>
            </w:r>
            <w:r w:rsidRPr="00D2795B">
              <w:rPr>
                <w:sz w:val="18"/>
                <w:szCs w:val="18"/>
              </w:rPr>
              <w:fldChar w:fldCharType="separate"/>
            </w:r>
            <w:r w:rsidRPr="00D2795B">
              <w:rPr>
                <w:sz w:val="18"/>
                <w:szCs w:val="18"/>
              </w:rPr>
              <w:t>1</w:t>
            </w:r>
            <w:r w:rsidRPr="00D2795B">
              <w:rPr>
                <w:sz w:val="18"/>
                <w:szCs w:val="18"/>
              </w:rPr>
              <w:fldChar w:fldCharType="end"/>
            </w:r>
            <w:r w:rsidRPr="00D2795B">
              <w:rPr>
                <w:sz w:val="18"/>
                <w:szCs w:val="18"/>
              </w:rPr>
              <w:t>-23</w:t>
            </w:r>
            <w:r>
              <w:rPr>
                <w:sz w:val="18"/>
                <w:szCs w:val="18"/>
              </w:rPr>
              <w:t xml:space="preserve"> пункта 7.1 настоящего Положения</w:t>
            </w:r>
            <w:r w:rsidRPr="00D2795B">
              <w:rPr>
                <w:sz w:val="18"/>
                <w:szCs w:val="18"/>
              </w:rPr>
              <w:t xml:space="preserve">, а также санитарно-эпидемиологических требований законодательства </w:t>
            </w:r>
            <w:r w:rsidRPr="00D2795B">
              <w:rPr>
                <w:bCs/>
                <w:iCs/>
                <w:sz w:val="18"/>
                <w:szCs w:val="18"/>
              </w:rPr>
              <w:t>Российской Федерации</w:t>
            </w:r>
            <w:r w:rsidRPr="00D2795B">
              <w:rPr>
                <w:sz w:val="18"/>
                <w:szCs w:val="18"/>
              </w:rPr>
              <w:t>.</w:t>
            </w:r>
          </w:p>
        </w:tc>
        <w:tc>
          <w:tcPr>
            <w:tcW w:w="509" w:type="pct"/>
          </w:tcPr>
          <w:p w14:paraId="70432FCA" w14:textId="77777777" w:rsidR="001532C1" w:rsidRPr="00D2795B" w:rsidRDefault="001532C1" w:rsidP="001532C1">
            <w:pPr>
              <w:spacing w:before="120"/>
              <w:jc w:val="center"/>
              <w:rPr>
                <w:sz w:val="18"/>
                <w:szCs w:val="18"/>
              </w:rPr>
            </w:pPr>
            <w:r w:rsidRPr="00D2795B">
              <w:rPr>
                <w:sz w:val="18"/>
                <w:szCs w:val="18"/>
              </w:rPr>
              <w:t>20</w:t>
            </w:r>
          </w:p>
        </w:tc>
        <w:tc>
          <w:tcPr>
            <w:tcW w:w="2107" w:type="pct"/>
          </w:tcPr>
          <w:p w14:paraId="5C8D3CDC" w14:textId="77777777" w:rsidR="001532C1" w:rsidRPr="00D2795B" w:rsidRDefault="001532C1" w:rsidP="001532C1">
            <w:pPr>
              <w:spacing w:before="120"/>
              <w:jc w:val="both"/>
              <w:rPr>
                <w:sz w:val="18"/>
                <w:szCs w:val="18"/>
                <w:lang w:val="x-none"/>
              </w:rPr>
            </w:pPr>
            <w:r w:rsidRPr="00D2795B">
              <w:rPr>
                <w:sz w:val="18"/>
                <w:szCs w:val="18"/>
                <w:lang w:val="x-none"/>
              </w:rPr>
              <w:t xml:space="preserve">Отстранение от работы, удаление исполнителей с места производства работ. Остановка работ. </w:t>
            </w:r>
          </w:p>
        </w:tc>
      </w:tr>
      <w:tr w:rsidR="001532C1" w:rsidRPr="00D2795B" w14:paraId="6E3782B0" w14:textId="77777777" w:rsidTr="001532C1">
        <w:tc>
          <w:tcPr>
            <w:tcW w:w="267" w:type="pct"/>
          </w:tcPr>
          <w:p w14:paraId="7F5DACF8" w14:textId="77777777" w:rsidR="001532C1" w:rsidRPr="00D2795B" w:rsidRDefault="001532C1" w:rsidP="001532C1">
            <w:pPr>
              <w:numPr>
                <w:ilvl w:val="0"/>
                <w:numId w:val="39"/>
              </w:numPr>
              <w:tabs>
                <w:tab w:val="left" w:pos="319"/>
              </w:tabs>
              <w:spacing w:before="120"/>
              <w:ind w:left="113" w:firstLine="0"/>
              <w:jc w:val="center"/>
              <w:rPr>
                <w:sz w:val="18"/>
                <w:szCs w:val="18"/>
                <w:lang w:val="x-none"/>
              </w:rPr>
            </w:pPr>
          </w:p>
        </w:tc>
        <w:tc>
          <w:tcPr>
            <w:tcW w:w="2117" w:type="pct"/>
          </w:tcPr>
          <w:p w14:paraId="47C1A566" w14:textId="77777777" w:rsidR="001532C1" w:rsidRPr="00D2795B" w:rsidRDefault="001532C1" w:rsidP="001532C1">
            <w:pPr>
              <w:spacing w:before="120"/>
              <w:jc w:val="both"/>
              <w:rPr>
                <w:sz w:val="18"/>
                <w:szCs w:val="18"/>
              </w:rPr>
            </w:pPr>
            <w:r w:rsidRPr="00D2795B">
              <w:rPr>
                <w:sz w:val="18"/>
                <w:szCs w:val="18"/>
              </w:rPr>
              <w:t>Сокрытие от Заказчика информации о несчастном случае, о Происшествии произошедшем на территории Заказчика.</w:t>
            </w:r>
          </w:p>
        </w:tc>
        <w:tc>
          <w:tcPr>
            <w:tcW w:w="509" w:type="pct"/>
          </w:tcPr>
          <w:p w14:paraId="6AF304E8" w14:textId="77777777" w:rsidR="001532C1" w:rsidRPr="00D2795B" w:rsidRDefault="001532C1" w:rsidP="001532C1">
            <w:pPr>
              <w:spacing w:before="120"/>
              <w:jc w:val="center"/>
              <w:rPr>
                <w:sz w:val="18"/>
                <w:szCs w:val="18"/>
              </w:rPr>
            </w:pPr>
            <w:r w:rsidRPr="00D2795B">
              <w:rPr>
                <w:sz w:val="18"/>
                <w:szCs w:val="18"/>
              </w:rPr>
              <w:t>200</w:t>
            </w:r>
          </w:p>
        </w:tc>
        <w:tc>
          <w:tcPr>
            <w:tcW w:w="2107" w:type="pct"/>
          </w:tcPr>
          <w:p w14:paraId="081023BB" w14:textId="77777777" w:rsidR="001532C1" w:rsidRPr="00D2795B" w:rsidRDefault="001532C1" w:rsidP="001532C1">
            <w:pPr>
              <w:spacing w:before="120"/>
              <w:jc w:val="both"/>
              <w:rPr>
                <w:sz w:val="18"/>
                <w:szCs w:val="18"/>
                <w:lang w:val="x-none"/>
              </w:rPr>
            </w:pPr>
            <w:r w:rsidRPr="00D2795B">
              <w:rPr>
                <w:sz w:val="18"/>
                <w:szCs w:val="18"/>
                <w:lang w:val="x-none"/>
              </w:rPr>
              <w:t xml:space="preserve">Отстранение от работы, удаление исполнителей с места производства работ. Остановка работ. </w:t>
            </w:r>
          </w:p>
        </w:tc>
      </w:tr>
      <w:tr w:rsidR="001532C1" w:rsidRPr="00D2795B" w14:paraId="35AA87CA" w14:textId="77777777" w:rsidTr="001532C1">
        <w:trPr>
          <w:trHeight w:val="1339"/>
        </w:trPr>
        <w:tc>
          <w:tcPr>
            <w:tcW w:w="267" w:type="pct"/>
          </w:tcPr>
          <w:p w14:paraId="629D9E42" w14:textId="77777777" w:rsidR="001532C1" w:rsidRPr="00D2795B" w:rsidRDefault="001532C1" w:rsidP="001532C1">
            <w:pPr>
              <w:numPr>
                <w:ilvl w:val="0"/>
                <w:numId w:val="39"/>
              </w:numPr>
              <w:tabs>
                <w:tab w:val="left" w:pos="319"/>
              </w:tabs>
              <w:spacing w:before="120"/>
              <w:ind w:left="113" w:firstLine="0"/>
              <w:jc w:val="center"/>
              <w:rPr>
                <w:sz w:val="18"/>
                <w:szCs w:val="18"/>
                <w:lang w:val="x-none"/>
              </w:rPr>
            </w:pPr>
          </w:p>
        </w:tc>
        <w:tc>
          <w:tcPr>
            <w:tcW w:w="2117" w:type="pct"/>
          </w:tcPr>
          <w:p w14:paraId="53CD41C9" w14:textId="77777777" w:rsidR="001532C1" w:rsidRPr="00D2795B" w:rsidRDefault="001532C1" w:rsidP="001532C1">
            <w:pPr>
              <w:spacing w:before="120"/>
              <w:jc w:val="both"/>
              <w:rPr>
                <w:sz w:val="18"/>
                <w:szCs w:val="18"/>
              </w:rPr>
            </w:pPr>
            <w:r w:rsidRPr="00D2795B">
              <w:rPr>
                <w:sz w:val="18"/>
                <w:szCs w:val="18"/>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0461A6DF" w14:textId="77777777" w:rsidR="001532C1" w:rsidRPr="00D2795B" w:rsidRDefault="001532C1" w:rsidP="001532C1">
            <w:pPr>
              <w:spacing w:before="120"/>
              <w:jc w:val="center"/>
              <w:rPr>
                <w:sz w:val="18"/>
                <w:szCs w:val="18"/>
                <w:lang w:val="en-US"/>
              </w:rPr>
            </w:pPr>
            <w:r w:rsidRPr="00D2795B">
              <w:rPr>
                <w:sz w:val="18"/>
                <w:szCs w:val="18"/>
                <w:lang w:val="en-US"/>
              </w:rPr>
              <w:t>5</w:t>
            </w:r>
          </w:p>
        </w:tc>
        <w:tc>
          <w:tcPr>
            <w:tcW w:w="2107" w:type="pct"/>
          </w:tcPr>
          <w:p w14:paraId="314B6D3D" w14:textId="77777777" w:rsidR="001532C1" w:rsidRPr="00D2795B" w:rsidRDefault="001532C1" w:rsidP="001532C1">
            <w:pPr>
              <w:spacing w:before="120"/>
              <w:jc w:val="both"/>
              <w:rPr>
                <w:sz w:val="18"/>
                <w:szCs w:val="18"/>
              </w:rPr>
            </w:pPr>
            <w:r w:rsidRPr="00D2795B">
              <w:rPr>
                <w:sz w:val="18"/>
                <w:szCs w:val="18"/>
              </w:rPr>
              <w:t>Не применяется.</w:t>
            </w:r>
          </w:p>
        </w:tc>
      </w:tr>
      <w:tr w:rsidR="001532C1" w:rsidRPr="00D2795B" w14:paraId="0C16B200" w14:textId="77777777" w:rsidTr="001532C1">
        <w:trPr>
          <w:trHeight w:val="246"/>
        </w:trPr>
        <w:tc>
          <w:tcPr>
            <w:tcW w:w="267" w:type="pct"/>
          </w:tcPr>
          <w:p w14:paraId="6A2826EC" w14:textId="77777777" w:rsidR="001532C1" w:rsidRPr="00D2795B" w:rsidRDefault="001532C1" w:rsidP="001532C1">
            <w:pPr>
              <w:numPr>
                <w:ilvl w:val="0"/>
                <w:numId w:val="39"/>
              </w:numPr>
              <w:tabs>
                <w:tab w:val="left" w:pos="319"/>
              </w:tabs>
              <w:spacing w:before="120"/>
              <w:ind w:left="113" w:firstLine="0"/>
              <w:jc w:val="center"/>
              <w:rPr>
                <w:sz w:val="18"/>
                <w:szCs w:val="18"/>
                <w:lang w:val="x-none"/>
              </w:rPr>
            </w:pPr>
          </w:p>
        </w:tc>
        <w:tc>
          <w:tcPr>
            <w:tcW w:w="2117" w:type="pct"/>
          </w:tcPr>
          <w:p w14:paraId="216A2412" w14:textId="77777777" w:rsidR="001532C1" w:rsidRPr="00D2795B" w:rsidRDefault="001532C1" w:rsidP="001532C1">
            <w:pPr>
              <w:spacing w:before="120"/>
              <w:jc w:val="both"/>
              <w:rPr>
                <w:sz w:val="18"/>
                <w:szCs w:val="18"/>
              </w:rPr>
            </w:pPr>
            <w:r w:rsidRPr="00D2795B">
              <w:rPr>
                <w:sz w:val="18"/>
                <w:szCs w:val="18"/>
              </w:rPr>
              <w:t>Не проведение расследования происшествия, произошедшего во время выполнения работ в рамках настоящего Договора</w:t>
            </w:r>
          </w:p>
        </w:tc>
        <w:tc>
          <w:tcPr>
            <w:tcW w:w="509" w:type="pct"/>
          </w:tcPr>
          <w:p w14:paraId="7FF6956F" w14:textId="77777777" w:rsidR="001532C1" w:rsidRPr="00D2795B" w:rsidRDefault="001532C1" w:rsidP="001532C1">
            <w:pPr>
              <w:spacing w:before="120"/>
              <w:jc w:val="center"/>
              <w:rPr>
                <w:sz w:val="18"/>
                <w:szCs w:val="18"/>
                <w:lang w:val="en-US"/>
              </w:rPr>
            </w:pPr>
            <w:r w:rsidRPr="00D2795B">
              <w:rPr>
                <w:sz w:val="18"/>
                <w:szCs w:val="18"/>
              </w:rPr>
              <w:t>100</w:t>
            </w:r>
          </w:p>
        </w:tc>
        <w:tc>
          <w:tcPr>
            <w:tcW w:w="2107" w:type="pct"/>
          </w:tcPr>
          <w:p w14:paraId="31CFCDCB" w14:textId="77777777" w:rsidR="001532C1" w:rsidRPr="00D2795B" w:rsidRDefault="001532C1" w:rsidP="001532C1">
            <w:pPr>
              <w:spacing w:before="120"/>
              <w:jc w:val="both"/>
              <w:rPr>
                <w:sz w:val="18"/>
                <w:szCs w:val="18"/>
              </w:rPr>
            </w:pPr>
            <w:r w:rsidRPr="00D2795B">
              <w:rPr>
                <w:sz w:val="18"/>
                <w:szCs w:val="18"/>
              </w:rPr>
              <w:t xml:space="preserve">отстранение от работы, удаление исполнителей с места производства работ. Остановка работ. </w:t>
            </w:r>
          </w:p>
        </w:tc>
      </w:tr>
      <w:tr w:rsidR="001532C1" w:rsidRPr="00D2795B" w14:paraId="5F38A597" w14:textId="77777777" w:rsidTr="001532C1">
        <w:trPr>
          <w:trHeight w:val="246"/>
        </w:trPr>
        <w:tc>
          <w:tcPr>
            <w:tcW w:w="267" w:type="pct"/>
          </w:tcPr>
          <w:p w14:paraId="5DB767E4" w14:textId="77777777" w:rsidR="001532C1" w:rsidRPr="00D2795B" w:rsidRDefault="001532C1" w:rsidP="001532C1">
            <w:pPr>
              <w:numPr>
                <w:ilvl w:val="0"/>
                <w:numId w:val="39"/>
              </w:numPr>
              <w:tabs>
                <w:tab w:val="left" w:pos="319"/>
              </w:tabs>
              <w:spacing w:before="120"/>
              <w:ind w:left="113" w:firstLine="0"/>
              <w:jc w:val="center"/>
              <w:rPr>
                <w:sz w:val="18"/>
                <w:szCs w:val="18"/>
                <w:lang w:val="x-none"/>
              </w:rPr>
            </w:pPr>
          </w:p>
        </w:tc>
        <w:tc>
          <w:tcPr>
            <w:tcW w:w="2117" w:type="pct"/>
          </w:tcPr>
          <w:p w14:paraId="60197104" w14:textId="77777777" w:rsidR="001532C1" w:rsidRPr="00D2795B" w:rsidRDefault="001532C1" w:rsidP="001532C1">
            <w:pPr>
              <w:spacing w:before="120"/>
              <w:jc w:val="both"/>
              <w:rPr>
                <w:sz w:val="18"/>
                <w:szCs w:val="18"/>
                <w:highlight w:val="yellow"/>
              </w:rPr>
            </w:pPr>
            <w:r w:rsidRPr="00D2795B">
              <w:rPr>
                <w:sz w:val="18"/>
                <w:szCs w:val="18"/>
              </w:rPr>
              <w:t>Нарушение базовых правил</w:t>
            </w:r>
          </w:p>
        </w:tc>
        <w:tc>
          <w:tcPr>
            <w:tcW w:w="509" w:type="pct"/>
          </w:tcPr>
          <w:p w14:paraId="4B118277" w14:textId="77777777" w:rsidR="001532C1" w:rsidRPr="00D2795B" w:rsidRDefault="001532C1" w:rsidP="001532C1">
            <w:pPr>
              <w:spacing w:before="120"/>
              <w:jc w:val="center"/>
              <w:rPr>
                <w:sz w:val="18"/>
                <w:szCs w:val="18"/>
                <w:highlight w:val="green"/>
              </w:rPr>
            </w:pPr>
            <w:r w:rsidRPr="00D2795B">
              <w:rPr>
                <w:sz w:val="18"/>
                <w:szCs w:val="18"/>
              </w:rPr>
              <w:t>200</w:t>
            </w:r>
          </w:p>
        </w:tc>
        <w:tc>
          <w:tcPr>
            <w:tcW w:w="2107" w:type="pct"/>
          </w:tcPr>
          <w:p w14:paraId="79C6EB2A" w14:textId="77777777" w:rsidR="001532C1" w:rsidRPr="00D2795B" w:rsidRDefault="001532C1" w:rsidP="001532C1">
            <w:pPr>
              <w:spacing w:before="120"/>
              <w:jc w:val="both"/>
              <w:rPr>
                <w:sz w:val="18"/>
                <w:szCs w:val="18"/>
                <w:highlight w:val="green"/>
              </w:rPr>
            </w:pPr>
            <w:r w:rsidRPr="00D2795B">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1532C1" w:rsidRPr="00D2795B" w14:paraId="1F81FDF0" w14:textId="77777777" w:rsidTr="001532C1">
        <w:trPr>
          <w:trHeight w:val="246"/>
        </w:trPr>
        <w:tc>
          <w:tcPr>
            <w:tcW w:w="267" w:type="pct"/>
          </w:tcPr>
          <w:p w14:paraId="1B356B19" w14:textId="77777777" w:rsidR="001532C1" w:rsidRPr="00D2795B" w:rsidRDefault="001532C1" w:rsidP="001532C1">
            <w:pPr>
              <w:numPr>
                <w:ilvl w:val="0"/>
                <w:numId w:val="39"/>
              </w:numPr>
              <w:tabs>
                <w:tab w:val="left" w:pos="319"/>
              </w:tabs>
              <w:spacing w:before="120"/>
              <w:ind w:left="113" w:firstLine="0"/>
              <w:jc w:val="center"/>
              <w:rPr>
                <w:sz w:val="18"/>
                <w:szCs w:val="18"/>
                <w:lang w:val="x-none"/>
              </w:rPr>
            </w:pPr>
          </w:p>
        </w:tc>
        <w:tc>
          <w:tcPr>
            <w:tcW w:w="2117" w:type="pct"/>
          </w:tcPr>
          <w:p w14:paraId="6B5A5E5E" w14:textId="77777777" w:rsidR="001532C1" w:rsidRPr="00D2795B" w:rsidRDefault="001532C1" w:rsidP="001532C1">
            <w:pPr>
              <w:spacing w:before="120"/>
              <w:jc w:val="both"/>
              <w:rPr>
                <w:sz w:val="18"/>
                <w:szCs w:val="18"/>
                <w:highlight w:val="yellow"/>
              </w:rPr>
            </w:pPr>
            <w:r w:rsidRPr="00D2795B">
              <w:rPr>
                <w:sz w:val="18"/>
                <w:szCs w:val="18"/>
              </w:rPr>
              <w:t>Нарушение кардинальных правил</w:t>
            </w:r>
          </w:p>
        </w:tc>
        <w:tc>
          <w:tcPr>
            <w:tcW w:w="509" w:type="pct"/>
          </w:tcPr>
          <w:p w14:paraId="04E33683" w14:textId="77777777" w:rsidR="001532C1" w:rsidRPr="00D2795B" w:rsidRDefault="001532C1" w:rsidP="001532C1">
            <w:pPr>
              <w:spacing w:before="120"/>
              <w:jc w:val="center"/>
              <w:rPr>
                <w:sz w:val="18"/>
                <w:szCs w:val="18"/>
                <w:highlight w:val="green"/>
              </w:rPr>
            </w:pPr>
            <w:r w:rsidRPr="00D2795B">
              <w:rPr>
                <w:sz w:val="18"/>
                <w:szCs w:val="18"/>
              </w:rPr>
              <w:t>50</w:t>
            </w:r>
          </w:p>
        </w:tc>
        <w:tc>
          <w:tcPr>
            <w:tcW w:w="2107" w:type="pct"/>
          </w:tcPr>
          <w:p w14:paraId="1BAEE488" w14:textId="77777777" w:rsidR="001532C1" w:rsidRPr="00D2795B" w:rsidRDefault="001532C1" w:rsidP="001532C1">
            <w:pPr>
              <w:spacing w:before="120"/>
              <w:jc w:val="both"/>
              <w:rPr>
                <w:sz w:val="18"/>
                <w:szCs w:val="18"/>
                <w:highlight w:val="green"/>
              </w:rPr>
            </w:pPr>
            <w:r w:rsidRPr="00D2795B">
              <w:rPr>
                <w:sz w:val="18"/>
                <w:szCs w:val="18"/>
              </w:rPr>
              <w:t>Отстранение от работы, удаление исполнителей с места производства работ. Остановка работ.</w:t>
            </w:r>
          </w:p>
        </w:tc>
      </w:tr>
    </w:tbl>
    <w:p w14:paraId="58F7B36E" w14:textId="77777777" w:rsidR="001532C1" w:rsidRPr="005A3588" w:rsidRDefault="001532C1" w:rsidP="001532C1">
      <w:pPr>
        <w:tabs>
          <w:tab w:val="left" w:pos="284"/>
        </w:tabs>
        <w:spacing w:before="120"/>
        <w:ind w:left="4678" w:right="141"/>
        <w:jc w:val="center"/>
        <w:rPr>
          <w:b/>
          <w:sz w:val="22"/>
          <w:szCs w:val="22"/>
        </w:rPr>
      </w:pPr>
    </w:p>
    <w:p w14:paraId="31AB7B99" w14:textId="77777777" w:rsidR="001532C1" w:rsidRPr="00025616" w:rsidRDefault="001532C1" w:rsidP="001532C1">
      <w:pPr>
        <w:spacing w:before="120"/>
        <w:ind w:left="142" w:right="141"/>
        <w:jc w:val="center"/>
        <w:rPr>
          <w:b/>
        </w:rPr>
      </w:pPr>
      <w:r w:rsidRPr="005A3588">
        <w:rPr>
          <w:b/>
          <w:sz w:val="22"/>
          <w:szCs w:val="22"/>
        </w:rPr>
        <w:t xml:space="preserve">7.2. </w:t>
      </w:r>
      <w:r w:rsidRPr="00025616">
        <w:rPr>
          <w:b/>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1AB160FF" w14:textId="77777777" w:rsidR="001532C1" w:rsidRPr="005A3588" w:rsidRDefault="001532C1" w:rsidP="001532C1">
      <w:pPr>
        <w:spacing w:before="120"/>
        <w:ind w:right="141"/>
        <w:jc w:val="both"/>
        <w:rPr>
          <w:b/>
          <w:sz w:val="22"/>
          <w:szCs w:val="22"/>
        </w:rPr>
      </w:pPr>
    </w:p>
    <w:tbl>
      <w:tblPr>
        <w:tblW w:w="48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9"/>
        <w:gridCol w:w="4013"/>
        <w:gridCol w:w="1244"/>
        <w:gridCol w:w="3183"/>
      </w:tblGrid>
      <w:tr w:rsidR="001532C1" w:rsidRPr="005A3588" w14:paraId="62CD7226" w14:textId="77777777" w:rsidTr="001532C1">
        <w:trPr>
          <w:jc w:val="center"/>
        </w:trPr>
        <w:tc>
          <w:tcPr>
            <w:tcW w:w="367" w:type="pct"/>
          </w:tcPr>
          <w:p w14:paraId="21E2C3E5" w14:textId="77777777" w:rsidR="001532C1" w:rsidRPr="00D2795B" w:rsidRDefault="001532C1" w:rsidP="001532C1">
            <w:pPr>
              <w:spacing w:before="120"/>
              <w:ind w:left="113"/>
              <w:jc w:val="center"/>
              <w:rPr>
                <w:sz w:val="18"/>
                <w:szCs w:val="18"/>
              </w:rPr>
            </w:pPr>
          </w:p>
        </w:tc>
        <w:tc>
          <w:tcPr>
            <w:tcW w:w="2203" w:type="pct"/>
          </w:tcPr>
          <w:p w14:paraId="1381F6F2" w14:textId="77777777" w:rsidR="001532C1" w:rsidRPr="00D2795B" w:rsidRDefault="001532C1" w:rsidP="001532C1">
            <w:pPr>
              <w:spacing w:before="120"/>
              <w:jc w:val="center"/>
              <w:rPr>
                <w:b/>
                <w:sz w:val="18"/>
                <w:szCs w:val="18"/>
              </w:rPr>
            </w:pPr>
            <w:r w:rsidRPr="00D2795B">
              <w:rPr>
                <w:b/>
                <w:sz w:val="18"/>
                <w:szCs w:val="18"/>
              </w:rPr>
              <w:t>Название / описание действия (бездействия)</w:t>
            </w:r>
          </w:p>
        </w:tc>
        <w:tc>
          <w:tcPr>
            <w:tcW w:w="683" w:type="pct"/>
          </w:tcPr>
          <w:p w14:paraId="7BEB51B7" w14:textId="77777777" w:rsidR="001532C1" w:rsidRPr="00D2795B" w:rsidRDefault="001532C1" w:rsidP="001532C1">
            <w:pPr>
              <w:spacing w:before="120"/>
              <w:jc w:val="center"/>
              <w:rPr>
                <w:b/>
                <w:sz w:val="18"/>
                <w:szCs w:val="18"/>
              </w:rPr>
            </w:pPr>
            <w:r w:rsidRPr="00D2795B">
              <w:rPr>
                <w:b/>
                <w:sz w:val="18"/>
                <w:szCs w:val="18"/>
              </w:rPr>
              <w:t>Основная санкция</w:t>
            </w:r>
          </w:p>
          <w:p w14:paraId="0DAAD557" w14:textId="77777777" w:rsidR="001532C1" w:rsidRPr="00D2795B" w:rsidRDefault="001532C1" w:rsidP="001532C1">
            <w:pPr>
              <w:spacing w:before="120"/>
              <w:jc w:val="center"/>
              <w:rPr>
                <w:b/>
                <w:sz w:val="18"/>
                <w:szCs w:val="18"/>
              </w:rPr>
            </w:pPr>
            <w:r w:rsidRPr="00D2795B">
              <w:rPr>
                <w:b/>
                <w:sz w:val="18"/>
                <w:szCs w:val="18"/>
              </w:rPr>
              <w:t>Штраф*,</w:t>
            </w:r>
          </w:p>
          <w:p w14:paraId="6DC727D2" w14:textId="77777777" w:rsidR="001532C1" w:rsidRPr="00D2795B" w:rsidRDefault="001532C1" w:rsidP="001532C1">
            <w:pPr>
              <w:spacing w:before="120"/>
              <w:jc w:val="center"/>
              <w:rPr>
                <w:b/>
                <w:sz w:val="18"/>
                <w:szCs w:val="18"/>
              </w:rPr>
            </w:pPr>
            <w:r w:rsidRPr="00D2795B">
              <w:rPr>
                <w:b/>
                <w:sz w:val="18"/>
                <w:szCs w:val="18"/>
              </w:rPr>
              <w:t>(тыс. руб.)</w:t>
            </w:r>
          </w:p>
        </w:tc>
        <w:tc>
          <w:tcPr>
            <w:tcW w:w="1747" w:type="pct"/>
          </w:tcPr>
          <w:p w14:paraId="0C4F8C7E" w14:textId="77777777" w:rsidR="001532C1" w:rsidRPr="00D2795B" w:rsidRDefault="001532C1" w:rsidP="001532C1">
            <w:pPr>
              <w:spacing w:before="120"/>
              <w:rPr>
                <w:b/>
                <w:sz w:val="18"/>
                <w:szCs w:val="18"/>
              </w:rPr>
            </w:pPr>
            <w:r w:rsidRPr="00D2795B">
              <w:rPr>
                <w:b/>
                <w:sz w:val="18"/>
                <w:szCs w:val="18"/>
              </w:rPr>
              <w:t>Дополнительная санкция</w:t>
            </w:r>
          </w:p>
        </w:tc>
      </w:tr>
      <w:tr w:rsidR="001532C1" w:rsidRPr="005A3588" w14:paraId="414D39E5" w14:textId="77777777" w:rsidTr="001532C1">
        <w:trPr>
          <w:jc w:val="center"/>
        </w:trPr>
        <w:tc>
          <w:tcPr>
            <w:tcW w:w="367" w:type="pct"/>
          </w:tcPr>
          <w:p w14:paraId="7EA0F45E" w14:textId="77777777" w:rsidR="001532C1" w:rsidRPr="00D2795B" w:rsidRDefault="001532C1" w:rsidP="001532C1">
            <w:pPr>
              <w:numPr>
                <w:ilvl w:val="0"/>
                <w:numId w:val="40"/>
              </w:numPr>
              <w:spacing w:before="120"/>
              <w:ind w:left="113"/>
              <w:jc w:val="center"/>
              <w:rPr>
                <w:sz w:val="18"/>
                <w:szCs w:val="18"/>
              </w:rPr>
            </w:pPr>
          </w:p>
        </w:tc>
        <w:tc>
          <w:tcPr>
            <w:tcW w:w="2203" w:type="pct"/>
          </w:tcPr>
          <w:p w14:paraId="7FCBAECF" w14:textId="77777777" w:rsidR="001532C1" w:rsidRPr="00D2795B" w:rsidRDefault="001532C1" w:rsidP="001532C1">
            <w:pPr>
              <w:widowControl w:val="0"/>
              <w:autoSpaceDE w:val="0"/>
              <w:autoSpaceDN w:val="0"/>
              <w:adjustRightInd w:val="0"/>
              <w:spacing w:before="120"/>
              <w:ind w:left="23"/>
              <w:jc w:val="both"/>
              <w:rPr>
                <w:sz w:val="18"/>
                <w:szCs w:val="18"/>
                <w:lang w:eastAsia="en-US"/>
              </w:rPr>
            </w:pPr>
            <w:r w:rsidRPr="00D2795B">
              <w:rPr>
                <w:sz w:val="18"/>
                <w:szCs w:val="18"/>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D2795B">
              <w:rPr>
                <w:iCs/>
                <w:sz w:val="18"/>
                <w:szCs w:val="18"/>
                <w:lang w:eastAsia="en-US"/>
              </w:rPr>
              <w:t>проникновения / выхода (выезда) на территорию объекта в неустановленном месте (через периметр ограждения)</w:t>
            </w:r>
            <w:r w:rsidRPr="00D2795B">
              <w:rPr>
                <w:sz w:val="18"/>
                <w:szCs w:val="18"/>
                <w:lang w:eastAsia="en-US"/>
              </w:rPr>
              <w:t>.</w:t>
            </w:r>
          </w:p>
        </w:tc>
        <w:tc>
          <w:tcPr>
            <w:tcW w:w="683" w:type="pct"/>
          </w:tcPr>
          <w:p w14:paraId="43FE345C" w14:textId="77777777" w:rsidR="001532C1" w:rsidRPr="00D2795B" w:rsidRDefault="001532C1" w:rsidP="001532C1">
            <w:pPr>
              <w:spacing w:before="120"/>
              <w:jc w:val="center"/>
              <w:rPr>
                <w:sz w:val="18"/>
                <w:szCs w:val="18"/>
              </w:rPr>
            </w:pPr>
            <w:r w:rsidRPr="00D2795B">
              <w:rPr>
                <w:sz w:val="18"/>
                <w:szCs w:val="18"/>
              </w:rPr>
              <w:t>30</w:t>
            </w:r>
          </w:p>
        </w:tc>
        <w:tc>
          <w:tcPr>
            <w:tcW w:w="1747" w:type="pct"/>
          </w:tcPr>
          <w:p w14:paraId="0A2B7C53" w14:textId="77777777" w:rsidR="001532C1" w:rsidRPr="00D2795B" w:rsidRDefault="001532C1" w:rsidP="001532C1">
            <w:pPr>
              <w:spacing w:before="120"/>
              <w:jc w:val="both"/>
              <w:rPr>
                <w:sz w:val="18"/>
                <w:szCs w:val="18"/>
              </w:rPr>
            </w:pPr>
            <w:r w:rsidRPr="00D2795B">
              <w:rPr>
                <w:sz w:val="18"/>
                <w:szCs w:val="18"/>
              </w:rPr>
              <w:t>Удаление с территории Объекта лица, допустившего правонарушение.</w:t>
            </w:r>
          </w:p>
        </w:tc>
      </w:tr>
      <w:tr w:rsidR="001532C1" w:rsidRPr="005A3588" w14:paraId="7FF3173C" w14:textId="77777777" w:rsidTr="001532C1">
        <w:trPr>
          <w:jc w:val="center"/>
        </w:trPr>
        <w:tc>
          <w:tcPr>
            <w:tcW w:w="367" w:type="pct"/>
          </w:tcPr>
          <w:p w14:paraId="4AB2D371" w14:textId="77777777" w:rsidR="001532C1" w:rsidRPr="00D2795B" w:rsidRDefault="001532C1" w:rsidP="001532C1">
            <w:pPr>
              <w:numPr>
                <w:ilvl w:val="0"/>
                <w:numId w:val="40"/>
              </w:numPr>
              <w:spacing w:before="120"/>
              <w:ind w:left="113"/>
              <w:jc w:val="center"/>
              <w:rPr>
                <w:sz w:val="18"/>
                <w:szCs w:val="18"/>
              </w:rPr>
            </w:pPr>
          </w:p>
        </w:tc>
        <w:tc>
          <w:tcPr>
            <w:tcW w:w="2203" w:type="pct"/>
          </w:tcPr>
          <w:p w14:paraId="49667A4E" w14:textId="77777777" w:rsidR="001532C1" w:rsidRPr="00D2795B" w:rsidRDefault="001532C1" w:rsidP="001532C1">
            <w:pPr>
              <w:widowControl w:val="0"/>
              <w:tabs>
                <w:tab w:val="num" w:pos="480"/>
              </w:tabs>
              <w:autoSpaceDE w:val="0"/>
              <w:autoSpaceDN w:val="0"/>
              <w:adjustRightInd w:val="0"/>
              <w:spacing w:before="120"/>
              <w:jc w:val="both"/>
              <w:rPr>
                <w:sz w:val="18"/>
                <w:szCs w:val="18"/>
                <w:lang w:eastAsia="en-US"/>
              </w:rPr>
            </w:pPr>
            <w:r w:rsidRPr="00D2795B">
              <w:rPr>
                <w:sz w:val="18"/>
                <w:szCs w:val="18"/>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83" w:type="pct"/>
          </w:tcPr>
          <w:p w14:paraId="7B6EDD85" w14:textId="77777777" w:rsidR="001532C1" w:rsidRPr="00D2795B" w:rsidRDefault="001532C1" w:rsidP="001532C1">
            <w:pPr>
              <w:spacing w:before="120"/>
              <w:jc w:val="center"/>
              <w:rPr>
                <w:sz w:val="18"/>
                <w:szCs w:val="18"/>
              </w:rPr>
            </w:pPr>
            <w:r w:rsidRPr="00D2795B">
              <w:rPr>
                <w:sz w:val="18"/>
                <w:szCs w:val="18"/>
              </w:rPr>
              <w:t>20</w:t>
            </w:r>
          </w:p>
        </w:tc>
        <w:tc>
          <w:tcPr>
            <w:tcW w:w="1747" w:type="pct"/>
          </w:tcPr>
          <w:p w14:paraId="673539B1" w14:textId="77777777" w:rsidR="001532C1" w:rsidRPr="00D2795B" w:rsidRDefault="001532C1" w:rsidP="001532C1">
            <w:pPr>
              <w:spacing w:before="120"/>
              <w:jc w:val="both"/>
              <w:rPr>
                <w:sz w:val="18"/>
                <w:szCs w:val="18"/>
              </w:rPr>
            </w:pPr>
            <w:r w:rsidRPr="00D2795B">
              <w:rPr>
                <w:sz w:val="18"/>
                <w:szCs w:val="18"/>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1532C1" w:rsidRPr="005A3588" w14:paraId="492CE91E" w14:textId="77777777" w:rsidTr="001532C1">
        <w:trPr>
          <w:jc w:val="center"/>
        </w:trPr>
        <w:tc>
          <w:tcPr>
            <w:tcW w:w="367" w:type="pct"/>
          </w:tcPr>
          <w:p w14:paraId="2BCF5421" w14:textId="77777777" w:rsidR="001532C1" w:rsidRPr="00D2795B" w:rsidRDefault="001532C1" w:rsidP="001532C1">
            <w:pPr>
              <w:numPr>
                <w:ilvl w:val="0"/>
                <w:numId w:val="40"/>
              </w:numPr>
              <w:spacing w:before="120"/>
              <w:ind w:left="113"/>
              <w:jc w:val="center"/>
              <w:rPr>
                <w:sz w:val="18"/>
                <w:szCs w:val="18"/>
              </w:rPr>
            </w:pPr>
          </w:p>
        </w:tc>
        <w:tc>
          <w:tcPr>
            <w:tcW w:w="2203" w:type="pct"/>
          </w:tcPr>
          <w:p w14:paraId="4BDB4F3A" w14:textId="77777777" w:rsidR="001532C1" w:rsidRPr="00D2795B" w:rsidRDefault="001532C1" w:rsidP="001532C1">
            <w:pPr>
              <w:widowControl w:val="0"/>
              <w:autoSpaceDE w:val="0"/>
              <w:autoSpaceDN w:val="0"/>
              <w:adjustRightInd w:val="0"/>
              <w:spacing w:before="120"/>
              <w:jc w:val="both"/>
              <w:rPr>
                <w:sz w:val="18"/>
                <w:szCs w:val="18"/>
                <w:lang w:eastAsia="en-US"/>
              </w:rPr>
            </w:pPr>
            <w:r w:rsidRPr="00D2795B">
              <w:rPr>
                <w:sz w:val="18"/>
                <w:szCs w:val="18"/>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83" w:type="pct"/>
          </w:tcPr>
          <w:p w14:paraId="377B4AB9" w14:textId="77777777" w:rsidR="001532C1" w:rsidRPr="00D2795B" w:rsidRDefault="001532C1" w:rsidP="001532C1">
            <w:pPr>
              <w:spacing w:before="120"/>
              <w:jc w:val="center"/>
              <w:rPr>
                <w:sz w:val="18"/>
                <w:szCs w:val="18"/>
              </w:rPr>
            </w:pPr>
            <w:r w:rsidRPr="00D2795B">
              <w:rPr>
                <w:sz w:val="18"/>
                <w:szCs w:val="18"/>
              </w:rPr>
              <w:t>50</w:t>
            </w:r>
          </w:p>
        </w:tc>
        <w:tc>
          <w:tcPr>
            <w:tcW w:w="1747" w:type="pct"/>
          </w:tcPr>
          <w:p w14:paraId="0FEE6F34" w14:textId="77777777" w:rsidR="001532C1" w:rsidRPr="00D2795B" w:rsidRDefault="001532C1" w:rsidP="001532C1">
            <w:pPr>
              <w:spacing w:before="120"/>
              <w:jc w:val="both"/>
              <w:rPr>
                <w:sz w:val="18"/>
                <w:szCs w:val="18"/>
              </w:rPr>
            </w:pPr>
            <w:r w:rsidRPr="00D2795B">
              <w:rPr>
                <w:sz w:val="18"/>
                <w:szCs w:val="18"/>
              </w:rPr>
              <w:t>Удаление с территории Объекта лица, допустившего правонарушение.</w:t>
            </w:r>
          </w:p>
        </w:tc>
      </w:tr>
      <w:tr w:rsidR="001532C1" w:rsidRPr="005A3588" w14:paraId="58228A3D" w14:textId="77777777" w:rsidTr="001532C1">
        <w:trPr>
          <w:jc w:val="center"/>
        </w:trPr>
        <w:tc>
          <w:tcPr>
            <w:tcW w:w="367" w:type="pct"/>
          </w:tcPr>
          <w:p w14:paraId="5AF80BD3" w14:textId="77777777" w:rsidR="001532C1" w:rsidRPr="00D2795B" w:rsidRDefault="001532C1" w:rsidP="001532C1">
            <w:pPr>
              <w:numPr>
                <w:ilvl w:val="0"/>
                <w:numId w:val="40"/>
              </w:numPr>
              <w:spacing w:before="120"/>
              <w:ind w:left="113"/>
              <w:jc w:val="center"/>
              <w:rPr>
                <w:sz w:val="18"/>
                <w:szCs w:val="18"/>
              </w:rPr>
            </w:pPr>
            <w:bookmarkStart w:id="13" w:name="_Ref496877736"/>
          </w:p>
        </w:tc>
        <w:bookmarkEnd w:id="13"/>
        <w:tc>
          <w:tcPr>
            <w:tcW w:w="2203" w:type="pct"/>
          </w:tcPr>
          <w:p w14:paraId="78EA7504" w14:textId="77777777" w:rsidR="001532C1" w:rsidRPr="00D2795B" w:rsidRDefault="001532C1" w:rsidP="001532C1">
            <w:pPr>
              <w:widowControl w:val="0"/>
              <w:tabs>
                <w:tab w:val="num" w:pos="480"/>
              </w:tabs>
              <w:autoSpaceDE w:val="0"/>
              <w:autoSpaceDN w:val="0"/>
              <w:adjustRightInd w:val="0"/>
              <w:spacing w:before="120"/>
              <w:jc w:val="both"/>
              <w:rPr>
                <w:sz w:val="18"/>
                <w:szCs w:val="18"/>
                <w:lang w:eastAsia="en-US"/>
              </w:rPr>
            </w:pPr>
            <w:r w:rsidRPr="00D2795B">
              <w:rPr>
                <w:iCs/>
                <w:sz w:val="18"/>
                <w:szCs w:val="18"/>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83" w:type="pct"/>
          </w:tcPr>
          <w:p w14:paraId="559812B6" w14:textId="77777777" w:rsidR="001532C1" w:rsidRPr="00D2795B" w:rsidRDefault="001532C1" w:rsidP="001532C1">
            <w:pPr>
              <w:spacing w:before="120"/>
              <w:jc w:val="center"/>
              <w:rPr>
                <w:sz w:val="18"/>
                <w:szCs w:val="18"/>
              </w:rPr>
            </w:pPr>
            <w:r w:rsidRPr="00D2795B">
              <w:rPr>
                <w:sz w:val="18"/>
                <w:szCs w:val="18"/>
              </w:rPr>
              <w:t>5</w:t>
            </w:r>
          </w:p>
        </w:tc>
        <w:tc>
          <w:tcPr>
            <w:tcW w:w="1747" w:type="pct"/>
          </w:tcPr>
          <w:p w14:paraId="4612BE7D" w14:textId="77777777" w:rsidR="001532C1" w:rsidRPr="00D2795B" w:rsidRDefault="001532C1" w:rsidP="001532C1">
            <w:pPr>
              <w:spacing w:before="120"/>
              <w:jc w:val="both"/>
              <w:rPr>
                <w:sz w:val="18"/>
                <w:szCs w:val="18"/>
              </w:rPr>
            </w:pPr>
            <w:r w:rsidRPr="00D2795B">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1532C1" w:rsidRPr="005A3588" w14:paraId="723B5B7D" w14:textId="77777777" w:rsidTr="001532C1">
        <w:trPr>
          <w:jc w:val="center"/>
        </w:trPr>
        <w:tc>
          <w:tcPr>
            <w:tcW w:w="367" w:type="pct"/>
          </w:tcPr>
          <w:p w14:paraId="401E3547" w14:textId="77777777" w:rsidR="001532C1" w:rsidRPr="00D2795B" w:rsidRDefault="001532C1" w:rsidP="001532C1">
            <w:pPr>
              <w:numPr>
                <w:ilvl w:val="0"/>
                <w:numId w:val="40"/>
              </w:numPr>
              <w:spacing w:before="120"/>
              <w:ind w:left="113"/>
              <w:jc w:val="center"/>
              <w:rPr>
                <w:sz w:val="18"/>
                <w:szCs w:val="18"/>
              </w:rPr>
            </w:pPr>
          </w:p>
        </w:tc>
        <w:tc>
          <w:tcPr>
            <w:tcW w:w="2203" w:type="pct"/>
          </w:tcPr>
          <w:p w14:paraId="61EECCF1" w14:textId="77777777" w:rsidR="001532C1" w:rsidRPr="00D2795B" w:rsidRDefault="001532C1" w:rsidP="001532C1">
            <w:pPr>
              <w:widowControl w:val="0"/>
              <w:tabs>
                <w:tab w:val="num" w:pos="480"/>
              </w:tabs>
              <w:autoSpaceDE w:val="0"/>
              <w:autoSpaceDN w:val="0"/>
              <w:adjustRightInd w:val="0"/>
              <w:spacing w:before="120"/>
              <w:jc w:val="both"/>
              <w:rPr>
                <w:sz w:val="18"/>
                <w:szCs w:val="18"/>
                <w:lang w:eastAsia="en-US"/>
              </w:rPr>
            </w:pPr>
            <w:r w:rsidRPr="00D2795B">
              <w:rPr>
                <w:sz w:val="18"/>
                <w:szCs w:val="18"/>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83" w:type="pct"/>
          </w:tcPr>
          <w:p w14:paraId="213925D3" w14:textId="77777777" w:rsidR="001532C1" w:rsidRPr="00D2795B" w:rsidRDefault="001532C1" w:rsidP="001532C1">
            <w:pPr>
              <w:spacing w:before="120"/>
              <w:jc w:val="center"/>
              <w:rPr>
                <w:sz w:val="18"/>
                <w:szCs w:val="18"/>
              </w:rPr>
            </w:pPr>
            <w:r w:rsidRPr="00D2795B">
              <w:rPr>
                <w:sz w:val="18"/>
                <w:szCs w:val="18"/>
              </w:rPr>
              <w:t>50</w:t>
            </w:r>
          </w:p>
        </w:tc>
        <w:tc>
          <w:tcPr>
            <w:tcW w:w="1747" w:type="pct"/>
          </w:tcPr>
          <w:p w14:paraId="286CD530" w14:textId="77777777" w:rsidR="001532C1" w:rsidRPr="00D2795B" w:rsidRDefault="001532C1" w:rsidP="001532C1">
            <w:pPr>
              <w:spacing w:before="120"/>
              <w:jc w:val="both"/>
              <w:rPr>
                <w:sz w:val="18"/>
                <w:szCs w:val="18"/>
              </w:rPr>
            </w:pPr>
            <w:r w:rsidRPr="00D2795B">
              <w:rPr>
                <w:sz w:val="18"/>
                <w:szCs w:val="18"/>
              </w:rPr>
              <w:t>Удаление с территории Объекта лица, допустившего правонарушение.</w:t>
            </w:r>
          </w:p>
        </w:tc>
      </w:tr>
      <w:tr w:rsidR="001532C1" w:rsidRPr="005A3588" w14:paraId="0E436C1A" w14:textId="77777777" w:rsidTr="001532C1">
        <w:trPr>
          <w:jc w:val="center"/>
        </w:trPr>
        <w:tc>
          <w:tcPr>
            <w:tcW w:w="367" w:type="pct"/>
          </w:tcPr>
          <w:p w14:paraId="6A31CE6E" w14:textId="77777777" w:rsidR="001532C1" w:rsidRPr="00D2795B" w:rsidRDefault="001532C1" w:rsidP="001532C1">
            <w:pPr>
              <w:numPr>
                <w:ilvl w:val="0"/>
                <w:numId w:val="40"/>
              </w:numPr>
              <w:spacing w:before="120"/>
              <w:ind w:left="113"/>
              <w:jc w:val="center"/>
              <w:rPr>
                <w:sz w:val="18"/>
                <w:szCs w:val="18"/>
              </w:rPr>
            </w:pPr>
          </w:p>
        </w:tc>
        <w:tc>
          <w:tcPr>
            <w:tcW w:w="2203" w:type="pct"/>
          </w:tcPr>
          <w:p w14:paraId="13C95444" w14:textId="77777777" w:rsidR="001532C1" w:rsidRPr="00D2795B" w:rsidRDefault="001532C1" w:rsidP="001532C1">
            <w:pPr>
              <w:widowControl w:val="0"/>
              <w:tabs>
                <w:tab w:val="num" w:pos="480"/>
              </w:tabs>
              <w:autoSpaceDE w:val="0"/>
              <w:autoSpaceDN w:val="0"/>
              <w:adjustRightInd w:val="0"/>
              <w:spacing w:before="120"/>
              <w:jc w:val="both"/>
              <w:rPr>
                <w:sz w:val="18"/>
                <w:szCs w:val="18"/>
                <w:lang w:eastAsia="en-US"/>
              </w:rPr>
            </w:pPr>
            <w:r w:rsidRPr="00D2795B">
              <w:rPr>
                <w:iCs/>
                <w:sz w:val="18"/>
                <w:szCs w:val="18"/>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83" w:type="pct"/>
          </w:tcPr>
          <w:p w14:paraId="2DB2634F" w14:textId="77777777" w:rsidR="001532C1" w:rsidRPr="00D2795B" w:rsidRDefault="001532C1" w:rsidP="001532C1">
            <w:pPr>
              <w:spacing w:before="120"/>
              <w:jc w:val="center"/>
              <w:rPr>
                <w:sz w:val="18"/>
                <w:szCs w:val="18"/>
              </w:rPr>
            </w:pPr>
            <w:r w:rsidRPr="00D2795B">
              <w:rPr>
                <w:sz w:val="18"/>
                <w:szCs w:val="18"/>
              </w:rPr>
              <w:t>50</w:t>
            </w:r>
          </w:p>
        </w:tc>
        <w:tc>
          <w:tcPr>
            <w:tcW w:w="1747" w:type="pct"/>
          </w:tcPr>
          <w:p w14:paraId="2F98A6CA" w14:textId="77777777" w:rsidR="001532C1" w:rsidRPr="00D2795B" w:rsidRDefault="001532C1" w:rsidP="001532C1">
            <w:pPr>
              <w:spacing w:before="120"/>
              <w:jc w:val="both"/>
              <w:rPr>
                <w:sz w:val="18"/>
                <w:szCs w:val="18"/>
              </w:rPr>
            </w:pPr>
            <w:r w:rsidRPr="00D2795B">
              <w:rPr>
                <w:sz w:val="18"/>
                <w:szCs w:val="18"/>
              </w:rPr>
              <w:t>Удаление с территории Объекта лица, допустившего правонарушение.</w:t>
            </w:r>
          </w:p>
        </w:tc>
      </w:tr>
      <w:tr w:rsidR="001532C1" w:rsidRPr="005A3588" w14:paraId="0DC0E30D" w14:textId="77777777" w:rsidTr="001532C1">
        <w:trPr>
          <w:jc w:val="center"/>
        </w:trPr>
        <w:tc>
          <w:tcPr>
            <w:tcW w:w="367" w:type="pct"/>
          </w:tcPr>
          <w:p w14:paraId="4B96D752" w14:textId="77777777" w:rsidR="001532C1" w:rsidRPr="00D2795B" w:rsidRDefault="001532C1" w:rsidP="001532C1">
            <w:pPr>
              <w:numPr>
                <w:ilvl w:val="0"/>
                <w:numId w:val="40"/>
              </w:numPr>
              <w:spacing w:before="120"/>
              <w:ind w:left="113"/>
              <w:jc w:val="center"/>
              <w:rPr>
                <w:sz w:val="18"/>
                <w:szCs w:val="18"/>
              </w:rPr>
            </w:pPr>
          </w:p>
        </w:tc>
        <w:tc>
          <w:tcPr>
            <w:tcW w:w="2203" w:type="pct"/>
          </w:tcPr>
          <w:p w14:paraId="74CF2F44" w14:textId="77777777" w:rsidR="001532C1" w:rsidRPr="00D2795B" w:rsidRDefault="001532C1" w:rsidP="001532C1">
            <w:pPr>
              <w:widowControl w:val="0"/>
              <w:tabs>
                <w:tab w:val="num" w:pos="480"/>
              </w:tabs>
              <w:autoSpaceDE w:val="0"/>
              <w:autoSpaceDN w:val="0"/>
              <w:adjustRightInd w:val="0"/>
              <w:spacing w:before="120"/>
              <w:jc w:val="both"/>
              <w:rPr>
                <w:iCs/>
                <w:sz w:val="18"/>
                <w:szCs w:val="18"/>
                <w:lang w:eastAsia="en-US"/>
              </w:rPr>
            </w:pPr>
            <w:r w:rsidRPr="00D2795B">
              <w:rPr>
                <w:iCs/>
                <w:sz w:val="18"/>
                <w:szCs w:val="18"/>
                <w:lang w:eastAsia="en-US"/>
              </w:rPr>
              <w:t>Тайное хищение имущества Заказчика, установленное вступившим в законную силу решением суда.</w:t>
            </w:r>
          </w:p>
        </w:tc>
        <w:tc>
          <w:tcPr>
            <w:tcW w:w="683" w:type="pct"/>
          </w:tcPr>
          <w:p w14:paraId="4B5532AC" w14:textId="77777777" w:rsidR="001532C1" w:rsidRPr="00D2795B" w:rsidRDefault="001532C1" w:rsidP="001532C1">
            <w:pPr>
              <w:spacing w:before="120"/>
              <w:jc w:val="center"/>
              <w:rPr>
                <w:sz w:val="18"/>
                <w:szCs w:val="18"/>
              </w:rPr>
            </w:pPr>
            <w:r w:rsidRPr="00D2795B">
              <w:rPr>
                <w:sz w:val="18"/>
                <w:szCs w:val="18"/>
              </w:rPr>
              <w:t>50</w:t>
            </w:r>
          </w:p>
        </w:tc>
        <w:tc>
          <w:tcPr>
            <w:tcW w:w="1747" w:type="pct"/>
          </w:tcPr>
          <w:p w14:paraId="1E85CAC6" w14:textId="77777777" w:rsidR="001532C1" w:rsidRPr="00D2795B" w:rsidRDefault="001532C1" w:rsidP="001532C1">
            <w:pPr>
              <w:spacing w:before="120"/>
              <w:jc w:val="both"/>
              <w:rPr>
                <w:sz w:val="18"/>
                <w:szCs w:val="18"/>
              </w:rPr>
            </w:pPr>
            <w:r w:rsidRPr="00D2795B">
              <w:rPr>
                <w:sz w:val="18"/>
                <w:szCs w:val="18"/>
              </w:rPr>
              <w:t>Удаление с территории Объекта лица, допустившего правонарушение.</w:t>
            </w:r>
          </w:p>
        </w:tc>
      </w:tr>
      <w:tr w:rsidR="001532C1" w:rsidRPr="005A3588" w14:paraId="7EE2BB46" w14:textId="77777777" w:rsidTr="001532C1">
        <w:trPr>
          <w:jc w:val="center"/>
        </w:trPr>
        <w:tc>
          <w:tcPr>
            <w:tcW w:w="367" w:type="pct"/>
          </w:tcPr>
          <w:p w14:paraId="3BD32A63" w14:textId="77777777" w:rsidR="001532C1" w:rsidRPr="00D2795B" w:rsidRDefault="001532C1" w:rsidP="001532C1">
            <w:pPr>
              <w:numPr>
                <w:ilvl w:val="0"/>
                <w:numId w:val="40"/>
              </w:numPr>
              <w:spacing w:before="120"/>
              <w:ind w:left="113"/>
              <w:jc w:val="center"/>
              <w:rPr>
                <w:sz w:val="18"/>
                <w:szCs w:val="18"/>
              </w:rPr>
            </w:pPr>
          </w:p>
        </w:tc>
        <w:tc>
          <w:tcPr>
            <w:tcW w:w="2203" w:type="pct"/>
          </w:tcPr>
          <w:p w14:paraId="2F0DE870" w14:textId="77777777" w:rsidR="001532C1" w:rsidRPr="00D2795B" w:rsidRDefault="001532C1" w:rsidP="001532C1">
            <w:pPr>
              <w:widowControl w:val="0"/>
              <w:tabs>
                <w:tab w:val="num" w:pos="480"/>
              </w:tabs>
              <w:autoSpaceDE w:val="0"/>
              <w:autoSpaceDN w:val="0"/>
              <w:adjustRightInd w:val="0"/>
              <w:spacing w:before="120"/>
              <w:jc w:val="both"/>
              <w:rPr>
                <w:sz w:val="18"/>
                <w:szCs w:val="18"/>
                <w:lang w:eastAsia="en-US"/>
              </w:rPr>
            </w:pPr>
            <w:r w:rsidRPr="00D2795B">
              <w:rPr>
                <w:sz w:val="18"/>
                <w:szCs w:val="18"/>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83" w:type="pct"/>
          </w:tcPr>
          <w:p w14:paraId="439AEDAC" w14:textId="77777777" w:rsidR="001532C1" w:rsidRPr="00D2795B" w:rsidRDefault="001532C1" w:rsidP="001532C1">
            <w:pPr>
              <w:spacing w:before="120"/>
              <w:jc w:val="center"/>
              <w:rPr>
                <w:sz w:val="18"/>
                <w:szCs w:val="18"/>
              </w:rPr>
            </w:pPr>
            <w:r w:rsidRPr="00D2795B">
              <w:rPr>
                <w:sz w:val="18"/>
                <w:szCs w:val="18"/>
              </w:rPr>
              <w:t>10</w:t>
            </w:r>
          </w:p>
        </w:tc>
        <w:tc>
          <w:tcPr>
            <w:tcW w:w="1747" w:type="pct"/>
          </w:tcPr>
          <w:p w14:paraId="299CC949" w14:textId="77777777" w:rsidR="001532C1" w:rsidRPr="00D2795B" w:rsidRDefault="001532C1" w:rsidP="001532C1">
            <w:pPr>
              <w:spacing w:before="120"/>
              <w:jc w:val="both"/>
              <w:rPr>
                <w:sz w:val="18"/>
                <w:szCs w:val="18"/>
              </w:rPr>
            </w:pPr>
            <w:r w:rsidRPr="00D2795B">
              <w:rPr>
                <w:sz w:val="18"/>
                <w:szCs w:val="18"/>
              </w:rPr>
              <w:t>Удаление с территории Объекта лица, допустившего правонарушение.</w:t>
            </w:r>
          </w:p>
        </w:tc>
      </w:tr>
      <w:tr w:rsidR="001532C1" w:rsidRPr="005A3588" w14:paraId="6DB5D265" w14:textId="77777777" w:rsidTr="001532C1">
        <w:trPr>
          <w:jc w:val="center"/>
        </w:trPr>
        <w:tc>
          <w:tcPr>
            <w:tcW w:w="367" w:type="pct"/>
          </w:tcPr>
          <w:p w14:paraId="5B3770C0" w14:textId="77777777" w:rsidR="001532C1" w:rsidRPr="00D2795B" w:rsidRDefault="001532C1" w:rsidP="001532C1">
            <w:pPr>
              <w:numPr>
                <w:ilvl w:val="0"/>
                <w:numId w:val="40"/>
              </w:numPr>
              <w:spacing w:before="120"/>
              <w:ind w:left="113"/>
              <w:jc w:val="center"/>
              <w:rPr>
                <w:sz w:val="18"/>
                <w:szCs w:val="18"/>
              </w:rPr>
            </w:pPr>
          </w:p>
        </w:tc>
        <w:tc>
          <w:tcPr>
            <w:tcW w:w="2203" w:type="pct"/>
          </w:tcPr>
          <w:p w14:paraId="78ED6D8F" w14:textId="77777777" w:rsidR="001532C1" w:rsidRPr="00D2795B" w:rsidRDefault="001532C1" w:rsidP="001532C1">
            <w:pPr>
              <w:widowControl w:val="0"/>
              <w:tabs>
                <w:tab w:val="num" w:pos="480"/>
              </w:tabs>
              <w:autoSpaceDE w:val="0"/>
              <w:autoSpaceDN w:val="0"/>
              <w:adjustRightInd w:val="0"/>
              <w:spacing w:before="120"/>
              <w:jc w:val="both"/>
              <w:rPr>
                <w:sz w:val="18"/>
                <w:szCs w:val="18"/>
                <w:lang w:eastAsia="en-US"/>
              </w:rPr>
            </w:pPr>
            <w:r w:rsidRPr="00D2795B">
              <w:rPr>
                <w:sz w:val="18"/>
                <w:szCs w:val="18"/>
                <w:lang w:eastAsia="en-US"/>
              </w:rPr>
              <w:t>Нахождение на территории Объекта лица, ранее удаленного с территории Объекта по любому основанию.</w:t>
            </w:r>
          </w:p>
        </w:tc>
        <w:tc>
          <w:tcPr>
            <w:tcW w:w="683" w:type="pct"/>
          </w:tcPr>
          <w:p w14:paraId="4790F1CC" w14:textId="77777777" w:rsidR="001532C1" w:rsidRPr="00D2795B" w:rsidRDefault="001532C1" w:rsidP="001532C1">
            <w:pPr>
              <w:spacing w:before="120"/>
              <w:jc w:val="center"/>
              <w:rPr>
                <w:sz w:val="18"/>
                <w:szCs w:val="18"/>
              </w:rPr>
            </w:pPr>
            <w:r w:rsidRPr="00D2795B">
              <w:rPr>
                <w:sz w:val="18"/>
                <w:szCs w:val="18"/>
              </w:rPr>
              <w:t>20</w:t>
            </w:r>
          </w:p>
        </w:tc>
        <w:tc>
          <w:tcPr>
            <w:tcW w:w="1747" w:type="pct"/>
          </w:tcPr>
          <w:p w14:paraId="1E98F9DA" w14:textId="77777777" w:rsidR="001532C1" w:rsidRPr="00D2795B" w:rsidRDefault="001532C1" w:rsidP="001532C1">
            <w:pPr>
              <w:spacing w:before="120"/>
              <w:jc w:val="both"/>
              <w:rPr>
                <w:sz w:val="18"/>
                <w:szCs w:val="18"/>
              </w:rPr>
            </w:pPr>
            <w:r w:rsidRPr="00D2795B">
              <w:rPr>
                <w:sz w:val="18"/>
                <w:szCs w:val="18"/>
              </w:rPr>
              <w:t>Удаление с территории Объекта лица, допустившего правонарушение.</w:t>
            </w:r>
          </w:p>
        </w:tc>
      </w:tr>
      <w:tr w:rsidR="001532C1" w:rsidRPr="005A3588" w14:paraId="23D383ED" w14:textId="77777777" w:rsidTr="001532C1">
        <w:trPr>
          <w:jc w:val="center"/>
        </w:trPr>
        <w:tc>
          <w:tcPr>
            <w:tcW w:w="367" w:type="pct"/>
          </w:tcPr>
          <w:p w14:paraId="7355615A" w14:textId="77777777" w:rsidR="001532C1" w:rsidRPr="00D2795B" w:rsidRDefault="001532C1" w:rsidP="001532C1">
            <w:pPr>
              <w:numPr>
                <w:ilvl w:val="0"/>
                <w:numId w:val="40"/>
              </w:numPr>
              <w:spacing w:before="120"/>
              <w:ind w:left="113"/>
              <w:jc w:val="center"/>
              <w:rPr>
                <w:sz w:val="18"/>
                <w:szCs w:val="18"/>
              </w:rPr>
            </w:pPr>
          </w:p>
        </w:tc>
        <w:tc>
          <w:tcPr>
            <w:tcW w:w="2203" w:type="pct"/>
          </w:tcPr>
          <w:p w14:paraId="2D84B2DB" w14:textId="77777777" w:rsidR="001532C1" w:rsidRPr="00D2795B" w:rsidRDefault="001532C1" w:rsidP="001532C1">
            <w:pPr>
              <w:widowControl w:val="0"/>
              <w:tabs>
                <w:tab w:val="num" w:pos="480"/>
              </w:tabs>
              <w:autoSpaceDE w:val="0"/>
              <w:autoSpaceDN w:val="0"/>
              <w:adjustRightInd w:val="0"/>
              <w:spacing w:before="120"/>
              <w:jc w:val="both"/>
              <w:rPr>
                <w:sz w:val="18"/>
                <w:szCs w:val="18"/>
                <w:lang w:eastAsia="en-US"/>
              </w:rPr>
            </w:pPr>
            <w:r w:rsidRPr="00D2795B">
              <w:rPr>
                <w:sz w:val="18"/>
                <w:szCs w:val="18"/>
                <w:lang w:eastAsia="en-US"/>
              </w:rPr>
              <w:t>Любые действия лица, направленные на умышленное причинение вреда имуществу или персоналу Заказчика.</w:t>
            </w:r>
          </w:p>
        </w:tc>
        <w:tc>
          <w:tcPr>
            <w:tcW w:w="683" w:type="pct"/>
          </w:tcPr>
          <w:p w14:paraId="56CE4A75" w14:textId="77777777" w:rsidR="001532C1" w:rsidRPr="00D2795B" w:rsidRDefault="001532C1" w:rsidP="001532C1">
            <w:pPr>
              <w:spacing w:before="120"/>
              <w:jc w:val="center"/>
              <w:rPr>
                <w:sz w:val="18"/>
                <w:szCs w:val="18"/>
              </w:rPr>
            </w:pPr>
            <w:r w:rsidRPr="00D2795B">
              <w:rPr>
                <w:sz w:val="18"/>
                <w:szCs w:val="18"/>
              </w:rPr>
              <w:t>20</w:t>
            </w:r>
          </w:p>
        </w:tc>
        <w:tc>
          <w:tcPr>
            <w:tcW w:w="1747" w:type="pct"/>
          </w:tcPr>
          <w:p w14:paraId="430B4E9C" w14:textId="77777777" w:rsidR="001532C1" w:rsidRPr="00D2795B" w:rsidRDefault="001532C1" w:rsidP="001532C1">
            <w:pPr>
              <w:spacing w:before="120"/>
              <w:jc w:val="both"/>
              <w:rPr>
                <w:sz w:val="18"/>
                <w:szCs w:val="18"/>
              </w:rPr>
            </w:pPr>
            <w:r w:rsidRPr="00D2795B">
              <w:rPr>
                <w:sz w:val="18"/>
                <w:szCs w:val="18"/>
              </w:rPr>
              <w:t>Удаление с территории Объекта лица, допустившего правонарушение.</w:t>
            </w:r>
          </w:p>
        </w:tc>
      </w:tr>
      <w:tr w:rsidR="001532C1" w:rsidRPr="005A3588" w14:paraId="5F470A00" w14:textId="77777777" w:rsidTr="001532C1">
        <w:trPr>
          <w:jc w:val="center"/>
        </w:trPr>
        <w:tc>
          <w:tcPr>
            <w:tcW w:w="367" w:type="pct"/>
          </w:tcPr>
          <w:p w14:paraId="0478D8FE" w14:textId="77777777" w:rsidR="001532C1" w:rsidRPr="00D2795B" w:rsidRDefault="001532C1" w:rsidP="001532C1">
            <w:pPr>
              <w:numPr>
                <w:ilvl w:val="0"/>
                <w:numId w:val="40"/>
              </w:numPr>
              <w:spacing w:before="120"/>
              <w:ind w:left="113"/>
              <w:jc w:val="center"/>
              <w:rPr>
                <w:sz w:val="18"/>
                <w:szCs w:val="18"/>
              </w:rPr>
            </w:pPr>
            <w:bookmarkStart w:id="14" w:name="_Ref496878826"/>
          </w:p>
        </w:tc>
        <w:bookmarkEnd w:id="14"/>
        <w:tc>
          <w:tcPr>
            <w:tcW w:w="2203" w:type="pct"/>
          </w:tcPr>
          <w:p w14:paraId="2B293D19" w14:textId="77777777" w:rsidR="001532C1" w:rsidRPr="00D2795B" w:rsidRDefault="001532C1" w:rsidP="001532C1">
            <w:pPr>
              <w:widowControl w:val="0"/>
              <w:tabs>
                <w:tab w:val="num" w:pos="480"/>
              </w:tabs>
              <w:autoSpaceDE w:val="0"/>
              <w:autoSpaceDN w:val="0"/>
              <w:adjustRightInd w:val="0"/>
              <w:spacing w:before="120"/>
              <w:jc w:val="both"/>
              <w:rPr>
                <w:sz w:val="18"/>
                <w:szCs w:val="18"/>
                <w:lang w:eastAsia="en-US"/>
              </w:rPr>
            </w:pPr>
            <w:r w:rsidRPr="00D2795B">
              <w:rPr>
                <w:iCs/>
                <w:sz w:val="18"/>
                <w:szCs w:val="18"/>
                <w:lang w:eastAsia="en-US"/>
              </w:rPr>
              <w:t xml:space="preserve">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w:t>
            </w:r>
            <w:r w:rsidRPr="00D2795B">
              <w:rPr>
                <w:iCs/>
                <w:sz w:val="18"/>
                <w:szCs w:val="18"/>
                <w:lang w:eastAsia="en-US"/>
              </w:rPr>
              <w:lastRenderedPageBreak/>
              <w:t>запретной зоны вдоль периметра ограждения).</w:t>
            </w:r>
          </w:p>
        </w:tc>
        <w:tc>
          <w:tcPr>
            <w:tcW w:w="683" w:type="pct"/>
          </w:tcPr>
          <w:p w14:paraId="6819C418" w14:textId="77777777" w:rsidR="001532C1" w:rsidRPr="00D2795B" w:rsidRDefault="001532C1" w:rsidP="001532C1">
            <w:pPr>
              <w:spacing w:before="120"/>
              <w:jc w:val="center"/>
              <w:rPr>
                <w:sz w:val="18"/>
                <w:szCs w:val="18"/>
              </w:rPr>
            </w:pPr>
            <w:r w:rsidRPr="00D2795B">
              <w:rPr>
                <w:sz w:val="18"/>
                <w:szCs w:val="18"/>
              </w:rPr>
              <w:lastRenderedPageBreak/>
              <w:t>20</w:t>
            </w:r>
          </w:p>
        </w:tc>
        <w:tc>
          <w:tcPr>
            <w:tcW w:w="1747" w:type="pct"/>
          </w:tcPr>
          <w:p w14:paraId="3F84A8A8" w14:textId="77777777" w:rsidR="001532C1" w:rsidRPr="00D2795B" w:rsidRDefault="001532C1" w:rsidP="001532C1">
            <w:pPr>
              <w:spacing w:before="120"/>
              <w:rPr>
                <w:sz w:val="18"/>
                <w:szCs w:val="18"/>
              </w:rPr>
            </w:pPr>
            <w:r w:rsidRPr="00D2795B">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1532C1" w:rsidRPr="005A3588" w14:paraId="19AB808A" w14:textId="77777777" w:rsidTr="001532C1">
        <w:trPr>
          <w:jc w:val="center"/>
        </w:trPr>
        <w:tc>
          <w:tcPr>
            <w:tcW w:w="367" w:type="pct"/>
          </w:tcPr>
          <w:p w14:paraId="43577B17" w14:textId="77777777" w:rsidR="001532C1" w:rsidRPr="00D2795B" w:rsidRDefault="001532C1" w:rsidP="001532C1">
            <w:pPr>
              <w:numPr>
                <w:ilvl w:val="0"/>
                <w:numId w:val="40"/>
              </w:numPr>
              <w:spacing w:before="120"/>
              <w:ind w:left="113"/>
              <w:jc w:val="center"/>
              <w:rPr>
                <w:sz w:val="18"/>
                <w:szCs w:val="18"/>
              </w:rPr>
            </w:pPr>
            <w:bookmarkStart w:id="15" w:name="_Ref496879343"/>
          </w:p>
        </w:tc>
        <w:bookmarkEnd w:id="15"/>
        <w:tc>
          <w:tcPr>
            <w:tcW w:w="2203" w:type="pct"/>
          </w:tcPr>
          <w:p w14:paraId="0E19FA13" w14:textId="77777777" w:rsidR="001532C1" w:rsidRPr="00D2795B" w:rsidRDefault="001532C1" w:rsidP="001532C1">
            <w:pPr>
              <w:widowControl w:val="0"/>
              <w:tabs>
                <w:tab w:val="num" w:pos="480"/>
              </w:tabs>
              <w:autoSpaceDE w:val="0"/>
              <w:autoSpaceDN w:val="0"/>
              <w:adjustRightInd w:val="0"/>
              <w:spacing w:before="120"/>
              <w:rPr>
                <w:sz w:val="18"/>
                <w:szCs w:val="18"/>
                <w:lang w:eastAsia="en-US"/>
              </w:rPr>
            </w:pPr>
            <w:r w:rsidRPr="00D2795B">
              <w:rPr>
                <w:iCs/>
                <w:sz w:val="18"/>
                <w:szCs w:val="18"/>
                <w:lang w:eastAsia="en-US"/>
              </w:rPr>
              <w:t>Нахождение на территории Объекта сверх установленного времени без согласования Заказчика.</w:t>
            </w:r>
          </w:p>
        </w:tc>
        <w:tc>
          <w:tcPr>
            <w:tcW w:w="683" w:type="pct"/>
          </w:tcPr>
          <w:p w14:paraId="159B60C7" w14:textId="77777777" w:rsidR="001532C1" w:rsidRPr="00D2795B" w:rsidRDefault="001532C1" w:rsidP="001532C1">
            <w:pPr>
              <w:spacing w:before="120"/>
              <w:jc w:val="center"/>
              <w:rPr>
                <w:sz w:val="18"/>
                <w:szCs w:val="18"/>
              </w:rPr>
            </w:pPr>
            <w:r w:rsidRPr="00D2795B">
              <w:rPr>
                <w:sz w:val="18"/>
                <w:szCs w:val="18"/>
              </w:rPr>
              <w:t>15</w:t>
            </w:r>
          </w:p>
        </w:tc>
        <w:tc>
          <w:tcPr>
            <w:tcW w:w="1747" w:type="pct"/>
          </w:tcPr>
          <w:p w14:paraId="04DC7CC7" w14:textId="77777777" w:rsidR="001532C1" w:rsidRPr="00D2795B" w:rsidRDefault="001532C1" w:rsidP="001532C1">
            <w:pPr>
              <w:spacing w:before="120"/>
              <w:jc w:val="both"/>
              <w:rPr>
                <w:sz w:val="18"/>
                <w:szCs w:val="18"/>
              </w:rPr>
            </w:pPr>
            <w:r w:rsidRPr="00D2795B">
              <w:rPr>
                <w:sz w:val="18"/>
                <w:szCs w:val="18"/>
              </w:rPr>
              <w:t>Не применяется.</w:t>
            </w:r>
          </w:p>
        </w:tc>
      </w:tr>
      <w:tr w:rsidR="001532C1" w:rsidRPr="005A3588" w14:paraId="2D4477E7" w14:textId="77777777" w:rsidTr="001532C1">
        <w:trPr>
          <w:jc w:val="center"/>
        </w:trPr>
        <w:tc>
          <w:tcPr>
            <w:tcW w:w="367" w:type="pct"/>
          </w:tcPr>
          <w:p w14:paraId="636EE1FB" w14:textId="77777777" w:rsidR="001532C1" w:rsidRPr="00D2795B" w:rsidRDefault="001532C1" w:rsidP="001532C1">
            <w:pPr>
              <w:numPr>
                <w:ilvl w:val="0"/>
                <w:numId w:val="40"/>
              </w:numPr>
              <w:spacing w:before="120"/>
              <w:ind w:left="113"/>
              <w:jc w:val="center"/>
              <w:rPr>
                <w:sz w:val="18"/>
                <w:szCs w:val="18"/>
              </w:rPr>
            </w:pPr>
          </w:p>
        </w:tc>
        <w:tc>
          <w:tcPr>
            <w:tcW w:w="2203" w:type="pct"/>
          </w:tcPr>
          <w:p w14:paraId="2FE04EB3" w14:textId="77777777" w:rsidR="001532C1" w:rsidRPr="00D2795B" w:rsidRDefault="001532C1" w:rsidP="001532C1">
            <w:pPr>
              <w:widowControl w:val="0"/>
              <w:tabs>
                <w:tab w:val="num" w:pos="480"/>
              </w:tabs>
              <w:autoSpaceDE w:val="0"/>
              <w:autoSpaceDN w:val="0"/>
              <w:adjustRightInd w:val="0"/>
              <w:spacing w:before="120"/>
              <w:rPr>
                <w:sz w:val="18"/>
                <w:szCs w:val="18"/>
                <w:lang w:eastAsia="en-US"/>
              </w:rPr>
            </w:pPr>
            <w:r w:rsidRPr="00D2795B">
              <w:rPr>
                <w:sz w:val="18"/>
                <w:szCs w:val="18"/>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83" w:type="pct"/>
          </w:tcPr>
          <w:p w14:paraId="4B37EDD0" w14:textId="77777777" w:rsidR="001532C1" w:rsidRPr="00D2795B" w:rsidRDefault="001532C1" w:rsidP="001532C1">
            <w:pPr>
              <w:spacing w:before="120"/>
              <w:jc w:val="center"/>
              <w:rPr>
                <w:sz w:val="18"/>
                <w:szCs w:val="18"/>
              </w:rPr>
            </w:pPr>
            <w:r w:rsidRPr="00D2795B">
              <w:rPr>
                <w:sz w:val="18"/>
                <w:szCs w:val="18"/>
              </w:rPr>
              <w:t>10</w:t>
            </w:r>
          </w:p>
        </w:tc>
        <w:tc>
          <w:tcPr>
            <w:tcW w:w="1747" w:type="pct"/>
          </w:tcPr>
          <w:p w14:paraId="3BAB14A9" w14:textId="77777777" w:rsidR="001532C1" w:rsidRPr="00D2795B" w:rsidRDefault="001532C1" w:rsidP="001532C1">
            <w:pPr>
              <w:spacing w:before="120"/>
              <w:jc w:val="both"/>
              <w:rPr>
                <w:sz w:val="18"/>
                <w:szCs w:val="18"/>
              </w:rPr>
            </w:pPr>
            <w:r w:rsidRPr="00D2795B">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1532C1" w:rsidRPr="005A3588" w14:paraId="67361C39" w14:textId="77777777" w:rsidTr="001532C1">
        <w:trPr>
          <w:jc w:val="center"/>
        </w:trPr>
        <w:tc>
          <w:tcPr>
            <w:tcW w:w="367" w:type="pct"/>
          </w:tcPr>
          <w:p w14:paraId="36B8B0F6" w14:textId="77777777" w:rsidR="001532C1" w:rsidRPr="00D2795B" w:rsidRDefault="001532C1" w:rsidP="001532C1">
            <w:pPr>
              <w:numPr>
                <w:ilvl w:val="0"/>
                <w:numId w:val="40"/>
              </w:numPr>
              <w:spacing w:before="120"/>
              <w:ind w:left="113"/>
              <w:jc w:val="center"/>
              <w:rPr>
                <w:sz w:val="18"/>
                <w:szCs w:val="18"/>
              </w:rPr>
            </w:pPr>
          </w:p>
        </w:tc>
        <w:tc>
          <w:tcPr>
            <w:tcW w:w="2203" w:type="pct"/>
          </w:tcPr>
          <w:p w14:paraId="66699140" w14:textId="77777777" w:rsidR="001532C1" w:rsidRPr="00D2795B" w:rsidRDefault="001532C1" w:rsidP="001532C1">
            <w:pPr>
              <w:widowControl w:val="0"/>
              <w:tabs>
                <w:tab w:val="num" w:pos="480"/>
              </w:tabs>
              <w:autoSpaceDE w:val="0"/>
              <w:autoSpaceDN w:val="0"/>
              <w:adjustRightInd w:val="0"/>
              <w:spacing w:before="120"/>
              <w:jc w:val="both"/>
              <w:rPr>
                <w:sz w:val="18"/>
                <w:szCs w:val="18"/>
                <w:lang w:eastAsia="en-US"/>
              </w:rPr>
            </w:pPr>
            <w:r w:rsidRPr="00D2795B">
              <w:rPr>
                <w:sz w:val="18"/>
                <w:szCs w:val="18"/>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83" w:type="pct"/>
          </w:tcPr>
          <w:p w14:paraId="7AF633D1" w14:textId="77777777" w:rsidR="001532C1" w:rsidRPr="00D2795B" w:rsidRDefault="001532C1" w:rsidP="001532C1">
            <w:pPr>
              <w:spacing w:before="120"/>
              <w:jc w:val="center"/>
              <w:rPr>
                <w:sz w:val="18"/>
                <w:szCs w:val="18"/>
              </w:rPr>
            </w:pPr>
            <w:r w:rsidRPr="00D2795B">
              <w:rPr>
                <w:sz w:val="18"/>
                <w:szCs w:val="18"/>
              </w:rPr>
              <w:t>50</w:t>
            </w:r>
          </w:p>
        </w:tc>
        <w:tc>
          <w:tcPr>
            <w:tcW w:w="1747" w:type="pct"/>
          </w:tcPr>
          <w:p w14:paraId="522EC486" w14:textId="77777777" w:rsidR="001532C1" w:rsidRPr="00D2795B" w:rsidRDefault="001532C1" w:rsidP="001532C1">
            <w:pPr>
              <w:spacing w:before="120"/>
              <w:jc w:val="both"/>
              <w:rPr>
                <w:sz w:val="18"/>
                <w:szCs w:val="18"/>
              </w:rPr>
            </w:pPr>
            <w:r w:rsidRPr="00D2795B">
              <w:rPr>
                <w:sz w:val="18"/>
                <w:szCs w:val="18"/>
              </w:rPr>
              <w:t>Удаление с территории Объекта лица, допустившего правонарушение. Блокирование пропуска нарушителя(-ей).</w:t>
            </w:r>
          </w:p>
        </w:tc>
      </w:tr>
      <w:tr w:rsidR="001532C1" w:rsidRPr="005A3588" w14:paraId="25ABB8FF" w14:textId="77777777" w:rsidTr="001532C1">
        <w:trPr>
          <w:jc w:val="center"/>
        </w:trPr>
        <w:tc>
          <w:tcPr>
            <w:tcW w:w="367" w:type="pct"/>
          </w:tcPr>
          <w:p w14:paraId="21E5A4DB" w14:textId="77777777" w:rsidR="001532C1" w:rsidRPr="00D2795B" w:rsidRDefault="001532C1" w:rsidP="001532C1">
            <w:pPr>
              <w:numPr>
                <w:ilvl w:val="0"/>
                <w:numId w:val="40"/>
              </w:numPr>
              <w:spacing w:before="120"/>
              <w:ind w:left="113"/>
              <w:jc w:val="center"/>
              <w:rPr>
                <w:sz w:val="18"/>
                <w:szCs w:val="18"/>
              </w:rPr>
            </w:pPr>
          </w:p>
        </w:tc>
        <w:tc>
          <w:tcPr>
            <w:tcW w:w="2203" w:type="pct"/>
          </w:tcPr>
          <w:p w14:paraId="01F2197D" w14:textId="77777777" w:rsidR="001532C1" w:rsidRPr="00D2795B" w:rsidRDefault="001532C1" w:rsidP="001532C1">
            <w:pPr>
              <w:widowControl w:val="0"/>
              <w:tabs>
                <w:tab w:val="num" w:pos="480"/>
              </w:tabs>
              <w:autoSpaceDE w:val="0"/>
              <w:autoSpaceDN w:val="0"/>
              <w:adjustRightInd w:val="0"/>
              <w:spacing w:before="120"/>
              <w:jc w:val="both"/>
              <w:rPr>
                <w:sz w:val="18"/>
                <w:szCs w:val="18"/>
                <w:lang w:eastAsia="en-US"/>
              </w:rPr>
            </w:pPr>
            <w:r w:rsidRPr="00D2795B">
              <w:rPr>
                <w:sz w:val="18"/>
                <w:szCs w:val="18"/>
                <w:lang w:eastAsia="en-US"/>
              </w:rPr>
              <w:t>Выявление употребления алкогольных напитков и наркотических веществ на территории Объекта.</w:t>
            </w:r>
          </w:p>
        </w:tc>
        <w:tc>
          <w:tcPr>
            <w:tcW w:w="683" w:type="pct"/>
          </w:tcPr>
          <w:p w14:paraId="3FC87F2A" w14:textId="77777777" w:rsidR="001532C1" w:rsidRPr="00D2795B" w:rsidRDefault="001532C1" w:rsidP="001532C1">
            <w:pPr>
              <w:spacing w:before="120"/>
              <w:jc w:val="center"/>
              <w:rPr>
                <w:sz w:val="18"/>
                <w:szCs w:val="18"/>
              </w:rPr>
            </w:pPr>
            <w:r w:rsidRPr="00D2795B">
              <w:rPr>
                <w:sz w:val="18"/>
                <w:szCs w:val="18"/>
              </w:rPr>
              <w:t>50</w:t>
            </w:r>
          </w:p>
        </w:tc>
        <w:tc>
          <w:tcPr>
            <w:tcW w:w="1747" w:type="pct"/>
          </w:tcPr>
          <w:p w14:paraId="09C3554A" w14:textId="77777777" w:rsidR="001532C1" w:rsidRPr="00D2795B" w:rsidRDefault="001532C1" w:rsidP="001532C1">
            <w:pPr>
              <w:spacing w:before="120"/>
              <w:jc w:val="both"/>
              <w:rPr>
                <w:sz w:val="18"/>
                <w:szCs w:val="18"/>
              </w:rPr>
            </w:pPr>
            <w:r w:rsidRPr="00D2795B">
              <w:rPr>
                <w:sz w:val="18"/>
                <w:szCs w:val="18"/>
              </w:rPr>
              <w:t>Удаление с территории Объекта лица, допустившего правонарушение. Блокирование пропуска нарушителя(-ей).</w:t>
            </w:r>
          </w:p>
        </w:tc>
      </w:tr>
      <w:tr w:rsidR="001532C1" w:rsidRPr="005A3588" w14:paraId="1C5CBA27" w14:textId="77777777" w:rsidTr="001532C1">
        <w:trPr>
          <w:jc w:val="center"/>
        </w:trPr>
        <w:tc>
          <w:tcPr>
            <w:tcW w:w="367" w:type="pct"/>
          </w:tcPr>
          <w:p w14:paraId="47E4E28E" w14:textId="77777777" w:rsidR="001532C1" w:rsidRPr="00D2795B" w:rsidRDefault="001532C1" w:rsidP="001532C1">
            <w:pPr>
              <w:numPr>
                <w:ilvl w:val="0"/>
                <w:numId w:val="40"/>
              </w:numPr>
              <w:spacing w:before="120"/>
              <w:ind w:left="113"/>
              <w:jc w:val="center"/>
              <w:rPr>
                <w:sz w:val="18"/>
                <w:szCs w:val="18"/>
              </w:rPr>
            </w:pPr>
          </w:p>
        </w:tc>
        <w:tc>
          <w:tcPr>
            <w:tcW w:w="2203" w:type="pct"/>
          </w:tcPr>
          <w:p w14:paraId="32D44C36" w14:textId="77777777" w:rsidR="001532C1" w:rsidRPr="00D2795B" w:rsidRDefault="001532C1" w:rsidP="001532C1">
            <w:pPr>
              <w:spacing w:before="120"/>
              <w:jc w:val="both"/>
              <w:rPr>
                <w:sz w:val="18"/>
                <w:szCs w:val="18"/>
                <w:lang w:eastAsia="en-US"/>
              </w:rPr>
            </w:pPr>
            <w:r w:rsidRPr="00D2795B">
              <w:rPr>
                <w:sz w:val="18"/>
                <w:szCs w:val="18"/>
                <w:lang w:eastAsia="en-US"/>
              </w:rPr>
              <w:t>Однократное нарушение установленного пропускного и внутриобъектового режима на Объекте.</w:t>
            </w:r>
          </w:p>
        </w:tc>
        <w:tc>
          <w:tcPr>
            <w:tcW w:w="683" w:type="pct"/>
          </w:tcPr>
          <w:p w14:paraId="157C794E" w14:textId="77777777" w:rsidR="001532C1" w:rsidRPr="00D2795B" w:rsidRDefault="001532C1" w:rsidP="001532C1">
            <w:pPr>
              <w:spacing w:before="120"/>
              <w:jc w:val="center"/>
              <w:rPr>
                <w:sz w:val="18"/>
                <w:szCs w:val="18"/>
              </w:rPr>
            </w:pPr>
            <w:r w:rsidRPr="00D2795B">
              <w:rPr>
                <w:sz w:val="18"/>
                <w:szCs w:val="18"/>
              </w:rPr>
              <w:t>10 </w:t>
            </w:r>
          </w:p>
        </w:tc>
        <w:tc>
          <w:tcPr>
            <w:tcW w:w="1747" w:type="pct"/>
          </w:tcPr>
          <w:p w14:paraId="634655F6" w14:textId="77777777" w:rsidR="001532C1" w:rsidRPr="00D2795B" w:rsidRDefault="001532C1" w:rsidP="001532C1">
            <w:pPr>
              <w:spacing w:before="120"/>
              <w:jc w:val="both"/>
              <w:rPr>
                <w:sz w:val="18"/>
                <w:szCs w:val="18"/>
              </w:rPr>
            </w:pPr>
            <w:r w:rsidRPr="00D2795B">
              <w:rPr>
                <w:sz w:val="18"/>
                <w:szCs w:val="18"/>
              </w:rPr>
              <w:t>Удаление с территории Объекта лица, допустившего правонарушение.</w:t>
            </w:r>
          </w:p>
        </w:tc>
      </w:tr>
      <w:tr w:rsidR="001532C1" w:rsidRPr="005A3588" w14:paraId="24D62EB1" w14:textId="77777777" w:rsidTr="001532C1">
        <w:trPr>
          <w:jc w:val="center"/>
        </w:trPr>
        <w:tc>
          <w:tcPr>
            <w:tcW w:w="367" w:type="pct"/>
          </w:tcPr>
          <w:p w14:paraId="2C5E2058" w14:textId="77777777" w:rsidR="001532C1" w:rsidRPr="00D2795B" w:rsidRDefault="001532C1" w:rsidP="001532C1">
            <w:pPr>
              <w:numPr>
                <w:ilvl w:val="0"/>
                <w:numId w:val="40"/>
              </w:numPr>
              <w:spacing w:before="120"/>
              <w:ind w:left="113"/>
              <w:jc w:val="center"/>
              <w:rPr>
                <w:sz w:val="18"/>
                <w:szCs w:val="18"/>
              </w:rPr>
            </w:pPr>
          </w:p>
        </w:tc>
        <w:tc>
          <w:tcPr>
            <w:tcW w:w="2203" w:type="pct"/>
          </w:tcPr>
          <w:p w14:paraId="320B8FF5" w14:textId="77777777" w:rsidR="001532C1" w:rsidRPr="00D2795B" w:rsidRDefault="001532C1" w:rsidP="001532C1">
            <w:pPr>
              <w:tabs>
                <w:tab w:val="num" w:pos="21"/>
              </w:tabs>
              <w:spacing w:before="120"/>
              <w:jc w:val="both"/>
              <w:rPr>
                <w:sz w:val="18"/>
                <w:szCs w:val="18"/>
                <w:lang w:eastAsia="en-US"/>
              </w:rPr>
            </w:pPr>
            <w:r w:rsidRPr="00D2795B">
              <w:rPr>
                <w:sz w:val="18"/>
                <w:szCs w:val="18"/>
                <w:lang w:eastAsia="en-US"/>
              </w:rPr>
              <w:t>Осуществление на Объекте фото,- кино,- и видеосъемки без ее согласования с уполномоченным представителем Заказчика.</w:t>
            </w:r>
          </w:p>
        </w:tc>
        <w:tc>
          <w:tcPr>
            <w:tcW w:w="683" w:type="pct"/>
          </w:tcPr>
          <w:p w14:paraId="009E887E" w14:textId="77777777" w:rsidR="001532C1" w:rsidRPr="00D2795B" w:rsidRDefault="001532C1" w:rsidP="001532C1">
            <w:pPr>
              <w:spacing w:before="120"/>
              <w:jc w:val="center"/>
              <w:rPr>
                <w:sz w:val="18"/>
                <w:szCs w:val="18"/>
              </w:rPr>
            </w:pPr>
            <w:r w:rsidRPr="00D2795B">
              <w:rPr>
                <w:sz w:val="18"/>
                <w:szCs w:val="18"/>
              </w:rPr>
              <w:t>10 </w:t>
            </w:r>
          </w:p>
        </w:tc>
        <w:tc>
          <w:tcPr>
            <w:tcW w:w="1747" w:type="pct"/>
          </w:tcPr>
          <w:p w14:paraId="5CE6FF1F" w14:textId="77777777" w:rsidR="001532C1" w:rsidRPr="00D2795B" w:rsidRDefault="001532C1" w:rsidP="001532C1">
            <w:pPr>
              <w:spacing w:before="120"/>
              <w:jc w:val="both"/>
              <w:rPr>
                <w:sz w:val="18"/>
                <w:szCs w:val="18"/>
              </w:rPr>
            </w:pPr>
            <w:r w:rsidRPr="00D2795B">
              <w:rPr>
                <w:sz w:val="18"/>
                <w:szCs w:val="18"/>
              </w:rPr>
              <w:t>Удаление с территории Объекта лица, допустившего правонарушение.</w:t>
            </w:r>
          </w:p>
        </w:tc>
      </w:tr>
      <w:tr w:rsidR="001532C1" w:rsidRPr="005A3588" w14:paraId="798D3ECF" w14:textId="77777777" w:rsidTr="001532C1">
        <w:trPr>
          <w:jc w:val="center"/>
        </w:trPr>
        <w:tc>
          <w:tcPr>
            <w:tcW w:w="367" w:type="pct"/>
          </w:tcPr>
          <w:p w14:paraId="47CA06DB" w14:textId="77777777" w:rsidR="001532C1" w:rsidRPr="00D2795B" w:rsidRDefault="001532C1" w:rsidP="001532C1">
            <w:pPr>
              <w:numPr>
                <w:ilvl w:val="0"/>
                <w:numId w:val="40"/>
              </w:numPr>
              <w:spacing w:before="120"/>
              <w:ind w:left="113"/>
              <w:jc w:val="center"/>
              <w:rPr>
                <w:sz w:val="18"/>
                <w:szCs w:val="18"/>
              </w:rPr>
            </w:pPr>
          </w:p>
        </w:tc>
        <w:tc>
          <w:tcPr>
            <w:tcW w:w="2203" w:type="pct"/>
          </w:tcPr>
          <w:p w14:paraId="2C75CF22" w14:textId="77777777" w:rsidR="001532C1" w:rsidRPr="00D2795B" w:rsidRDefault="001532C1" w:rsidP="001532C1">
            <w:pPr>
              <w:spacing w:before="120"/>
              <w:jc w:val="both"/>
              <w:rPr>
                <w:sz w:val="18"/>
                <w:szCs w:val="18"/>
                <w:lang w:eastAsia="en-US"/>
              </w:rPr>
            </w:pPr>
            <w:r w:rsidRPr="00D2795B">
              <w:rPr>
                <w:sz w:val="18"/>
                <w:szCs w:val="18"/>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83" w:type="pct"/>
          </w:tcPr>
          <w:p w14:paraId="3E982172" w14:textId="77777777" w:rsidR="001532C1" w:rsidRPr="00D2795B" w:rsidRDefault="001532C1" w:rsidP="001532C1">
            <w:pPr>
              <w:spacing w:before="120"/>
              <w:jc w:val="center"/>
              <w:rPr>
                <w:sz w:val="18"/>
                <w:szCs w:val="18"/>
              </w:rPr>
            </w:pPr>
            <w:r w:rsidRPr="00D2795B">
              <w:rPr>
                <w:sz w:val="18"/>
                <w:szCs w:val="18"/>
              </w:rPr>
              <w:t>20 </w:t>
            </w:r>
          </w:p>
        </w:tc>
        <w:tc>
          <w:tcPr>
            <w:tcW w:w="1747" w:type="pct"/>
          </w:tcPr>
          <w:p w14:paraId="6D47E0F0" w14:textId="77777777" w:rsidR="001532C1" w:rsidRPr="00D2795B" w:rsidRDefault="001532C1" w:rsidP="001532C1">
            <w:pPr>
              <w:spacing w:before="120"/>
              <w:jc w:val="both"/>
              <w:rPr>
                <w:sz w:val="18"/>
                <w:szCs w:val="18"/>
              </w:rPr>
            </w:pPr>
            <w:r w:rsidRPr="00D2795B">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1532C1" w:rsidRPr="005A3588" w14:paraId="71938C67" w14:textId="77777777" w:rsidTr="001532C1">
        <w:trPr>
          <w:jc w:val="center"/>
        </w:trPr>
        <w:tc>
          <w:tcPr>
            <w:tcW w:w="367" w:type="pct"/>
          </w:tcPr>
          <w:p w14:paraId="3AAF937F" w14:textId="77777777" w:rsidR="001532C1" w:rsidRPr="00D2795B" w:rsidRDefault="001532C1" w:rsidP="001532C1">
            <w:pPr>
              <w:numPr>
                <w:ilvl w:val="0"/>
                <w:numId w:val="40"/>
              </w:numPr>
              <w:spacing w:before="120"/>
              <w:ind w:left="113"/>
              <w:jc w:val="center"/>
              <w:rPr>
                <w:sz w:val="18"/>
                <w:szCs w:val="18"/>
              </w:rPr>
            </w:pPr>
          </w:p>
        </w:tc>
        <w:tc>
          <w:tcPr>
            <w:tcW w:w="2203" w:type="pct"/>
          </w:tcPr>
          <w:p w14:paraId="7CBA3232" w14:textId="77777777" w:rsidR="001532C1" w:rsidRPr="00D2795B" w:rsidRDefault="001532C1" w:rsidP="001532C1">
            <w:pPr>
              <w:spacing w:before="120"/>
              <w:jc w:val="both"/>
              <w:rPr>
                <w:sz w:val="18"/>
                <w:szCs w:val="18"/>
              </w:rPr>
            </w:pPr>
            <w:r w:rsidRPr="00D2795B">
              <w:rPr>
                <w:sz w:val="18"/>
                <w:szCs w:val="18"/>
              </w:rPr>
              <w:t xml:space="preserve">Сокрытие или попытка сокрытия Подрядчиком от Заказчика информации по п.п. </w:t>
            </w:r>
            <w:r w:rsidRPr="00D2795B">
              <w:rPr>
                <w:sz w:val="18"/>
                <w:szCs w:val="18"/>
              </w:rPr>
              <w:fldChar w:fldCharType="begin"/>
            </w:r>
            <w:r w:rsidRPr="00D2795B">
              <w:rPr>
                <w:sz w:val="18"/>
                <w:szCs w:val="18"/>
              </w:rPr>
              <w:instrText xml:space="preserve"> REF _Ref499613827 \r \h  \* MERGEFORMAT </w:instrText>
            </w:r>
            <w:r w:rsidRPr="00D2795B">
              <w:rPr>
                <w:sz w:val="18"/>
                <w:szCs w:val="18"/>
              </w:rPr>
            </w:r>
            <w:r w:rsidRPr="00D2795B">
              <w:rPr>
                <w:sz w:val="18"/>
                <w:szCs w:val="18"/>
              </w:rPr>
              <w:fldChar w:fldCharType="separate"/>
            </w:r>
            <w:r w:rsidRPr="00D2795B">
              <w:rPr>
                <w:sz w:val="18"/>
                <w:szCs w:val="18"/>
              </w:rPr>
              <w:t>1</w:t>
            </w:r>
            <w:r w:rsidRPr="00D2795B">
              <w:rPr>
                <w:sz w:val="18"/>
                <w:szCs w:val="18"/>
              </w:rPr>
              <w:fldChar w:fldCharType="end"/>
            </w:r>
            <w:r w:rsidRPr="00D2795B">
              <w:rPr>
                <w:sz w:val="18"/>
                <w:szCs w:val="18"/>
              </w:rPr>
              <w:t>-</w:t>
            </w:r>
            <w:r w:rsidRPr="00D2795B">
              <w:rPr>
                <w:sz w:val="18"/>
                <w:szCs w:val="18"/>
              </w:rPr>
              <w:fldChar w:fldCharType="begin"/>
            </w:r>
            <w:r w:rsidRPr="00D2795B">
              <w:rPr>
                <w:sz w:val="18"/>
                <w:szCs w:val="18"/>
              </w:rPr>
              <w:instrText xml:space="preserve"> REF _Ref499613830 \r \h  \* MERGEFORMAT </w:instrText>
            </w:r>
            <w:r w:rsidRPr="00D2795B">
              <w:rPr>
                <w:sz w:val="18"/>
                <w:szCs w:val="18"/>
              </w:rPr>
            </w:r>
            <w:r w:rsidRPr="00D2795B">
              <w:rPr>
                <w:sz w:val="18"/>
                <w:szCs w:val="18"/>
              </w:rPr>
              <w:fldChar w:fldCharType="separate"/>
            </w:r>
            <w:r w:rsidRPr="00D2795B">
              <w:rPr>
                <w:sz w:val="18"/>
                <w:szCs w:val="18"/>
              </w:rPr>
              <w:t>13</w:t>
            </w:r>
            <w:r w:rsidRPr="00D2795B">
              <w:rPr>
                <w:sz w:val="18"/>
                <w:szCs w:val="18"/>
              </w:rPr>
              <w:fldChar w:fldCharType="end"/>
            </w:r>
            <w:r w:rsidRPr="00D2795B">
              <w:rPr>
                <w:sz w:val="18"/>
                <w:szCs w:val="18"/>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83" w:type="pct"/>
          </w:tcPr>
          <w:p w14:paraId="0E2497D0" w14:textId="77777777" w:rsidR="001532C1" w:rsidRPr="00D2795B" w:rsidRDefault="001532C1" w:rsidP="001532C1">
            <w:pPr>
              <w:spacing w:before="120"/>
              <w:jc w:val="center"/>
              <w:rPr>
                <w:sz w:val="18"/>
                <w:szCs w:val="18"/>
              </w:rPr>
            </w:pPr>
            <w:r w:rsidRPr="00D2795B">
              <w:rPr>
                <w:sz w:val="18"/>
                <w:szCs w:val="18"/>
              </w:rPr>
              <w:t xml:space="preserve">100 </w:t>
            </w:r>
          </w:p>
        </w:tc>
        <w:tc>
          <w:tcPr>
            <w:tcW w:w="1747" w:type="pct"/>
          </w:tcPr>
          <w:p w14:paraId="2CE0AC8D" w14:textId="77777777" w:rsidR="001532C1" w:rsidRPr="00D2795B" w:rsidRDefault="001532C1" w:rsidP="001532C1">
            <w:pPr>
              <w:spacing w:before="120"/>
              <w:jc w:val="center"/>
              <w:rPr>
                <w:sz w:val="18"/>
                <w:szCs w:val="18"/>
              </w:rPr>
            </w:pPr>
          </w:p>
          <w:p w14:paraId="42487A95" w14:textId="77777777" w:rsidR="001532C1" w:rsidRPr="00D2795B" w:rsidRDefault="001532C1" w:rsidP="001532C1">
            <w:pPr>
              <w:spacing w:before="120"/>
              <w:rPr>
                <w:sz w:val="18"/>
                <w:szCs w:val="18"/>
              </w:rPr>
            </w:pPr>
            <w:r w:rsidRPr="00D2795B">
              <w:rPr>
                <w:sz w:val="18"/>
                <w:szCs w:val="18"/>
              </w:rPr>
              <w:t>Не применяется.</w:t>
            </w:r>
          </w:p>
        </w:tc>
      </w:tr>
      <w:tr w:rsidR="001532C1" w:rsidRPr="005A3588" w14:paraId="39C2F011" w14:textId="77777777" w:rsidTr="001532C1">
        <w:trPr>
          <w:jc w:val="center"/>
        </w:trPr>
        <w:tc>
          <w:tcPr>
            <w:tcW w:w="367" w:type="pct"/>
          </w:tcPr>
          <w:p w14:paraId="447E494C" w14:textId="77777777" w:rsidR="001532C1" w:rsidRPr="00D2795B" w:rsidRDefault="001532C1" w:rsidP="001532C1">
            <w:pPr>
              <w:numPr>
                <w:ilvl w:val="0"/>
                <w:numId w:val="40"/>
              </w:numPr>
              <w:spacing w:before="120"/>
              <w:ind w:left="113"/>
              <w:jc w:val="center"/>
              <w:rPr>
                <w:sz w:val="18"/>
                <w:szCs w:val="18"/>
              </w:rPr>
            </w:pPr>
          </w:p>
        </w:tc>
        <w:tc>
          <w:tcPr>
            <w:tcW w:w="2203" w:type="pct"/>
          </w:tcPr>
          <w:p w14:paraId="3BCEC871" w14:textId="77777777" w:rsidR="001532C1" w:rsidRPr="00D2795B" w:rsidRDefault="001532C1" w:rsidP="001532C1">
            <w:pPr>
              <w:spacing w:before="120"/>
              <w:jc w:val="both"/>
              <w:rPr>
                <w:sz w:val="18"/>
                <w:szCs w:val="18"/>
              </w:rPr>
            </w:pPr>
            <w:r w:rsidRPr="00D2795B">
              <w:rPr>
                <w:iCs/>
                <w:sz w:val="18"/>
                <w:szCs w:val="18"/>
              </w:rPr>
              <w:t>Передача ложной информации о минировании или угрозе проведения диверсионно-террористического акта на объектах Заказчика.</w:t>
            </w:r>
          </w:p>
        </w:tc>
        <w:tc>
          <w:tcPr>
            <w:tcW w:w="683" w:type="pct"/>
          </w:tcPr>
          <w:p w14:paraId="06EC7D1B" w14:textId="77777777" w:rsidR="001532C1" w:rsidRPr="00D2795B" w:rsidRDefault="001532C1" w:rsidP="001532C1">
            <w:pPr>
              <w:spacing w:before="120"/>
              <w:jc w:val="center"/>
              <w:rPr>
                <w:sz w:val="18"/>
                <w:szCs w:val="18"/>
              </w:rPr>
            </w:pPr>
            <w:r w:rsidRPr="00D2795B">
              <w:rPr>
                <w:sz w:val="18"/>
                <w:szCs w:val="18"/>
              </w:rPr>
              <w:t>100</w:t>
            </w:r>
          </w:p>
        </w:tc>
        <w:tc>
          <w:tcPr>
            <w:tcW w:w="1747" w:type="pct"/>
          </w:tcPr>
          <w:p w14:paraId="3988376C" w14:textId="77777777" w:rsidR="001532C1" w:rsidRPr="00D2795B" w:rsidRDefault="001532C1" w:rsidP="001532C1">
            <w:pPr>
              <w:spacing w:before="120"/>
              <w:jc w:val="both"/>
              <w:rPr>
                <w:sz w:val="18"/>
                <w:szCs w:val="18"/>
              </w:rPr>
            </w:pPr>
            <w:r w:rsidRPr="00D2795B">
              <w:rPr>
                <w:sz w:val="18"/>
                <w:szCs w:val="18"/>
              </w:rPr>
              <w:t>Удаление с территории Объекта лица, допустившего правонарушение.</w:t>
            </w:r>
          </w:p>
        </w:tc>
      </w:tr>
      <w:tr w:rsidR="001532C1" w:rsidRPr="005A3588" w14:paraId="2326E694" w14:textId="77777777" w:rsidTr="001532C1">
        <w:trPr>
          <w:jc w:val="center"/>
        </w:trPr>
        <w:tc>
          <w:tcPr>
            <w:tcW w:w="367" w:type="pct"/>
          </w:tcPr>
          <w:p w14:paraId="0680A11C" w14:textId="77777777" w:rsidR="001532C1" w:rsidRPr="00D2795B" w:rsidRDefault="001532C1" w:rsidP="001532C1">
            <w:pPr>
              <w:numPr>
                <w:ilvl w:val="0"/>
                <w:numId w:val="40"/>
              </w:numPr>
              <w:spacing w:before="120"/>
              <w:ind w:left="113"/>
              <w:jc w:val="center"/>
              <w:rPr>
                <w:sz w:val="18"/>
                <w:szCs w:val="18"/>
              </w:rPr>
            </w:pPr>
          </w:p>
        </w:tc>
        <w:tc>
          <w:tcPr>
            <w:tcW w:w="2203" w:type="pct"/>
          </w:tcPr>
          <w:p w14:paraId="0FB155FD" w14:textId="77777777" w:rsidR="001532C1" w:rsidRPr="00D2795B" w:rsidRDefault="001532C1" w:rsidP="001532C1">
            <w:pPr>
              <w:spacing w:before="120"/>
              <w:jc w:val="both"/>
              <w:rPr>
                <w:sz w:val="18"/>
                <w:szCs w:val="18"/>
              </w:rPr>
            </w:pPr>
            <w:r w:rsidRPr="00D2795B">
              <w:rPr>
                <w:sz w:val="18"/>
                <w:szCs w:val="18"/>
              </w:rPr>
              <w:t xml:space="preserve">Обращение правоохранительных органов </w:t>
            </w:r>
            <w:r w:rsidRPr="00D2795B">
              <w:rPr>
                <w:bCs/>
                <w:iCs/>
                <w:sz w:val="18"/>
                <w:szCs w:val="18"/>
              </w:rPr>
              <w:t>Российской Федерации</w:t>
            </w:r>
            <w:r w:rsidRPr="00D2795B">
              <w:rPr>
                <w:sz w:val="18"/>
                <w:szCs w:val="18"/>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83" w:type="pct"/>
          </w:tcPr>
          <w:p w14:paraId="213C81D6" w14:textId="77777777" w:rsidR="001532C1" w:rsidRPr="00D2795B" w:rsidRDefault="001532C1" w:rsidP="001532C1">
            <w:pPr>
              <w:spacing w:before="120"/>
              <w:jc w:val="center"/>
              <w:rPr>
                <w:sz w:val="18"/>
                <w:szCs w:val="18"/>
              </w:rPr>
            </w:pPr>
            <w:r w:rsidRPr="00D2795B">
              <w:rPr>
                <w:sz w:val="18"/>
                <w:szCs w:val="18"/>
              </w:rPr>
              <w:t xml:space="preserve">50 </w:t>
            </w:r>
          </w:p>
        </w:tc>
        <w:tc>
          <w:tcPr>
            <w:tcW w:w="1747" w:type="pct"/>
          </w:tcPr>
          <w:p w14:paraId="294DA7B0" w14:textId="77777777" w:rsidR="001532C1" w:rsidRPr="00D2795B" w:rsidRDefault="001532C1" w:rsidP="001532C1">
            <w:pPr>
              <w:spacing w:before="120"/>
              <w:jc w:val="both"/>
              <w:rPr>
                <w:sz w:val="18"/>
                <w:szCs w:val="18"/>
              </w:rPr>
            </w:pPr>
            <w:r w:rsidRPr="00D2795B">
              <w:rPr>
                <w:sz w:val="18"/>
                <w:szCs w:val="18"/>
              </w:rPr>
              <w:t>Удаление с территории Объекта лица, в отношении которого поступило обращение.</w:t>
            </w:r>
          </w:p>
        </w:tc>
      </w:tr>
      <w:tr w:rsidR="001532C1" w:rsidRPr="005A3588" w14:paraId="48382AFD" w14:textId="77777777" w:rsidTr="001532C1">
        <w:trPr>
          <w:jc w:val="center"/>
        </w:trPr>
        <w:tc>
          <w:tcPr>
            <w:tcW w:w="367" w:type="pct"/>
          </w:tcPr>
          <w:p w14:paraId="266874DD" w14:textId="77777777" w:rsidR="001532C1" w:rsidRPr="00D2795B" w:rsidRDefault="001532C1" w:rsidP="001532C1">
            <w:pPr>
              <w:numPr>
                <w:ilvl w:val="0"/>
                <w:numId w:val="40"/>
              </w:numPr>
              <w:spacing w:before="120"/>
              <w:ind w:left="113"/>
              <w:jc w:val="center"/>
              <w:rPr>
                <w:sz w:val="18"/>
                <w:szCs w:val="18"/>
              </w:rPr>
            </w:pPr>
          </w:p>
        </w:tc>
        <w:tc>
          <w:tcPr>
            <w:tcW w:w="2203" w:type="pct"/>
          </w:tcPr>
          <w:p w14:paraId="10580580" w14:textId="77777777" w:rsidR="001532C1" w:rsidRPr="00D2795B" w:rsidRDefault="001532C1" w:rsidP="001532C1">
            <w:pPr>
              <w:widowControl w:val="0"/>
              <w:autoSpaceDE w:val="0"/>
              <w:autoSpaceDN w:val="0"/>
              <w:adjustRightInd w:val="0"/>
              <w:spacing w:before="120"/>
              <w:ind w:left="23"/>
              <w:jc w:val="both"/>
              <w:rPr>
                <w:sz w:val="18"/>
                <w:szCs w:val="18"/>
                <w:lang w:eastAsia="en-US"/>
              </w:rPr>
            </w:pPr>
            <w:r w:rsidRPr="00D2795B">
              <w:rPr>
                <w:sz w:val="18"/>
                <w:szCs w:val="18"/>
              </w:rPr>
              <w:t>Курение вне установленных в надлежащем порядке мест для курения.</w:t>
            </w:r>
          </w:p>
        </w:tc>
        <w:tc>
          <w:tcPr>
            <w:tcW w:w="683" w:type="pct"/>
          </w:tcPr>
          <w:p w14:paraId="1BD7B05B" w14:textId="77777777" w:rsidR="001532C1" w:rsidRPr="00D2795B" w:rsidRDefault="001532C1" w:rsidP="001532C1">
            <w:pPr>
              <w:spacing w:before="120"/>
              <w:jc w:val="center"/>
              <w:rPr>
                <w:sz w:val="18"/>
                <w:szCs w:val="18"/>
              </w:rPr>
            </w:pPr>
            <w:r w:rsidRPr="00D2795B">
              <w:rPr>
                <w:sz w:val="18"/>
                <w:szCs w:val="18"/>
              </w:rPr>
              <w:t>10</w:t>
            </w:r>
          </w:p>
        </w:tc>
        <w:tc>
          <w:tcPr>
            <w:tcW w:w="1747" w:type="pct"/>
          </w:tcPr>
          <w:p w14:paraId="3C955705" w14:textId="77777777" w:rsidR="001532C1" w:rsidRPr="00D2795B" w:rsidRDefault="001532C1" w:rsidP="001532C1">
            <w:pPr>
              <w:spacing w:before="120"/>
              <w:jc w:val="both"/>
              <w:rPr>
                <w:sz w:val="18"/>
                <w:szCs w:val="18"/>
              </w:rPr>
            </w:pPr>
            <w:r w:rsidRPr="00D2795B">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1532C1" w:rsidRPr="005A3588" w14:paraId="76B85D9A" w14:textId="77777777" w:rsidTr="001532C1">
        <w:trPr>
          <w:jc w:val="center"/>
        </w:trPr>
        <w:tc>
          <w:tcPr>
            <w:tcW w:w="367" w:type="pct"/>
          </w:tcPr>
          <w:p w14:paraId="2DD61363" w14:textId="77777777" w:rsidR="001532C1" w:rsidRPr="00D2795B" w:rsidRDefault="001532C1" w:rsidP="001532C1">
            <w:pPr>
              <w:numPr>
                <w:ilvl w:val="0"/>
                <w:numId w:val="40"/>
              </w:numPr>
              <w:spacing w:before="120"/>
              <w:ind w:left="113"/>
              <w:jc w:val="center"/>
              <w:rPr>
                <w:sz w:val="18"/>
                <w:szCs w:val="18"/>
              </w:rPr>
            </w:pPr>
          </w:p>
        </w:tc>
        <w:tc>
          <w:tcPr>
            <w:tcW w:w="2203" w:type="pct"/>
          </w:tcPr>
          <w:p w14:paraId="08B290E3" w14:textId="77777777" w:rsidR="001532C1" w:rsidRPr="00D2795B" w:rsidRDefault="001532C1" w:rsidP="001532C1">
            <w:pPr>
              <w:widowControl w:val="0"/>
              <w:autoSpaceDE w:val="0"/>
              <w:autoSpaceDN w:val="0"/>
              <w:adjustRightInd w:val="0"/>
              <w:spacing w:before="120"/>
              <w:ind w:left="23"/>
              <w:jc w:val="both"/>
              <w:rPr>
                <w:sz w:val="18"/>
                <w:szCs w:val="18"/>
              </w:rPr>
            </w:pPr>
            <w:r w:rsidRPr="00D2795B">
              <w:rPr>
                <w:iCs/>
                <w:sz w:val="18"/>
                <w:szCs w:val="18"/>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83" w:type="pct"/>
          </w:tcPr>
          <w:p w14:paraId="456D18B9" w14:textId="77777777" w:rsidR="001532C1" w:rsidRPr="00D2795B" w:rsidRDefault="001532C1" w:rsidP="001532C1">
            <w:pPr>
              <w:spacing w:before="120"/>
              <w:jc w:val="center"/>
              <w:rPr>
                <w:sz w:val="18"/>
                <w:szCs w:val="18"/>
              </w:rPr>
            </w:pPr>
            <w:r w:rsidRPr="00D2795B">
              <w:rPr>
                <w:sz w:val="18"/>
                <w:szCs w:val="18"/>
              </w:rPr>
              <w:t>50</w:t>
            </w:r>
          </w:p>
        </w:tc>
        <w:tc>
          <w:tcPr>
            <w:tcW w:w="1747" w:type="pct"/>
          </w:tcPr>
          <w:p w14:paraId="055A5D42" w14:textId="77777777" w:rsidR="001532C1" w:rsidRPr="00D2795B" w:rsidRDefault="001532C1" w:rsidP="001532C1">
            <w:pPr>
              <w:spacing w:before="120"/>
              <w:jc w:val="both"/>
              <w:rPr>
                <w:sz w:val="18"/>
                <w:szCs w:val="18"/>
              </w:rPr>
            </w:pPr>
            <w:r w:rsidRPr="00D2795B">
              <w:rPr>
                <w:sz w:val="18"/>
                <w:szCs w:val="18"/>
              </w:rPr>
              <w:t>Удаление с территории Объекта лица, допустившего правонарушение.</w:t>
            </w:r>
          </w:p>
        </w:tc>
      </w:tr>
      <w:tr w:rsidR="001532C1" w:rsidRPr="005A3588" w14:paraId="708C81F3" w14:textId="77777777" w:rsidTr="001532C1">
        <w:trPr>
          <w:jc w:val="center"/>
        </w:trPr>
        <w:tc>
          <w:tcPr>
            <w:tcW w:w="367" w:type="pct"/>
          </w:tcPr>
          <w:p w14:paraId="19EBD8BB" w14:textId="77777777" w:rsidR="001532C1" w:rsidRPr="00D2795B" w:rsidRDefault="001532C1" w:rsidP="001532C1">
            <w:pPr>
              <w:numPr>
                <w:ilvl w:val="0"/>
                <w:numId w:val="40"/>
              </w:numPr>
              <w:spacing w:before="120"/>
              <w:ind w:left="113"/>
              <w:jc w:val="center"/>
              <w:rPr>
                <w:sz w:val="18"/>
                <w:szCs w:val="18"/>
              </w:rPr>
            </w:pPr>
          </w:p>
        </w:tc>
        <w:tc>
          <w:tcPr>
            <w:tcW w:w="2203" w:type="pct"/>
          </w:tcPr>
          <w:p w14:paraId="07E6341C" w14:textId="77777777" w:rsidR="001532C1" w:rsidRPr="00D2795B" w:rsidRDefault="001532C1" w:rsidP="001532C1">
            <w:pPr>
              <w:widowControl w:val="0"/>
              <w:autoSpaceDE w:val="0"/>
              <w:autoSpaceDN w:val="0"/>
              <w:adjustRightInd w:val="0"/>
              <w:spacing w:before="120"/>
              <w:ind w:left="23"/>
              <w:jc w:val="both"/>
              <w:rPr>
                <w:iCs/>
                <w:sz w:val="18"/>
                <w:szCs w:val="18"/>
              </w:rPr>
            </w:pPr>
            <w:r w:rsidRPr="00D2795B">
              <w:rPr>
                <w:iCs/>
                <w:sz w:val="18"/>
                <w:szCs w:val="18"/>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83" w:type="pct"/>
          </w:tcPr>
          <w:p w14:paraId="2569D62A" w14:textId="77777777" w:rsidR="001532C1" w:rsidRPr="00D2795B" w:rsidRDefault="001532C1" w:rsidP="001532C1">
            <w:pPr>
              <w:spacing w:before="120"/>
              <w:jc w:val="center"/>
              <w:rPr>
                <w:sz w:val="18"/>
                <w:szCs w:val="18"/>
              </w:rPr>
            </w:pPr>
            <w:r w:rsidRPr="00D2795B">
              <w:rPr>
                <w:sz w:val="18"/>
                <w:szCs w:val="18"/>
              </w:rPr>
              <w:t>2</w:t>
            </w:r>
          </w:p>
        </w:tc>
        <w:tc>
          <w:tcPr>
            <w:tcW w:w="1747" w:type="pct"/>
          </w:tcPr>
          <w:p w14:paraId="6849C161" w14:textId="77777777" w:rsidR="001532C1" w:rsidRPr="00D2795B" w:rsidRDefault="001532C1" w:rsidP="001532C1">
            <w:pPr>
              <w:spacing w:before="120"/>
              <w:rPr>
                <w:sz w:val="18"/>
                <w:szCs w:val="18"/>
              </w:rPr>
            </w:pPr>
            <w:r w:rsidRPr="00D2795B">
              <w:rPr>
                <w:sz w:val="18"/>
                <w:szCs w:val="18"/>
              </w:rPr>
              <w:t>Не применяется.</w:t>
            </w:r>
          </w:p>
        </w:tc>
      </w:tr>
    </w:tbl>
    <w:p w14:paraId="59622DB4" w14:textId="77777777" w:rsidR="001532C1" w:rsidRPr="00025616" w:rsidRDefault="001532C1" w:rsidP="001532C1">
      <w:pPr>
        <w:spacing w:before="120"/>
        <w:jc w:val="both"/>
      </w:pPr>
      <w:r w:rsidRPr="005A3588">
        <w:rPr>
          <w:sz w:val="22"/>
          <w:szCs w:val="22"/>
        </w:rPr>
        <w:t xml:space="preserve">          </w:t>
      </w:r>
      <w:r w:rsidRPr="005A3588">
        <w:rPr>
          <w:b/>
          <w:sz w:val="22"/>
          <w:szCs w:val="22"/>
        </w:rPr>
        <w:t>*</w:t>
      </w:r>
      <w:r w:rsidRPr="005A3588">
        <w:rPr>
          <w:sz w:val="22"/>
          <w:szCs w:val="22"/>
        </w:rPr>
        <w:t xml:space="preserve"> </w:t>
      </w:r>
      <w:r w:rsidRPr="00025616">
        <w:t>За второе и каждое последующее нарушение размер штрафа удваивается на усмотрение Заказчика.</w:t>
      </w:r>
    </w:p>
    <w:p w14:paraId="268037EC" w14:textId="77777777" w:rsidR="001532C1" w:rsidRPr="00025616" w:rsidRDefault="001532C1" w:rsidP="001532C1">
      <w:pPr>
        <w:spacing w:before="120"/>
        <w:ind w:firstLine="567"/>
        <w:jc w:val="both"/>
      </w:pPr>
      <w:r w:rsidRPr="00025616">
        <w:rPr>
          <w:b/>
        </w:rPr>
        <w:lastRenderedPageBreak/>
        <w:t>*</w:t>
      </w:r>
      <w:r w:rsidRPr="00025616">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1FEE10EF" w14:textId="77777777" w:rsidR="001532C1" w:rsidRPr="005A3588" w:rsidRDefault="001532C1" w:rsidP="001532C1">
      <w:pPr>
        <w:tabs>
          <w:tab w:val="left" w:pos="284"/>
        </w:tabs>
        <w:spacing w:before="120"/>
        <w:ind w:left="4678"/>
        <w:jc w:val="center"/>
        <w:rPr>
          <w:b/>
          <w:sz w:val="22"/>
          <w:szCs w:val="22"/>
        </w:rPr>
      </w:pPr>
    </w:p>
    <w:p w14:paraId="0B0C5D25" w14:textId="77777777" w:rsidR="001532C1" w:rsidRPr="00025616" w:rsidRDefault="001532C1" w:rsidP="001532C1">
      <w:pPr>
        <w:numPr>
          <w:ilvl w:val="0"/>
          <w:numId w:val="42"/>
        </w:numPr>
        <w:spacing w:before="120"/>
        <w:ind w:left="502"/>
        <w:contextualSpacing/>
        <w:jc w:val="center"/>
        <w:rPr>
          <w:b/>
        </w:rPr>
      </w:pPr>
      <w:r w:rsidRPr="00025616">
        <w:rPr>
          <w:b/>
        </w:rPr>
        <w:t>Порядок фиксации нарушений, совершенных Подрядчиком (работниками Подрядчика, работниками Субподрядных организаций)</w:t>
      </w:r>
    </w:p>
    <w:p w14:paraId="745E1062" w14:textId="77777777" w:rsidR="001532C1" w:rsidRPr="00025616" w:rsidRDefault="001532C1" w:rsidP="001532C1">
      <w:pPr>
        <w:numPr>
          <w:ilvl w:val="1"/>
          <w:numId w:val="42"/>
        </w:numPr>
        <w:tabs>
          <w:tab w:val="left" w:pos="709"/>
        </w:tabs>
        <w:spacing w:before="120"/>
        <w:ind w:left="0" w:firstLine="426"/>
        <w:contextualSpacing/>
        <w:jc w:val="both"/>
        <w:rPr>
          <w:b/>
          <w:i/>
          <w:color w:val="FF0000"/>
        </w:rPr>
      </w:pPr>
      <w:r w:rsidRPr="00025616">
        <w:t>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025616">
        <w:rPr>
          <w:b/>
          <w:color w:val="000000"/>
        </w:rPr>
        <w:t>форма Акта прилагается ОБРАЗЕЦ</w:t>
      </w:r>
      <w:r w:rsidRPr="00025616">
        <w:rPr>
          <w:b/>
          <w:i/>
          <w:color w:val="000000"/>
        </w:rPr>
        <w:t xml:space="preserve"> </w:t>
      </w:r>
      <w:r w:rsidRPr="00025616">
        <w:rPr>
          <w:b/>
          <w:color w:val="000000"/>
        </w:rPr>
        <w:t>1</w:t>
      </w:r>
      <w:r w:rsidRPr="00025616">
        <w:rPr>
          <w:b/>
        </w:rPr>
        <w:t xml:space="preserve">). </w:t>
      </w:r>
    </w:p>
    <w:p w14:paraId="57A7656E" w14:textId="77777777" w:rsidR="001532C1" w:rsidRPr="00025616" w:rsidRDefault="001532C1" w:rsidP="001532C1">
      <w:pPr>
        <w:numPr>
          <w:ilvl w:val="1"/>
          <w:numId w:val="42"/>
        </w:numPr>
        <w:tabs>
          <w:tab w:val="left" w:pos="709"/>
        </w:tabs>
        <w:spacing w:before="120"/>
        <w:ind w:left="-142" w:firstLine="426"/>
        <w:contextualSpacing/>
        <w:jc w:val="both"/>
      </w:pPr>
      <w:r w:rsidRPr="00025616">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4BEB011B" w14:textId="77777777" w:rsidR="001532C1" w:rsidRPr="00025616" w:rsidRDefault="001532C1" w:rsidP="001532C1">
      <w:pPr>
        <w:tabs>
          <w:tab w:val="left" w:pos="709"/>
        </w:tabs>
        <w:spacing w:before="120"/>
        <w:ind w:left="-142" w:firstLine="426"/>
        <w:jc w:val="both"/>
      </w:pPr>
      <w:r w:rsidRPr="00025616">
        <w:t>8.3.  Требование к Акту проверки:</w:t>
      </w:r>
    </w:p>
    <w:p w14:paraId="119641FA" w14:textId="77777777" w:rsidR="001532C1" w:rsidRPr="00025616" w:rsidRDefault="001532C1" w:rsidP="001532C1">
      <w:pPr>
        <w:tabs>
          <w:tab w:val="left" w:pos="709"/>
        </w:tabs>
        <w:spacing w:before="120"/>
        <w:ind w:left="-142" w:firstLine="426"/>
        <w:jc w:val="both"/>
      </w:pPr>
      <w:r w:rsidRPr="00025616">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4C6DCD24" w14:textId="77777777" w:rsidR="001532C1" w:rsidRPr="00025616" w:rsidRDefault="001532C1" w:rsidP="001532C1">
      <w:pPr>
        <w:tabs>
          <w:tab w:val="left" w:pos="709"/>
        </w:tabs>
        <w:spacing w:before="120"/>
        <w:ind w:left="-142" w:firstLine="426"/>
        <w:jc w:val="both"/>
      </w:pPr>
      <w:r w:rsidRPr="00025616">
        <w:t xml:space="preserve">8.3.2. В Акте проверки указывается на ведение/отсутствие фото или видеофиксации; </w:t>
      </w:r>
    </w:p>
    <w:p w14:paraId="2B63B632" w14:textId="77777777" w:rsidR="001532C1" w:rsidRPr="00025616" w:rsidRDefault="001532C1" w:rsidP="001532C1">
      <w:pPr>
        <w:tabs>
          <w:tab w:val="left" w:pos="709"/>
        </w:tabs>
        <w:spacing w:before="120"/>
        <w:ind w:left="-142" w:firstLine="426"/>
        <w:jc w:val="both"/>
      </w:pPr>
      <w:r w:rsidRPr="00025616">
        <w:t xml:space="preserve">8.3.3. В Акте проверки описываются выявленные нарушения. </w:t>
      </w:r>
    </w:p>
    <w:p w14:paraId="2B516705" w14:textId="77777777" w:rsidR="001532C1" w:rsidRPr="00025616" w:rsidRDefault="001532C1" w:rsidP="001532C1">
      <w:pPr>
        <w:tabs>
          <w:tab w:val="left" w:pos="709"/>
        </w:tabs>
        <w:spacing w:before="120"/>
        <w:ind w:left="-142" w:firstLine="426"/>
        <w:jc w:val="both"/>
      </w:pPr>
      <w:r w:rsidRPr="00025616">
        <w:t>8.3.4. В Акте проверки указываются одни из следующих принятых мер для устранения нарушений:</w:t>
      </w:r>
    </w:p>
    <w:p w14:paraId="6CE9EFE6" w14:textId="77777777" w:rsidR="001532C1" w:rsidRPr="00025616" w:rsidRDefault="001532C1" w:rsidP="001532C1">
      <w:pPr>
        <w:tabs>
          <w:tab w:val="left" w:pos="709"/>
        </w:tabs>
        <w:spacing w:before="120"/>
        <w:ind w:left="-142" w:firstLine="426"/>
        <w:jc w:val="both"/>
      </w:pPr>
      <w:r w:rsidRPr="00025616">
        <w:t>-  нарушения устранены в ходе проверки;</w:t>
      </w:r>
    </w:p>
    <w:p w14:paraId="65A53686" w14:textId="77777777" w:rsidR="001532C1" w:rsidRPr="00025616" w:rsidRDefault="001532C1" w:rsidP="001532C1">
      <w:pPr>
        <w:tabs>
          <w:tab w:val="left" w:pos="709"/>
        </w:tabs>
        <w:spacing w:before="120"/>
        <w:ind w:left="-142" w:firstLine="426"/>
        <w:jc w:val="both"/>
      </w:pPr>
      <w:r w:rsidRPr="00025616">
        <w:t xml:space="preserve">          - нарушитель (-ли) отстранен (-ы) от выполнения работ и /или удалены с места производства работ;</w:t>
      </w:r>
    </w:p>
    <w:p w14:paraId="0E29A925" w14:textId="77777777" w:rsidR="001532C1" w:rsidRPr="00025616" w:rsidRDefault="001532C1" w:rsidP="001532C1">
      <w:pPr>
        <w:tabs>
          <w:tab w:val="left" w:pos="709"/>
        </w:tabs>
        <w:spacing w:before="120"/>
        <w:ind w:left="-142" w:firstLine="426"/>
        <w:jc w:val="both"/>
      </w:pPr>
      <w:r w:rsidRPr="00025616">
        <w:t xml:space="preserve">          - работы остановлены.</w:t>
      </w:r>
    </w:p>
    <w:p w14:paraId="6F4AAA95" w14:textId="77777777" w:rsidR="001532C1" w:rsidRPr="00025616" w:rsidRDefault="001532C1" w:rsidP="001532C1">
      <w:pPr>
        <w:tabs>
          <w:tab w:val="left" w:pos="567"/>
        </w:tabs>
        <w:spacing w:before="120"/>
        <w:ind w:left="-142" w:firstLine="426"/>
        <w:jc w:val="both"/>
      </w:pPr>
      <w:r w:rsidRPr="00025616">
        <w:t xml:space="preserve">  8.3.5.  Акт проверки должен быть подписан со стороны Подрядчика ответственным руководителем работ и/или производителем работ.    </w:t>
      </w:r>
    </w:p>
    <w:p w14:paraId="1E7F1489" w14:textId="77777777" w:rsidR="001532C1" w:rsidRPr="00025616" w:rsidRDefault="001532C1" w:rsidP="001532C1">
      <w:pPr>
        <w:tabs>
          <w:tab w:val="left" w:pos="709"/>
        </w:tabs>
        <w:spacing w:before="120"/>
        <w:ind w:left="-142" w:firstLine="426"/>
        <w:jc w:val="both"/>
      </w:pPr>
      <w:r w:rsidRPr="00025616">
        <w:t xml:space="preserve">     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0C438FBC" w14:textId="77777777" w:rsidR="001532C1" w:rsidRPr="00025616" w:rsidRDefault="001532C1" w:rsidP="001532C1">
      <w:pPr>
        <w:spacing w:before="120"/>
        <w:ind w:firstLine="426"/>
        <w:jc w:val="center"/>
        <w:rPr>
          <w:b/>
        </w:rPr>
      </w:pPr>
      <w:r w:rsidRPr="00025616">
        <w:rPr>
          <w:b/>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16EDC91C" w14:textId="77777777" w:rsidR="001532C1" w:rsidRPr="00025616" w:rsidRDefault="001532C1" w:rsidP="001532C1">
      <w:pPr>
        <w:tabs>
          <w:tab w:val="left" w:pos="851"/>
        </w:tabs>
        <w:spacing w:before="120"/>
        <w:ind w:firstLine="426"/>
        <w:jc w:val="both"/>
      </w:pPr>
      <w:r w:rsidRPr="00025616">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3B48F849" w14:textId="77777777" w:rsidR="001532C1" w:rsidRPr="00025616" w:rsidRDefault="001532C1" w:rsidP="001532C1">
      <w:pPr>
        <w:tabs>
          <w:tab w:val="left" w:pos="851"/>
        </w:tabs>
        <w:spacing w:before="120"/>
        <w:ind w:firstLine="426"/>
        <w:jc w:val="both"/>
      </w:pPr>
      <w:r w:rsidRPr="00025616">
        <w:lastRenderedPageBreak/>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7969DC70" w14:textId="77777777" w:rsidR="001532C1" w:rsidRPr="00025616" w:rsidRDefault="001532C1" w:rsidP="001532C1">
      <w:pPr>
        <w:tabs>
          <w:tab w:val="left" w:pos="851"/>
        </w:tabs>
        <w:spacing w:before="120"/>
        <w:ind w:firstLine="426"/>
        <w:jc w:val="both"/>
      </w:pPr>
      <w:r w:rsidRPr="00025616">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6D3A9F4F" w14:textId="77777777" w:rsidR="001532C1" w:rsidRPr="00025616" w:rsidRDefault="001532C1" w:rsidP="001532C1">
      <w:pPr>
        <w:widowControl w:val="0"/>
        <w:tabs>
          <w:tab w:val="left" w:pos="1080"/>
        </w:tabs>
        <w:autoSpaceDE w:val="0"/>
        <w:autoSpaceDN w:val="0"/>
        <w:adjustRightInd w:val="0"/>
        <w:ind w:firstLine="426"/>
        <w:jc w:val="both"/>
        <w:rPr>
          <w:rFonts w:eastAsia="Calibri"/>
        </w:rPr>
      </w:pPr>
      <w:r w:rsidRPr="00025616">
        <w:rPr>
          <w:rFonts w:eastAsia="Calibri"/>
        </w:rPr>
        <w:t>9.4. В случае неудовлетворения Подрядчиком требований претензии Заказчик вправе предъявить требования к Подрядчику в судебном порядке.</w:t>
      </w:r>
    </w:p>
    <w:p w14:paraId="7CFE85D1" w14:textId="77777777" w:rsidR="001532C1" w:rsidRPr="00025616" w:rsidRDefault="001532C1" w:rsidP="001532C1">
      <w:pPr>
        <w:widowControl w:val="0"/>
        <w:tabs>
          <w:tab w:val="left" w:pos="1080"/>
        </w:tabs>
        <w:autoSpaceDE w:val="0"/>
        <w:autoSpaceDN w:val="0"/>
        <w:adjustRightInd w:val="0"/>
        <w:ind w:firstLine="426"/>
        <w:jc w:val="both"/>
        <w:rPr>
          <w:i/>
        </w:rPr>
      </w:pPr>
    </w:p>
    <w:p w14:paraId="4B60A753" w14:textId="77777777" w:rsidR="001532C1" w:rsidRPr="00025616" w:rsidRDefault="001532C1" w:rsidP="001532C1">
      <w:pPr>
        <w:widowControl w:val="0"/>
        <w:autoSpaceDE w:val="0"/>
        <w:autoSpaceDN w:val="0"/>
        <w:adjustRightInd w:val="0"/>
        <w:ind w:firstLine="426"/>
        <w:jc w:val="center"/>
        <w:rPr>
          <w:b/>
          <w:i/>
        </w:rPr>
      </w:pPr>
      <w:r w:rsidRPr="00025616">
        <w:rPr>
          <w:b/>
        </w:rPr>
        <w:t>10. Заключительные положения</w:t>
      </w:r>
    </w:p>
    <w:p w14:paraId="55FFF37E" w14:textId="77777777" w:rsidR="001532C1" w:rsidRPr="00025616" w:rsidRDefault="001532C1" w:rsidP="001532C1">
      <w:pPr>
        <w:widowControl w:val="0"/>
        <w:tabs>
          <w:tab w:val="left" w:pos="426"/>
        </w:tabs>
        <w:autoSpaceDE w:val="0"/>
        <w:autoSpaceDN w:val="0"/>
        <w:adjustRightInd w:val="0"/>
        <w:ind w:firstLine="284"/>
        <w:jc w:val="both"/>
      </w:pPr>
      <w:r w:rsidRPr="00025616">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572D0888" w14:textId="77777777" w:rsidR="001532C1" w:rsidRPr="00025616" w:rsidRDefault="001532C1" w:rsidP="001532C1">
      <w:pPr>
        <w:widowControl w:val="0"/>
        <w:tabs>
          <w:tab w:val="left" w:pos="426"/>
        </w:tabs>
        <w:autoSpaceDE w:val="0"/>
        <w:autoSpaceDN w:val="0"/>
        <w:adjustRightInd w:val="0"/>
        <w:ind w:firstLine="284"/>
        <w:jc w:val="both"/>
      </w:pPr>
    </w:p>
    <w:p w14:paraId="75AD287D" w14:textId="77777777" w:rsidR="001532C1" w:rsidRPr="00025616" w:rsidRDefault="001532C1" w:rsidP="001532C1">
      <w:pPr>
        <w:widowControl w:val="0"/>
        <w:tabs>
          <w:tab w:val="left" w:pos="426"/>
        </w:tabs>
        <w:autoSpaceDE w:val="0"/>
        <w:autoSpaceDN w:val="0"/>
        <w:adjustRightInd w:val="0"/>
        <w:ind w:firstLine="284"/>
        <w:jc w:val="both"/>
        <w:rPr>
          <w:b/>
          <w:i/>
        </w:rPr>
      </w:pPr>
      <w:r w:rsidRPr="00025616">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0EF73082" w14:textId="77777777" w:rsidR="001532C1" w:rsidRPr="00025616" w:rsidRDefault="001532C1" w:rsidP="001532C1">
      <w:pPr>
        <w:widowControl w:val="0"/>
        <w:autoSpaceDE w:val="0"/>
        <w:autoSpaceDN w:val="0"/>
        <w:adjustRightInd w:val="0"/>
        <w:ind w:left="360"/>
        <w:jc w:val="center"/>
        <w:rPr>
          <w:i/>
          <w:color w:val="FF0000"/>
        </w:rPr>
      </w:pPr>
    </w:p>
    <w:p w14:paraId="3C0CB0B0" w14:textId="77777777" w:rsidR="001532C1" w:rsidRPr="00025616" w:rsidRDefault="001532C1" w:rsidP="001532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5"/>
      </w:tblGrid>
      <w:tr w:rsidR="00F53D85" w:rsidRPr="00D5313D" w14:paraId="2994A4D0" w14:textId="77777777" w:rsidTr="00177771">
        <w:tc>
          <w:tcPr>
            <w:tcW w:w="4643" w:type="dxa"/>
            <w:tcBorders>
              <w:top w:val="nil"/>
              <w:left w:val="nil"/>
              <w:bottom w:val="nil"/>
              <w:right w:val="nil"/>
            </w:tcBorders>
          </w:tcPr>
          <w:p w14:paraId="2CFF9877" w14:textId="77777777" w:rsidR="00F53D85" w:rsidRDefault="00F53D85" w:rsidP="00177771">
            <w:pPr>
              <w:tabs>
                <w:tab w:val="left" w:pos="1440"/>
              </w:tabs>
              <w:suppressAutoHyphens/>
              <w:ind w:right="-6"/>
              <w:rPr>
                <w:b/>
              </w:rPr>
            </w:pPr>
          </w:p>
          <w:p w14:paraId="6488E63E" w14:textId="77777777" w:rsidR="00F53D85" w:rsidRPr="00D5313D" w:rsidRDefault="00F53D85" w:rsidP="00177771">
            <w:pPr>
              <w:tabs>
                <w:tab w:val="left" w:pos="1440"/>
              </w:tabs>
              <w:suppressAutoHyphens/>
              <w:ind w:right="-6"/>
              <w:rPr>
                <w:b/>
              </w:rPr>
            </w:pPr>
            <w:r w:rsidRPr="00D5313D">
              <w:rPr>
                <w:b/>
              </w:rPr>
              <w:t>Подписи сторон</w:t>
            </w:r>
          </w:p>
          <w:p w14:paraId="72F5D0A1" w14:textId="77777777" w:rsidR="00F53D85" w:rsidRDefault="00F53D85" w:rsidP="00177771">
            <w:pPr>
              <w:tabs>
                <w:tab w:val="left" w:pos="1440"/>
              </w:tabs>
              <w:suppressAutoHyphens/>
              <w:ind w:right="-6"/>
              <w:rPr>
                <w:b/>
              </w:rPr>
            </w:pPr>
          </w:p>
          <w:p w14:paraId="5B51B735" w14:textId="77777777" w:rsidR="00F53D85" w:rsidRPr="00695A70" w:rsidRDefault="00F53D85" w:rsidP="00177771">
            <w:pPr>
              <w:tabs>
                <w:tab w:val="left" w:pos="1440"/>
              </w:tabs>
              <w:suppressAutoHyphens/>
              <w:ind w:right="-6"/>
            </w:pPr>
            <w:r w:rsidRPr="00695A70">
              <w:t>Директор</w:t>
            </w:r>
          </w:p>
          <w:p w14:paraId="68EE5CDE" w14:textId="77777777" w:rsidR="00F53D85" w:rsidRPr="00D5313D" w:rsidRDefault="00F53D85" w:rsidP="00177771">
            <w:pPr>
              <w:tabs>
                <w:tab w:val="left" w:pos="1440"/>
              </w:tabs>
              <w:suppressAutoHyphens/>
              <w:ind w:right="-6"/>
            </w:pPr>
          </w:p>
          <w:p w14:paraId="1B6DB114" w14:textId="77777777" w:rsidR="00F53D85" w:rsidRPr="00D5313D" w:rsidRDefault="00F53D85" w:rsidP="00177771">
            <w:pPr>
              <w:tabs>
                <w:tab w:val="left" w:pos="1440"/>
              </w:tabs>
              <w:suppressAutoHyphens/>
              <w:ind w:right="-6"/>
              <w:jc w:val="both"/>
            </w:pPr>
          </w:p>
          <w:p w14:paraId="5A2F0C7A" w14:textId="77777777" w:rsidR="00F53D85" w:rsidRPr="00D5313D" w:rsidRDefault="00F53D85" w:rsidP="00177771">
            <w:pPr>
              <w:tabs>
                <w:tab w:val="left" w:pos="1440"/>
              </w:tabs>
              <w:suppressAutoHyphens/>
              <w:ind w:right="-6"/>
              <w:jc w:val="both"/>
            </w:pPr>
            <w:r w:rsidRPr="00D5313D">
              <w:t xml:space="preserve">____________________ </w:t>
            </w:r>
          </w:p>
          <w:p w14:paraId="59FE97B5" w14:textId="77777777" w:rsidR="00F53D85" w:rsidRPr="00D5313D" w:rsidRDefault="00F53D85" w:rsidP="00177771">
            <w:pPr>
              <w:tabs>
                <w:tab w:val="left" w:pos="1440"/>
              </w:tabs>
              <w:suppressAutoHyphens/>
              <w:ind w:right="-6"/>
              <w:jc w:val="both"/>
            </w:pPr>
            <w:r w:rsidRPr="00D5313D">
              <w:t>«____»______________ 202</w:t>
            </w:r>
            <w:r>
              <w:t>3</w:t>
            </w:r>
            <w:r w:rsidRPr="00D5313D">
              <w:t xml:space="preserve"> год</w:t>
            </w:r>
          </w:p>
        </w:tc>
        <w:tc>
          <w:tcPr>
            <w:tcW w:w="4645" w:type="dxa"/>
            <w:tcBorders>
              <w:top w:val="nil"/>
              <w:left w:val="nil"/>
              <w:bottom w:val="nil"/>
              <w:right w:val="nil"/>
            </w:tcBorders>
          </w:tcPr>
          <w:p w14:paraId="170EF078" w14:textId="77777777" w:rsidR="00F53D85" w:rsidRPr="00D5313D" w:rsidRDefault="00F53D85" w:rsidP="00177771">
            <w:pPr>
              <w:suppressAutoHyphens/>
            </w:pPr>
          </w:p>
          <w:p w14:paraId="332BECC8" w14:textId="77777777" w:rsidR="00F53D85" w:rsidRDefault="00F53D85" w:rsidP="00177771">
            <w:pPr>
              <w:tabs>
                <w:tab w:val="left" w:pos="1440"/>
              </w:tabs>
              <w:suppressAutoHyphens/>
              <w:ind w:right="-6"/>
            </w:pPr>
          </w:p>
          <w:p w14:paraId="37278F8C" w14:textId="77777777" w:rsidR="00F53D85" w:rsidRDefault="00F53D85" w:rsidP="00177771">
            <w:pPr>
              <w:tabs>
                <w:tab w:val="left" w:pos="1440"/>
              </w:tabs>
              <w:suppressAutoHyphens/>
              <w:ind w:right="-6"/>
            </w:pPr>
          </w:p>
          <w:p w14:paraId="03BAAE01" w14:textId="77777777" w:rsidR="00F53D85" w:rsidRPr="00695A70" w:rsidRDefault="00F53D85" w:rsidP="00177771">
            <w:pPr>
              <w:tabs>
                <w:tab w:val="left" w:pos="1440"/>
              </w:tabs>
              <w:suppressAutoHyphens/>
              <w:ind w:right="-6"/>
            </w:pPr>
            <w:r w:rsidRPr="00695A70">
              <w:t>Директор</w:t>
            </w:r>
            <w:r>
              <w:t xml:space="preserve"> филиала АО «ЕвроСибЭнерго»</w:t>
            </w:r>
          </w:p>
          <w:p w14:paraId="2BB1FC0F" w14:textId="77777777" w:rsidR="00F53D85" w:rsidRPr="00D5313D" w:rsidRDefault="00F53D85" w:rsidP="00177771">
            <w:pPr>
              <w:tabs>
                <w:tab w:val="left" w:pos="1440"/>
              </w:tabs>
              <w:suppressAutoHyphens/>
              <w:ind w:right="-6"/>
            </w:pPr>
            <w:r>
              <w:t>«Красноярская ГЭС»</w:t>
            </w:r>
          </w:p>
          <w:p w14:paraId="661F9EEB" w14:textId="77777777" w:rsidR="00F53D85" w:rsidRPr="00D5313D" w:rsidRDefault="00F53D85" w:rsidP="00177771">
            <w:pPr>
              <w:tabs>
                <w:tab w:val="left" w:pos="1440"/>
              </w:tabs>
              <w:suppressAutoHyphens/>
              <w:ind w:right="-6"/>
              <w:jc w:val="both"/>
            </w:pPr>
          </w:p>
          <w:p w14:paraId="6620848C" w14:textId="77777777" w:rsidR="00F53D85" w:rsidRPr="00D5313D" w:rsidRDefault="00F53D85" w:rsidP="00177771">
            <w:pPr>
              <w:tabs>
                <w:tab w:val="left" w:pos="1440"/>
              </w:tabs>
              <w:suppressAutoHyphens/>
              <w:ind w:right="-6"/>
              <w:jc w:val="both"/>
            </w:pPr>
            <w:r w:rsidRPr="00D5313D">
              <w:t xml:space="preserve">____________________ </w:t>
            </w:r>
            <w:r>
              <w:t>С.В.Легенза</w:t>
            </w:r>
            <w:r w:rsidRPr="00D5313D">
              <w:t xml:space="preserve"> </w:t>
            </w:r>
          </w:p>
          <w:p w14:paraId="0889CD46" w14:textId="77777777" w:rsidR="00F53D85" w:rsidRPr="00D5313D" w:rsidRDefault="00F53D85" w:rsidP="00177771">
            <w:pPr>
              <w:tabs>
                <w:tab w:val="left" w:pos="1440"/>
              </w:tabs>
              <w:suppressAutoHyphens/>
              <w:ind w:right="-6"/>
              <w:jc w:val="both"/>
            </w:pPr>
            <w:r w:rsidRPr="00D5313D">
              <w:t>«____»______________ 202</w:t>
            </w:r>
            <w:r>
              <w:t>3</w:t>
            </w:r>
            <w:r w:rsidRPr="00D5313D">
              <w:t xml:space="preserve"> год</w:t>
            </w:r>
          </w:p>
        </w:tc>
      </w:tr>
    </w:tbl>
    <w:p w14:paraId="1AD12DB3" w14:textId="77777777" w:rsidR="0037363B" w:rsidRDefault="00621712" w:rsidP="00621712">
      <w:pPr>
        <w:tabs>
          <w:tab w:val="center" w:pos="4677"/>
        </w:tabs>
        <w:jc w:val="both"/>
        <w:rPr>
          <w:b/>
        </w:rPr>
      </w:pPr>
      <w:r w:rsidRPr="00025616">
        <w:rPr>
          <w:b/>
        </w:rPr>
        <w:t xml:space="preserve">  </w:t>
      </w:r>
    </w:p>
    <w:p w14:paraId="65D2EA37" w14:textId="77777777" w:rsidR="004A6E80" w:rsidRPr="00025616" w:rsidRDefault="00621712" w:rsidP="00621712">
      <w:pPr>
        <w:tabs>
          <w:tab w:val="center" w:pos="4677"/>
        </w:tabs>
        <w:jc w:val="both"/>
      </w:pPr>
      <w:r w:rsidRPr="00025616">
        <w:t>« м.п.»</w:t>
      </w:r>
      <w:r w:rsidRPr="00025616">
        <w:tab/>
        <w:t xml:space="preserve">  </w:t>
      </w:r>
      <w:r w:rsidR="0037363B">
        <w:t xml:space="preserve">                 </w:t>
      </w:r>
      <w:r w:rsidRPr="00025616">
        <w:t xml:space="preserve"> « м.п.» </w:t>
      </w:r>
    </w:p>
    <w:p w14:paraId="6770370A" w14:textId="77777777" w:rsidR="001532C1" w:rsidRDefault="001532C1" w:rsidP="001532C1"/>
    <w:p w14:paraId="56FC6C86" w14:textId="77777777" w:rsidR="001532C1" w:rsidRDefault="001532C1" w:rsidP="001532C1"/>
    <w:p w14:paraId="2CDC2E1E" w14:textId="77777777" w:rsidR="001532C1" w:rsidRDefault="001532C1" w:rsidP="001532C1"/>
    <w:p w14:paraId="15E1FBC9" w14:textId="77777777" w:rsidR="001532C1" w:rsidRDefault="001532C1" w:rsidP="001532C1"/>
    <w:p w14:paraId="1984FB0E" w14:textId="77777777" w:rsidR="001532C1" w:rsidRDefault="001532C1" w:rsidP="001532C1"/>
    <w:p w14:paraId="1DA001EF" w14:textId="77777777" w:rsidR="001532C1" w:rsidRDefault="001532C1" w:rsidP="001532C1"/>
    <w:p w14:paraId="1E76E9FE" w14:textId="468383BF" w:rsidR="001532C1" w:rsidRDefault="001532C1" w:rsidP="001532C1"/>
    <w:p w14:paraId="3E621B77" w14:textId="4382D417" w:rsidR="00F53D85" w:rsidRDefault="00F53D85" w:rsidP="001532C1"/>
    <w:p w14:paraId="0D0F58AA" w14:textId="20C93139" w:rsidR="00761F6D" w:rsidRDefault="00761F6D" w:rsidP="001532C1"/>
    <w:p w14:paraId="61722BC6" w14:textId="7406437D" w:rsidR="00761F6D" w:rsidRDefault="00761F6D" w:rsidP="001532C1"/>
    <w:p w14:paraId="2F57F637" w14:textId="5C8D73B8" w:rsidR="00761F6D" w:rsidRDefault="00761F6D" w:rsidP="001532C1"/>
    <w:p w14:paraId="399D4E95" w14:textId="62DC83D1" w:rsidR="00761F6D" w:rsidRDefault="00761F6D" w:rsidP="001532C1"/>
    <w:p w14:paraId="40B9D306" w14:textId="77777777" w:rsidR="00761F6D" w:rsidRDefault="00761F6D" w:rsidP="001532C1"/>
    <w:p w14:paraId="52FB89A4" w14:textId="77777777" w:rsidR="001532C1" w:rsidRDefault="001532C1" w:rsidP="001532C1"/>
    <w:p w14:paraId="16DC46A7" w14:textId="77777777" w:rsidR="004A6E80" w:rsidRDefault="001532C1" w:rsidP="001532C1">
      <w:pPr>
        <w:ind w:left="4248"/>
      </w:pPr>
      <w:r>
        <w:lastRenderedPageBreak/>
        <w:t xml:space="preserve">Приложение № 1 к Приложению № </w:t>
      </w:r>
      <w:r w:rsidR="004A6E80">
        <w:t>6</w:t>
      </w:r>
    </w:p>
    <w:p w14:paraId="5D09D05D" w14:textId="715274D4" w:rsidR="001532C1" w:rsidRPr="00957AB4" w:rsidRDefault="00F53D85" w:rsidP="00F53D85">
      <w:r>
        <w:t xml:space="preserve">                                                         </w:t>
      </w:r>
      <w:r w:rsidR="00323551" w:rsidRPr="007F44D3">
        <w:t>к договору подряда №</w:t>
      </w:r>
      <w:r w:rsidR="00323551">
        <w:t xml:space="preserve"> ________________ </w:t>
      </w:r>
      <w:r w:rsidR="00323551" w:rsidRPr="007F44D3">
        <w:t>о</w:t>
      </w:r>
      <w:r w:rsidR="00323551">
        <w:t>т 00.0</w:t>
      </w:r>
      <w:r w:rsidR="00323551" w:rsidRPr="007F44D3">
        <w:t>0.202</w:t>
      </w:r>
      <w:r w:rsidR="00323551">
        <w:t>3</w:t>
      </w:r>
      <w:r w:rsidR="00323551" w:rsidRPr="007F44D3">
        <w:t>г.</w:t>
      </w:r>
      <w:r w:rsidR="001532C1" w:rsidRPr="005A3588">
        <w:rPr>
          <w:sz w:val="28"/>
          <w:szCs w:val="28"/>
        </w:rPr>
        <w:t xml:space="preserve">  </w:t>
      </w:r>
    </w:p>
    <w:p w14:paraId="5C8B666F" w14:textId="77777777" w:rsidR="001532C1" w:rsidRPr="005A3588" w:rsidRDefault="001532C1" w:rsidP="001532C1">
      <w:pPr>
        <w:jc w:val="right"/>
        <w:rPr>
          <w:rFonts w:eastAsia="Calibri"/>
        </w:rPr>
      </w:pPr>
      <w:r w:rsidRPr="005A3588">
        <w:t xml:space="preserve">ОБРАЗЕЦ № 1     </w:t>
      </w:r>
    </w:p>
    <w:p w14:paraId="6AE5AAAE" w14:textId="77777777" w:rsidR="001532C1" w:rsidRPr="005A3588" w:rsidRDefault="001532C1" w:rsidP="001532C1">
      <w:pPr>
        <w:jc w:val="center"/>
        <w:rPr>
          <w:b/>
        </w:rPr>
      </w:pPr>
      <w:r w:rsidRPr="005A3588">
        <w:rPr>
          <w:b/>
        </w:rPr>
        <w:t xml:space="preserve">АКТ № </w:t>
      </w:r>
    </w:p>
    <w:p w14:paraId="07D1C6CE" w14:textId="77777777" w:rsidR="001532C1" w:rsidRPr="00957AB4" w:rsidRDefault="001532C1" w:rsidP="001532C1">
      <w:pPr>
        <w:jc w:val="center"/>
        <w:rPr>
          <w:b/>
        </w:rPr>
      </w:pPr>
      <w:r w:rsidRPr="005A3588">
        <w:rPr>
          <w:b/>
        </w:rPr>
        <w:t xml:space="preserve">проверки соблюдения </w:t>
      </w:r>
      <w:r w:rsidRPr="00957AB4">
        <w:rPr>
          <w:b/>
        </w:rPr>
        <w:t>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15C48E67" w14:textId="77777777" w:rsidR="001532C1" w:rsidRPr="00957AB4" w:rsidRDefault="001532C1" w:rsidP="001532C1">
      <w:pPr>
        <w:jc w:val="center"/>
        <w:rPr>
          <w:b/>
        </w:rPr>
      </w:pPr>
      <w:r w:rsidRPr="00957AB4">
        <w:rPr>
          <w:b/>
        </w:rPr>
        <w:t>_________________________________________№ _________от  «____»___________20___</w:t>
      </w:r>
    </w:p>
    <w:p w14:paraId="3097B66C" w14:textId="77777777" w:rsidR="001532C1" w:rsidRPr="00957AB4" w:rsidRDefault="001532C1" w:rsidP="001532C1">
      <w:pPr>
        <w:rPr>
          <w:vertAlign w:val="subscript"/>
        </w:rPr>
      </w:pPr>
      <w:r w:rsidRPr="00957AB4">
        <w:rPr>
          <w:vertAlign w:val="subscript"/>
        </w:rPr>
        <w:t xml:space="preserve">                                            (указать наименование договора)</w:t>
      </w:r>
    </w:p>
    <w:p w14:paraId="473E1F22" w14:textId="77777777" w:rsidR="001532C1" w:rsidRPr="00957AB4" w:rsidRDefault="001532C1" w:rsidP="001532C1">
      <w:pPr>
        <w:jc w:val="center"/>
        <w:rPr>
          <w:b/>
        </w:rPr>
      </w:pPr>
      <w:r w:rsidRPr="00957AB4">
        <w:rPr>
          <w:b/>
        </w:rPr>
        <w:t>между_______________________________________________________________________</w:t>
      </w:r>
    </w:p>
    <w:p w14:paraId="353D2349" w14:textId="77777777" w:rsidR="001532C1" w:rsidRPr="00957AB4" w:rsidRDefault="001532C1" w:rsidP="001532C1">
      <w:pPr>
        <w:jc w:val="center"/>
        <w:rPr>
          <w:vertAlign w:val="subscript"/>
        </w:rPr>
      </w:pPr>
      <w:r w:rsidRPr="00957AB4">
        <w:rPr>
          <w:vertAlign w:val="subscript"/>
        </w:rPr>
        <w:t>(указать наименования сторон)</w:t>
      </w:r>
    </w:p>
    <w:p w14:paraId="057F6963" w14:textId="77777777" w:rsidR="001532C1" w:rsidRPr="00957AB4" w:rsidRDefault="001532C1" w:rsidP="001532C1">
      <w:pPr>
        <w:jc w:val="both"/>
        <w:rPr>
          <w:sz w:val="23"/>
          <w:szCs w:val="23"/>
        </w:rPr>
      </w:pPr>
      <w:r w:rsidRPr="00957AB4">
        <w:rPr>
          <w:sz w:val="23"/>
          <w:szCs w:val="23"/>
        </w:rPr>
        <w:t>«     » ____________ 20___г.  ___:__ч.</w:t>
      </w:r>
    </w:p>
    <w:p w14:paraId="03FAA17B" w14:textId="77777777" w:rsidR="001532C1" w:rsidRPr="00957AB4" w:rsidRDefault="001532C1" w:rsidP="001532C1">
      <w:pPr>
        <w:jc w:val="both"/>
        <w:rPr>
          <w:sz w:val="23"/>
          <w:szCs w:val="23"/>
        </w:rPr>
      </w:pPr>
      <w:r w:rsidRPr="00957AB4">
        <w:rPr>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4111AD19" w14:textId="77777777" w:rsidR="001532C1" w:rsidRPr="00957AB4" w:rsidRDefault="001532C1" w:rsidP="001532C1">
      <w:pPr>
        <w:jc w:val="both"/>
        <w:rPr>
          <w:sz w:val="23"/>
          <w:szCs w:val="23"/>
        </w:rPr>
      </w:pPr>
      <w:r w:rsidRPr="00957AB4">
        <w:rPr>
          <w:sz w:val="23"/>
          <w:szCs w:val="23"/>
        </w:rPr>
        <w:t>_____________________________________________________________________________</w:t>
      </w:r>
    </w:p>
    <w:p w14:paraId="5E2A6183" w14:textId="77777777" w:rsidR="001532C1" w:rsidRPr="00957AB4" w:rsidRDefault="001532C1" w:rsidP="001532C1">
      <w:pPr>
        <w:jc w:val="both"/>
        <w:rPr>
          <w:sz w:val="23"/>
          <w:szCs w:val="23"/>
        </w:rPr>
      </w:pPr>
      <w:r w:rsidRPr="00957AB4">
        <w:rPr>
          <w:sz w:val="23"/>
          <w:szCs w:val="23"/>
        </w:rPr>
        <w:t>Работы выполняются по наряду (распоряжению) № ________________________________</w:t>
      </w:r>
    </w:p>
    <w:p w14:paraId="1AEBB8BB" w14:textId="77777777" w:rsidR="001532C1" w:rsidRPr="00957AB4" w:rsidRDefault="001532C1" w:rsidP="001532C1">
      <w:pPr>
        <w:jc w:val="both"/>
        <w:rPr>
          <w:sz w:val="23"/>
          <w:szCs w:val="23"/>
        </w:rPr>
      </w:pPr>
      <w:r w:rsidRPr="00957AB4">
        <w:rPr>
          <w:sz w:val="23"/>
          <w:szCs w:val="23"/>
        </w:rPr>
        <w:t>_____________________________________________________________________________</w:t>
      </w:r>
    </w:p>
    <w:p w14:paraId="601AA51D" w14:textId="77777777" w:rsidR="001532C1" w:rsidRPr="005A3588" w:rsidRDefault="001532C1" w:rsidP="001532C1">
      <w:pPr>
        <w:jc w:val="both"/>
        <w:rPr>
          <w:sz w:val="23"/>
          <w:szCs w:val="23"/>
        </w:rPr>
      </w:pPr>
      <w:r w:rsidRPr="00957AB4">
        <w:rPr>
          <w:sz w:val="23"/>
          <w:szCs w:val="23"/>
        </w:rPr>
        <w:t>_____________________________________________________________________________</w:t>
      </w:r>
    </w:p>
    <w:p w14:paraId="793D38CD" w14:textId="77777777" w:rsidR="001532C1" w:rsidRPr="005A3588" w:rsidRDefault="001532C1" w:rsidP="001532C1">
      <w:pPr>
        <w:rPr>
          <w:sz w:val="23"/>
          <w:szCs w:val="23"/>
        </w:rPr>
      </w:pPr>
      <w:r w:rsidRPr="005A3588">
        <w:rPr>
          <w:sz w:val="23"/>
          <w:szCs w:val="23"/>
        </w:rPr>
        <w:t>Комиссия в составе:</w:t>
      </w:r>
    </w:p>
    <w:p w14:paraId="3CB9068F" w14:textId="77777777" w:rsidR="001532C1" w:rsidRPr="005A3588" w:rsidRDefault="001532C1" w:rsidP="001532C1">
      <w:pPr>
        <w:jc w:val="center"/>
        <w:rPr>
          <w:sz w:val="23"/>
          <w:szCs w:val="23"/>
        </w:rPr>
      </w:pPr>
      <w:r w:rsidRPr="005A3588">
        <w:rPr>
          <w:sz w:val="23"/>
          <w:szCs w:val="23"/>
        </w:rPr>
        <w:t xml:space="preserve">                            ______________________________________________________________</w:t>
      </w:r>
    </w:p>
    <w:p w14:paraId="213D7FFB" w14:textId="77777777" w:rsidR="001532C1" w:rsidRPr="005A3588" w:rsidRDefault="001532C1" w:rsidP="001532C1">
      <w:pPr>
        <w:jc w:val="both"/>
        <w:rPr>
          <w:sz w:val="23"/>
          <w:szCs w:val="23"/>
        </w:rPr>
      </w:pPr>
      <w:r w:rsidRPr="005A3588">
        <w:rPr>
          <w:sz w:val="23"/>
          <w:szCs w:val="23"/>
        </w:rPr>
        <w:t xml:space="preserve">                                                           (Ф.И.О. должность)</w:t>
      </w:r>
    </w:p>
    <w:p w14:paraId="4F638677" w14:textId="77777777" w:rsidR="001532C1" w:rsidRPr="005A3588" w:rsidRDefault="001532C1" w:rsidP="001532C1">
      <w:pPr>
        <w:jc w:val="both"/>
        <w:rPr>
          <w:sz w:val="23"/>
          <w:szCs w:val="23"/>
        </w:rPr>
      </w:pPr>
      <w:r w:rsidRPr="005A3588">
        <w:rPr>
          <w:sz w:val="23"/>
          <w:szCs w:val="23"/>
        </w:rPr>
        <w:t xml:space="preserve">                               ______________________________________________________________</w:t>
      </w:r>
    </w:p>
    <w:p w14:paraId="382A6B9B" w14:textId="77777777" w:rsidR="001532C1" w:rsidRPr="005A3588" w:rsidRDefault="001532C1" w:rsidP="001532C1">
      <w:pPr>
        <w:jc w:val="both"/>
        <w:rPr>
          <w:sz w:val="23"/>
          <w:szCs w:val="23"/>
        </w:rPr>
      </w:pPr>
      <w:r w:rsidRPr="005A3588">
        <w:rPr>
          <w:sz w:val="23"/>
          <w:szCs w:val="23"/>
        </w:rPr>
        <w:t xml:space="preserve">                                                            (Ф.И.О. должность)</w:t>
      </w:r>
    </w:p>
    <w:p w14:paraId="4E6EF41F" w14:textId="77777777" w:rsidR="001532C1" w:rsidRPr="005A3588" w:rsidRDefault="001532C1" w:rsidP="001532C1">
      <w:pPr>
        <w:jc w:val="both"/>
        <w:rPr>
          <w:sz w:val="23"/>
          <w:szCs w:val="23"/>
        </w:rPr>
      </w:pPr>
      <w:r w:rsidRPr="005A3588">
        <w:rPr>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1532C1" w:rsidRPr="005A3588" w14:paraId="550368F7" w14:textId="77777777" w:rsidTr="001532C1">
        <w:tc>
          <w:tcPr>
            <w:tcW w:w="546" w:type="dxa"/>
            <w:tcBorders>
              <w:top w:val="single" w:sz="4" w:space="0" w:color="auto"/>
              <w:left w:val="single" w:sz="4" w:space="0" w:color="auto"/>
              <w:bottom w:val="single" w:sz="4" w:space="0" w:color="auto"/>
              <w:right w:val="single" w:sz="4" w:space="0" w:color="auto"/>
            </w:tcBorders>
            <w:shd w:val="clear" w:color="auto" w:fill="auto"/>
          </w:tcPr>
          <w:p w14:paraId="119828CC" w14:textId="77777777" w:rsidR="001532C1" w:rsidRPr="005A3588" w:rsidRDefault="001532C1" w:rsidP="001532C1">
            <w:pPr>
              <w:jc w:val="both"/>
              <w:rPr>
                <w:sz w:val="23"/>
                <w:szCs w:val="23"/>
              </w:rPr>
            </w:pPr>
            <w:r w:rsidRPr="005A3588">
              <w:rPr>
                <w:sz w:val="23"/>
                <w:szCs w:val="23"/>
              </w:rPr>
              <w:t>№ п/п</w:t>
            </w:r>
          </w:p>
          <w:p w14:paraId="1561E44B" w14:textId="77777777" w:rsidR="001532C1" w:rsidRPr="005A3588" w:rsidRDefault="001532C1" w:rsidP="001532C1">
            <w:pPr>
              <w:jc w:val="both"/>
              <w:rPr>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677FBDFA" w14:textId="77777777" w:rsidR="001532C1" w:rsidRPr="005A3588" w:rsidRDefault="001532C1" w:rsidP="001532C1">
            <w:pPr>
              <w:jc w:val="center"/>
              <w:rPr>
                <w:sz w:val="23"/>
                <w:szCs w:val="23"/>
              </w:rPr>
            </w:pPr>
            <w:r w:rsidRPr="005A3588">
              <w:rPr>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2AA80A85" w14:textId="77777777" w:rsidR="001532C1" w:rsidRPr="005A3588" w:rsidRDefault="001532C1" w:rsidP="001532C1">
            <w:pPr>
              <w:jc w:val="center"/>
              <w:rPr>
                <w:sz w:val="23"/>
                <w:szCs w:val="23"/>
              </w:rPr>
            </w:pPr>
            <w:r w:rsidRPr="005A3588">
              <w:rPr>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0BA85CF9" w14:textId="77777777" w:rsidR="001532C1" w:rsidRPr="005A3588" w:rsidRDefault="001532C1" w:rsidP="001532C1">
            <w:pPr>
              <w:jc w:val="center"/>
              <w:rPr>
                <w:sz w:val="23"/>
                <w:szCs w:val="23"/>
              </w:rPr>
            </w:pPr>
            <w:r w:rsidRPr="005A3588">
              <w:rPr>
                <w:sz w:val="23"/>
                <w:szCs w:val="23"/>
              </w:rPr>
              <w:t>Ф.И.О. нарушителя,  подрядная организация</w:t>
            </w:r>
          </w:p>
        </w:tc>
      </w:tr>
      <w:tr w:rsidR="001532C1" w:rsidRPr="005A3588" w14:paraId="0E09CB1F" w14:textId="77777777" w:rsidTr="001532C1">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7EDEA185" w14:textId="77777777" w:rsidR="001532C1" w:rsidRPr="005A3588" w:rsidRDefault="001532C1" w:rsidP="001532C1">
            <w:pPr>
              <w:jc w:val="both"/>
              <w:rPr>
                <w:rFonts w:cs="Calibri"/>
                <w:sz w:val="23"/>
                <w:szCs w:val="23"/>
              </w:rPr>
            </w:pPr>
            <w:r w:rsidRPr="005A3588">
              <w:rPr>
                <w:rFonts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3DE76AB2" w14:textId="77777777" w:rsidR="001532C1" w:rsidRPr="005A3588" w:rsidRDefault="001532C1" w:rsidP="001532C1">
            <w:pPr>
              <w:jc w:val="center"/>
              <w:rPr>
                <w:rFonts w:cs="Calibri"/>
                <w:sz w:val="23"/>
                <w:szCs w:val="23"/>
              </w:rPr>
            </w:pPr>
            <w:r w:rsidRPr="005A3588">
              <w:rPr>
                <w:rFonts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71F50068" w14:textId="77777777" w:rsidR="001532C1" w:rsidRPr="005A3588" w:rsidRDefault="001532C1" w:rsidP="001532C1">
            <w:pPr>
              <w:jc w:val="center"/>
              <w:rPr>
                <w:rFonts w:cs="Calibri"/>
                <w:sz w:val="23"/>
                <w:szCs w:val="23"/>
              </w:rPr>
            </w:pPr>
            <w:r w:rsidRPr="005A3588">
              <w:rPr>
                <w:rFonts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5F1D9C80" w14:textId="77777777" w:rsidR="001532C1" w:rsidRPr="005A3588" w:rsidRDefault="001532C1" w:rsidP="001532C1">
            <w:pPr>
              <w:jc w:val="center"/>
              <w:rPr>
                <w:rFonts w:cs="Calibri"/>
                <w:sz w:val="23"/>
                <w:szCs w:val="23"/>
              </w:rPr>
            </w:pPr>
            <w:r w:rsidRPr="005A3588">
              <w:rPr>
                <w:rFonts w:cs="Calibri"/>
                <w:sz w:val="23"/>
                <w:szCs w:val="23"/>
              </w:rPr>
              <w:t>4</w:t>
            </w:r>
          </w:p>
        </w:tc>
      </w:tr>
      <w:tr w:rsidR="001532C1" w:rsidRPr="005A3588" w14:paraId="2059411C" w14:textId="77777777" w:rsidTr="00025616">
        <w:trPr>
          <w:trHeight w:val="310"/>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28C217F7" w14:textId="77777777" w:rsidR="001532C1" w:rsidRPr="005A3588" w:rsidRDefault="001532C1" w:rsidP="001532C1">
            <w:pPr>
              <w:jc w:val="center"/>
              <w:rPr>
                <w:sz w:val="23"/>
                <w:szCs w:val="23"/>
              </w:rPr>
            </w:pPr>
            <w:r w:rsidRPr="005A3588">
              <w:rPr>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91E1EF2" w14:textId="77777777" w:rsidR="001532C1" w:rsidRPr="005A3588" w:rsidRDefault="001532C1" w:rsidP="001532C1">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5395F6F1" w14:textId="77777777" w:rsidR="001532C1" w:rsidRPr="005A3588" w:rsidRDefault="001532C1" w:rsidP="001532C1">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3B2F4AE7" w14:textId="77777777" w:rsidR="001532C1" w:rsidRPr="005A3588" w:rsidRDefault="001532C1" w:rsidP="001532C1">
            <w:pPr>
              <w:jc w:val="both"/>
              <w:rPr>
                <w:sz w:val="23"/>
                <w:szCs w:val="23"/>
              </w:rPr>
            </w:pPr>
          </w:p>
        </w:tc>
      </w:tr>
      <w:tr w:rsidR="001532C1" w:rsidRPr="005A3588" w14:paraId="266E8964" w14:textId="77777777" w:rsidTr="00025616">
        <w:trPr>
          <w:trHeight w:val="402"/>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B2383B3" w14:textId="77777777" w:rsidR="001532C1" w:rsidRPr="005A3588" w:rsidRDefault="001532C1" w:rsidP="001532C1">
            <w:pPr>
              <w:jc w:val="center"/>
              <w:rPr>
                <w:sz w:val="23"/>
                <w:szCs w:val="23"/>
              </w:rPr>
            </w:pPr>
            <w:r w:rsidRPr="005A3588">
              <w:rPr>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C802A2B" w14:textId="77777777" w:rsidR="001532C1" w:rsidRPr="005A3588" w:rsidRDefault="001532C1" w:rsidP="001532C1">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BDE79AE" w14:textId="77777777" w:rsidR="001532C1" w:rsidRPr="005A3588" w:rsidRDefault="001532C1" w:rsidP="001532C1">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40EEDBAE" w14:textId="77777777" w:rsidR="001532C1" w:rsidRPr="005A3588" w:rsidRDefault="001532C1" w:rsidP="001532C1">
            <w:pPr>
              <w:jc w:val="both"/>
              <w:rPr>
                <w:sz w:val="23"/>
                <w:szCs w:val="23"/>
              </w:rPr>
            </w:pPr>
          </w:p>
        </w:tc>
      </w:tr>
      <w:tr w:rsidR="001532C1" w:rsidRPr="005A3588" w14:paraId="77F54846" w14:textId="77777777" w:rsidTr="00025616">
        <w:trPr>
          <w:trHeight w:val="437"/>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7999795F" w14:textId="77777777" w:rsidR="001532C1" w:rsidRPr="005A3588" w:rsidRDefault="001532C1" w:rsidP="001532C1">
            <w:pPr>
              <w:jc w:val="center"/>
              <w:rPr>
                <w:sz w:val="23"/>
                <w:szCs w:val="23"/>
              </w:rPr>
            </w:pPr>
            <w:r w:rsidRPr="005A3588">
              <w:rPr>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0FD22C9F" w14:textId="77777777" w:rsidR="001532C1" w:rsidRPr="005A3588" w:rsidRDefault="001532C1" w:rsidP="001532C1">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D069406" w14:textId="77777777" w:rsidR="001532C1" w:rsidRPr="005A3588" w:rsidRDefault="001532C1" w:rsidP="001532C1">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0696FDD" w14:textId="77777777" w:rsidR="001532C1" w:rsidRPr="005A3588" w:rsidRDefault="001532C1" w:rsidP="001532C1">
            <w:pPr>
              <w:jc w:val="both"/>
              <w:rPr>
                <w:sz w:val="23"/>
                <w:szCs w:val="23"/>
              </w:rPr>
            </w:pPr>
          </w:p>
        </w:tc>
      </w:tr>
    </w:tbl>
    <w:p w14:paraId="17E2A137" w14:textId="77777777" w:rsidR="001532C1" w:rsidRPr="005A3588" w:rsidRDefault="001532C1" w:rsidP="001532C1">
      <w:pPr>
        <w:jc w:val="both"/>
        <w:rPr>
          <w:b/>
          <w:sz w:val="23"/>
          <w:szCs w:val="23"/>
          <w:lang w:eastAsia="en-US"/>
        </w:rPr>
      </w:pPr>
      <w:r w:rsidRPr="005A3588">
        <w:rPr>
          <w:b/>
          <w:sz w:val="23"/>
          <w:szCs w:val="23"/>
        </w:rPr>
        <w:t>Оценка и выводы по результатам проверки:</w:t>
      </w:r>
      <w:r w:rsidRPr="005A3588">
        <w:rPr>
          <w:sz w:val="23"/>
          <w:szCs w:val="23"/>
        </w:rPr>
        <w:t xml:space="preserve">    </w:t>
      </w:r>
    </w:p>
    <w:p w14:paraId="6C4F7127" w14:textId="77777777" w:rsidR="001532C1" w:rsidRPr="005A3588" w:rsidRDefault="001532C1" w:rsidP="001532C1">
      <w:pPr>
        <w:jc w:val="both"/>
        <w:rPr>
          <w:sz w:val="23"/>
          <w:szCs w:val="23"/>
        </w:rPr>
      </w:pPr>
      <w:r w:rsidRPr="005A3588">
        <w:rPr>
          <w:sz w:val="23"/>
          <w:szCs w:val="23"/>
        </w:rPr>
        <w:t xml:space="preserve"> По результатам проверки предлагается:</w:t>
      </w:r>
    </w:p>
    <w:p w14:paraId="3EB4CB85" w14:textId="77777777" w:rsidR="001532C1" w:rsidRPr="005A3588" w:rsidRDefault="001532C1" w:rsidP="001532C1">
      <w:pPr>
        <w:jc w:val="both"/>
        <w:rPr>
          <w:sz w:val="23"/>
          <w:szCs w:val="23"/>
        </w:rPr>
      </w:pPr>
      <w:r w:rsidRPr="005A3588">
        <w:rPr>
          <w:sz w:val="23"/>
          <w:szCs w:val="23"/>
        </w:rPr>
        <w:t xml:space="preserve">          1.</w:t>
      </w:r>
    </w:p>
    <w:p w14:paraId="38F08BF4" w14:textId="77777777" w:rsidR="001532C1" w:rsidRPr="005A3588" w:rsidRDefault="001532C1" w:rsidP="001532C1">
      <w:pPr>
        <w:jc w:val="both"/>
        <w:rPr>
          <w:sz w:val="23"/>
          <w:szCs w:val="23"/>
        </w:rPr>
      </w:pPr>
      <w:r w:rsidRPr="005A3588">
        <w:rPr>
          <w:sz w:val="23"/>
          <w:szCs w:val="23"/>
        </w:rPr>
        <w:t xml:space="preserve">          2.</w:t>
      </w:r>
    </w:p>
    <w:p w14:paraId="7F35D2EC" w14:textId="77777777" w:rsidR="001532C1" w:rsidRPr="005A3588" w:rsidRDefault="001532C1" w:rsidP="001532C1">
      <w:pPr>
        <w:jc w:val="both"/>
        <w:rPr>
          <w:sz w:val="23"/>
          <w:szCs w:val="23"/>
        </w:rPr>
      </w:pPr>
      <w:r w:rsidRPr="005A3588">
        <w:rPr>
          <w:sz w:val="23"/>
          <w:szCs w:val="23"/>
        </w:rPr>
        <w:t>Подписи членов комиссии:   Должность  _______________________/Ф.И.О.</w:t>
      </w:r>
    </w:p>
    <w:p w14:paraId="4EE9AC48" w14:textId="77777777" w:rsidR="001532C1" w:rsidRPr="00957AB4" w:rsidRDefault="001532C1" w:rsidP="001532C1">
      <w:pPr>
        <w:jc w:val="both"/>
        <w:rPr>
          <w:sz w:val="23"/>
          <w:szCs w:val="23"/>
        </w:rPr>
      </w:pPr>
      <w:r w:rsidRPr="005A3588">
        <w:rPr>
          <w:sz w:val="23"/>
          <w:szCs w:val="23"/>
        </w:rPr>
        <w:t xml:space="preserve">                                                  </w:t>
      </w:r>
      <w:r w:rsidRPr="00957AB4">
        <w:rPr>
          <w:sz w:val="23"/>
          <w:szCs w:val="23"/>
        </w:rPr>
        <w:t xml:space="preserve">Должность________________________/Ф.И.О.                                                    </w:t>
      </w:r>
    </w:p>
    <w:p w14:paraId="75832C6E" w14:textId="77777777" w:rsidR="001532C1" w:rsidRPr="00957AB4" w:rsidRDefault="001532C1" w:rsidP="001532C1">
      <w:pPr>
        <w:jc w:val="both"/>
        <w:rPr>
          <w:sz w:val="23"/>
          <w:szCs w:val="23"/>
        </w:rPr>
      </w:pPr>
      <w:r w:rsidRPr="00957AB4">
        <w:rPr>
          <w:sz w:val="23"/>
          <w:szCs w:val="23"/>
        </w:rPr>
        <w:t xml:space="preserve">                                                  </w:t>
      </w:r>
    </w:p>
    <w:p w14:paraId="444C75D7" w14:textId="77777777" w:rsidR="001532C1" w:rsidRPr="00957AB4" w:rsidRDefault="001532C1" w:rsidP="001532C1">
      <w:pPr>
        <w:rPr>
          <w:sz w:val="23"/>
          <w:szCs w:val="23"/>
        </w:rPr>
      </w:pPr>
      <w:r w:rsidRPr="00957AB4">
        <w:rPr>
          <w:sz w:val="23"/>
          <w:szCs w:val="23"/>
        </w:rPr>
        <w:t>С актом ознакомлен и один экземпляр получил представитель Подрядной организации__________________________________________________________________</w:t>
      </w:r>
    </w:p>
    <w:p w14:paraId="445198F0" w14:textId="77777777" w:rsidR="001532C1" w:rsidRPr="00957AB4" w:rsidRDefault="001532C1" w:rsidP="001532C1">
      <w:pPr>
        <w:jc w:val="center"/>
        <w:rPr>
          <w:sz w:val="23"/>
          <w:szCs w:val="23"/>
        </w:rPr>
      </w:pPr>
      <w:r w:rsidRPr="00957AB4">
        <w:rPr>
          <w:sz w:val="23"/>
          <w:szCs w:val="23"/>
        </w:rPr>
        <w:t>(должность, Ф.И.О., подпись, дата)</w:t>
      </w:r>
    </w:p>
    <w:p w14:paraId="0965153E" w14:textId="77777777" w:rsidR="001532C1" w:rsidRPr="00957AB4" w:rsidRDefault="001532C1" w:rsidP="001532C1">
      <w:pPr>
        <w:jc w:val="both"/>
        <w:rPr>
          <w:sz w:val="23"/>
          <w:szCs w:val="23"/>
        </w:rPr>
      </w:pPr>
    </w:p>
    <w:p w14:paraId="05ECAE23" w14:textId="77777777" w:rsidR="001532C1" w:rsidRPr="00957AB4" w:rsidRDefault="001532C1" w:rsidP="001532C1">
      <w:pPr>
        <w:jc w:val="both"/>
        <w:rPr>
          <w:sz w:val="23"/>
          <w:szCs w:val="23"/>
        </w:rPr>
      </w:pPr>
      <w:r w:rsidRPr="00957AB4">
        <w:rPr>
          <w:sz w:val="23"/>
          <w:szCs w:val="23"/>
        </w:rPr>
        <w:t>(В случае отказа представителя Подрядной организации об ознакомлении с актом):</w:t>
      </w:r>
    </w:p>
    <w:p w14:paraId="63E13A8C" w14:textId="77777777" w:rsidR="001532C1" w:rsidRPr="00957AB4" w:rsidRDefault="001532C1" w:rsidP="001532C1">
      <w:pPr>
        <w:jc w:val="both"/>
        <w:rPr>
          <w:sz w:val="23"/>
          <w:szCs w:val="23"/>
        </w:rPr>
      </w:pPr>
      <w:r w:rsidRPr="00957AB4">
        <w:rPr>
          <w:sz w:val="23"/>
          <w:szCs w:val="23"/>
        </w:rPr>
        <w:t>От подписи об ознакомлении с настоящим актом отказался.</w:t>
      </w:r>
    </w:p>
    <w:p w14:paraId="528FF1C9" w14:textId="77777777" w:rsidR="001532C1" w:rsidRPr="00957AB4" w:rsidRDefault="001532C1" w:rsidP="001532C1">
      <w:pPr>
        <w:jc w:val="both"/>
        <w:rPr>
          <w:sz w:val="23"/>
          <w:szCs w:val="23"/>
        </w:rPr>
      </w:pPr>
      <w:r w:rsidRPr="00957AB4">
        <w:rPr>
          <w:sz w:val="23"/>
          <w:szCs w:val="23"/>
        </w:rPr>
        <w:t>Обстоятельства, причины отказа:__________________________________________</w:t>
      </w:r>
    </w:p>
    <w:p w14:paraId="773B9F8E" w14:textId="77777777" w:rsidR="001532C1" w:rsidRPr="00957AB4" w:rsidRDefault="001532C1" w:rsidP="001532C1">
      <w:pPr>
        <w:jc w:val="both"/>
        <w:rPr>
          <w:sz w:val="23"/>
          <w:szCs w:val="23"/>
        </w:rPr>
      </w:pPr>
      <w:r w:rsidRPr="00957AB4">
        <w:rPr>
          <w:sz w:val="23"/>
          <w:szCs w:val="23"/>
        </w:rPr>
        <w:t>Подписи членов комиссии:   Должность  _______________________/Ф.И.О.</w:t>
      </w:r>
    </w:p>
    <w:p w14:paraId="45650E3C" w14:textId="77777777" w:rsidR="001532C1" w:rsidRDefault="001532C1" w:rsidP="001532C1">
      <w:pPr>
        <w:shd w:val="clear" w:color="auto" w:fill="FFFFFF"/>
        <w:suppressAutoHyphens/>
        <w:spacing w:before="259"/>
        <w:jc w:val="center"/>
        <w:rPr>
          <w:b/>
        </w:rPr>
      </w:pPr>
      <w:r w:rsidRPr="00957AB4">
        <w:rPr>
          <w:sz w:val="23"/>
          <w:szCs w:val="23"/>
        </w:rPr>
        <w:t xml:space="preserve">                  Должность________________________/Ф.И.О.                                       </w:t>
      </w:r>
    </w:p>
    <w:p w14:paraId="18C9278D" w14:textId="77777777" w:rsidR="00F53D85" w:rsidRDefault="00F53D85" w:rsidP="004A6E80">
      <w:pPr>
        <w:shd w:val="clear" w:color="auto" w:fill="FFFFFF"/>
        <w:suppressAutoHyphens/>
        <w:spacing w:before="259"/>
        <w:jc w:val="right"/>
        <w:rPr>
          <w:b/>
        </w:rPr>
      </w:pPr>
    </w:p>
    <w:p w14:paraId="50DFF32E" w14:textId="286A804F" w:rsidR="004A6E80" w:rsidRPr="004A6E80" w:rsidRDefault="004A6E80" w:rsidP="004A6E80">
      <w:pPr>
        <w:shd w:val="clear" w:color="auto" w:fill="FFFFFF"/>
        <w:suppressAutoHyphens/>
        <w:spacing w:before="259"/>
        <w:jc w:val="right"/>
        <w:rPr>
          <w:b/>
        </w:rPr>
      </w:pPr>
      <w:r w:rsidRPr="004A6E80">
        <w:rPr>
          <w:b/>
        </w:rPr>
        <w:lastRenderedPageBreak/>
        <w:t>Приложение № 7</w:t>
      </w:r>
    </w:p>
    <w:p w14:paraId="3A810E51" w14:textId="5545671A" w:rsidR="004A6E80" w:rsidRPr="00D5313D" w:rsidRDefault="00F53D85" w:rsidP="004A6E80">
      <w:pPr>
        <w:shd w:val="clear" w:color="auto" w:fill="FFFFFF"/>
        <w:suppressAutoHyphens/>
        <w:spacing w:before="259"/>
        <w:jc w:val="right"/>
      </w:pPr>
      <w:r w:rsidRPr="007F44D3">
        <w:t>к договору подряда №</w:t>
      </w:r>
      <w:r>
        <w:t xml:space="preserve"> ________________ </w:t>
      </w:r>
      <w:r w:rsidRPr="007F44D3">
        <w:t>о</w:t>
      </w:r>
      <w:r>
        <w:t>т 00.0</w:t>
      </w:r>
      <w:r w:rsidRPr="007F44D3">
        <w:t>0.202</w:t>
      </w:r>
      <w:r>
        <w:t>3</w:t>
      </w:r>
      <w:r w:rsidRPr="007F44D3">
        <w:t>г</w:t>
      </w:r>
      <w:r w:rsidR="004A6E80" w:rsidRPr="00D5313D">
        <w:t>.</w:t>
      </w:r>
    </w:p>
    <w:p w14:paraId="040F14C4" w14:textId="77777777" w:rsidR="004A6E80" w:rsidRDefault="004A6E80" w:rsidP="005C1048">
      <w:pPr>
        <w:shd w:val="clear" w:color="auto" w:fill="FFFFFF"/>
        <w:suppressAutoHyphens/>
        <w:spacing w:before="259"/>
        <w:jc w:val="center"/>
        <w:rPr>
          <w:b/>
        </w:rPr>
      </w:pPr>
    </w:p>
    <w:p w14:paraId="519C66CA" w14:textId="77777777" w:rsidR="005C1048" w:rsidRDefault="00FB347A" w:rsidP="005C1048">
      <w:pPr>
        <w:shd w:val="clear" w:color="auto" w:fill="FFFFFF"/>
        <w:suppressAutoHyphens/>
        <w:spacing w:before="259"/>
        <w:jc w:val="center"/>
        <w:rPr>
          <w:b/>
          <w:sz w:val="22"/>
          <w:szCs w:val="22"/>
          <w:lang w:eastAsia="ar-SA"/>
        </w:rPr>
      </w:pPr>
      <w:r w:rsidRPr="005A3588">
        <w:rPr>
          <w:b/>
          <w:sz w:val="22"/>
          <w:szCs w:val="22"/>
          <w:lang w:eastAsia="ar-SA"/>
        </w:rPr>
        <w:t>Соглашение о соблюдении Подрядчиком требований в области антитеррористической безопасности</w:t>
      </w:r>
    </w:p>
    <w:p w14:paraId="78202713" w14:textId="77777777" w:rsidR="00FB347A" w:rsidRPr="00D5313D" w:rsidRDefault="00FB347A" w:rsidP="005C1048">
      <w:pPr>
        <w:shd w:val="clear" w:color="auto" w:fill="FFFFFF"/>
        <w:suppressAutoHyphens/>
        <w:spacing w:before="259"/>
        <w:jc w:val="center"/>
        <w:rPr>
          <w:b/>
        </w:rPr>
      </w:pPr>
    </w:p>
    <w:p w14:paraId="0487FFFD" w14:textId="3843EB28" w:rsidR="005C1048" w:rsidRDefault="00D5313D" w:rsidP="005C1048">
      <w:pPr>
        <w:shd w:val="clear" w:color="auto" w:fill="FFFFFF"/>
        <w:suppressAutoHyphens/>
        <w:spacing w:before="259" w:line="264" w:lineRule="auto"/>
        <w:contextualSpacing/>
        <w:jc w:val="both"/>
        <w:rPr>
          <w:color w:val="000000"/>
          <w:spacing w:val="-5"/>
        </w:rPr>
      </w:pPr>
      <w:r w:rsidRPr="00D5313D">
        <w:rPr>
          <w:b/>
        </w:rPr>
        <w:t xml:space="preserve">             </w:t>
      </w:r>
      <w:r w:rsidR="00761F6D" w:rsidRPr="000D4929">
        <w:rPr>
          <w:b/>
          <w:bCs/>
          <w:color w:val="000000"/>
        </w:rPr>
        <w:t>Филиал АО «ЕвроСибЭнерго»</w:t>
      </w:r>
      <w:r w:rsidR="00761F6D" w:rsidRPr="00D5313D">
        <w:rPr>
          <w:b/>
        </w:rPr>
        <w:t xml:space="preserve"> «Красноярская ГЭС»</w:t>
      </w:r>
      <w:r w:rsidRPr="00D5313D">
        <w:t>,</w:t>
      </w:r>
      <w:r w:rsidRPr="00D5313D">
        <w:rPr>
          <w:color w:val="000000"/>
          <w:spacing w:val="-3"/>
        </w:rPr>
        <w:t xml:space="preserve"> именуемое в дальнейшем «</w:t>
      </w:r>
      <w:r w:rsidRPr="00D5313D">
        <w:rPr>
          <w:b/>
          <w:color w:val="000000"/>
          <w:spacing w:val="-3"/>
        </w:rPr>
        <w:t>Заказчик»</w:t>
      </w:r>
      <w:r w:rsidRPr="00D5313D">
        <w:rPr>
          <w:color w:val="000000"/>
          <w:spacing w:val="-3"/>
        </w:rPr>
        <w:t xml:space="preserve">, в лице </w:t>
      </w:r>
      <w:r w:rsidRPr="00D5313D">
        <w:t>директора</w:t>
      </w:r>
      <w:r w:rsidRPr="00D5313D">
        <w:rPr>
          <w:b/>
        </w:rPr>
        <w:t xml:space="preserve"> </w:t>
      </w:r>
      <w:r w:rsidR="00992CDD">
        <w:rPr>
          <w:b/>
        </w:rPr>
        <w:t>-------------------------</w:t>
      </w:r>
      <w:r w:rsidRPr="00D5313D">
        <w:t>, действующего на основании Устава</w:t>
      </w:r>
      <w:r w:rsidRPr="00D5313D">
        <w:rPr>
          <w:color w:val="000000"/>
          <w:spacing w:val="-3"/>
        </w:rPr>
        <w:t xml:space="preserve"> с одной стороны, и </w:t>
      </w:r>
      <w:r w:rsidR="00992CDD">
        <w:rPr>
          <w:b/>
          <w:color w:val="000000"/>
          <w:spacing w:val="-3"/>
        </w:rPr>
        <w:t>-------------------------------------</w:t>
      </w:r>
      <w:r w:rsidRPr="00D5313D">
        <w:rPr>
          <w:color w:val="000000"/>
          <w:spacing w:val="-3"/>
        </w:rPr>
        <w:t>, именуемое в дальнейшем «</w:t>
      </w:r>
      <w:r w:rsidRPr="00D5313D">
        <w:rPr>
          <w:b/>
          <w:color w:val="000000"/>
          <w:spacing w:val="-3"/>
        </w:rPr>
        <w:t>Исполнитель»,</w:t>
      </w:r>
      <w:r w:rsidRPr="00D5313D">
        <w:rPr>
          <w:color w:val="000000"/>
          <w:spacing w:val="-3"/>
        </w:rPr>
        <w:t xml:space="preserve"> в лице </w:t>
      </w:r>
      <w:r w:rsidR="00B54EFE">
        <w:rPr>
          <w:color w:val="000000"/>
          <w:spacing w:val="-3"/>
        </w:rPr>
        <w:t>Д</w:t>
      </w:r>
      <w:r w:rsidRPr="00D5313D">
        <w:rPr>
          <w:color w:val="000000"/>
          <w:spacing w:val="-3"/>
        </w:rPr>
        <w:t xml:space="preserve">иректора </w:t>
      </w:r>
      <w:r w:rsidR="00992CDD">
        <w:rPr>
          <w:b/>
          <w:color w:val="000000"/>
          <w:spacing w:val="-3"/>
        </w:rPr>
        <w:t>----------------------------</w:t>
      </w:r>
      <w:r w:rsidRPr="00D5313D">
        <w:rPr>
          <w:color w:val="000000"/>
          <w:spacing w:val="-3"/>
        </w:rPr>
        <w:t xml:space="preserve"> действующего на основании устава, с другой стороны, </w:t>
      </w:r>
      <w:r w:rsidRPr="00D5313D">
        <w:rPr>
          <w:color w:val="000000"/>
          <w:spacing w:val="5"/>
        </w:rPr>
        <w:t xml:space="preserve">в дальнейшем при совместном </w:t>
      </w:r>
      <w:r w:rsidRPr="00D5313D">
        <w:rPr>
          <w:color w:val="000000"/>
          <w:spacing w:val="4"/>
        </w:rPr>
        <w:t xml:space="preserve">упоминании именуемые </w:t>
      </w:r>
      <w:r w:rsidRPr="00FB347A">
        <w:rPr>
          <w:b/>
          <w:color w:val="000000"/>
          <w:spacing w:val="4"/>
        </w:rPr>
        <w:t>«Стороны</w:t>
      </w:r>
      <w:r w:rsidR="00FB347A" w:rsidRPr="00FB347A">
        <w:rPr>
          <w:b/>
          <w:color w:val="000000"/>
          <w:spacing w:val="4"/>
        </w:rPr>
        <w:t>»</w:t>
      </w:r>
      <w:r w:rsidRPr="00D5313D">
        <w:rPr>
          <w:color w:val="000000"/>
          <w:spacing w:val="4"/>
        </w:rPr>
        <w:t xml:space="preserve">, заключили настоящее соглашение о </w:t>
      </w:r>
      <w:r w:rsidRPr="00D5313D">
        <w:rPr>
          <w:color w:val="000000"/>
          <w:spacing w:val="-5"/>
        </w:rPr>
        <w:t>нижеследующем</w:t>
      </w:r>
      <w:r w:rsidR="00FB347A">
        <w:rPr>
          <w:color w:val="000000"/>
          <w:spacing w:val="-5"/>
        </w:rPr>
        <w:t>:</w:t>
      </w:r>
    </w:p>
    <w:p w14:paraId="70743897" w14:textId="77777777" w:rsidR="00FB347A" w:rsidRPr="00D5313D" w:rsidRDefault="00FB347A" w:rsidP="005C1048">
      <w:pPr>
        <w:shd w:val="clear" w:color="auto" w:fill="FFFFFF"/>
        <w:suppressAutoHyphens/>
        <w:spacing w:before="259" w:line="264" w:lineRule="auto"/>
        <w:contextualSpacing/>
        <w:jc w:val="both"/>
      </w:pPr>
    </w:p>
    <w:p w14:paraId="35ABF516" w14:textId="77777777" w:rsidR="00D802C2" w:rsidRDefault="00D802C2" w:rsidP="005C1048">
      <w:pPr>
        <w:shd w:val="clear" w:color="auto" w:fill="FFFFFF"/>
        <w:suppressAutoHyphens/>
        <w:spacing w:before="259" w:line="312" w:lineRule="auto"/>
        <w:contextualSpacing/>
        <w:jc w:val="both"/>
      </w:pPr>
    </w:p>
    <w:p w14:paraId="20E62D21" w14:textId="77777777" w:rsidR="00ED0EBD" w:rsidRPr="005A3588" w:rsidRDefault="00ED0EBD" w:rsidP="00ED0EBD">
      <w:pPr>
        <w:widowControl w:val="0"/>
        <w:ind w:left="357"/>
        <w:jc w:val="center"/>
        <w:rPr>
          <w:b/>
          <w:sz w:val="22"/>
          <w:szCs w:val="22"/>
        </w:rPr>
      </w:pPr>
    </w:p>
    <w:tbl>
      <w:tblPr>
        <w:tblW w:w="9941" w:type="dxa"/>
        <w:tblLook w:val="01E0" w:firstRow="1" w:lastRow="1" w:firstColumn="1" w:lastColumn="1" w:noHBand="0" w:noVBand="0"/>
      </w:tblPr>
      <w:tblGrid>
        <w:gridCol w:w="108"/>
        <w:gridCol w:w="222"/>
        <w:gridCol w:w="4313"/>
        <w:gridCol w:w="4645"/>
        <w:gridCol w:w="653"/>
      </w:tblGrid>
      <w:tr w:rsidR="00ED0EBD" w:rsidRPr="005A3588" w14:paraId="6DA66CDE" w14:textId="77777777" w:rsidTr="00F53D85">
        <w:trPr>
          <w:gridBefore w:val="1"/>
          <w:wBefore w:w="108" w:type="dxa"/>
          <w:trHeight w:val="1134"/>
        </w:trPr>
        <w:tc>
          <w:tcPr>
            <w:tcW w:w="222" w:type="dxa"/>
          </w:tcPr>
          <w:p w14:paraId="395E0030" w14:textId="77777777" w:rsidR="00ED0EBD" w:rsidRPr="005A3588" w:rsidRDefault="00ED0EBD" w:rsidP="00137A73">
            <w:pPr>
              <w:widowControl w:val="0"/>
              <w:jc w:val="both"/>
              <w:rPr>
                <w:b/>
                <w:sz w:val="22"/>
                <w:szCs w:val="22"/>
              </w:rPr>
            </w:pPr>
          </w:p>
        </w:tc>
        <w:tc>
          <w:tcPr>
            <w:tcW w:w="9611" w:type="dxa"/>
            <w:gridSpan w:val="3"/>
          </w:tcPr>
          <w:p w14:paraId="663A09ED" w14:textId="77777777" w:rsidR="00FB347A" w:rsidRPr="00914DFE" w:rsidRDefault="00FB347A" w:rsidP="00FB347A">
            <w:pPr>
              <w:widowControl w:val="0"/>
              <w:numPr>
                <w:ilvl w:val="0"/>
                <w:numId w:val="45"/>
              </w:numPr>
              <w:autoSpaceDE w:val="0"/>
              <w:autoSpaceDN w:val="0"/>
              <w:adjustRightInd w:val="0"/>
              <w:jc w:val="center"/>
              <w:rPr>
                <w:b/>
              </w:rPr>
            </w:pPr>
            <w:r w:rsidRPr="00914DFE">
              <w:rPr>
                <w:b/>
              </w:rPr>
              <w:t>Основные положения</w:t>
            </w:r>
          </w:p>
          <w:p w14:paraId="5B9BB6CB" w14:textId="77777777" w:rsidR="00FB347A" w:rsidRPr="00914DFE" w:rsidRDefault="00FB347A" w:rsidP="00FB347A">
            <w:pPr>
              <w:widowControl w:val="0"/>
              <w:tabs>
                <w:tab w:val="left" w:pos="1080"/>
              </w:tabs>
              <w:autoSpaceDE w:val="0"/>
              <w:autoSpaceDN w:val="0"/>
              <w:adjustRightInd w:val="0"/>
              <w:jc w:val="both"/>
            </w:pPr>
            <w:r w:rsidRPr="00914DFE">
              <w:t xml:space="preserve">           1.1. 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14:paraId="7FC06096" w14:textId="77777777" w:rsidR="00FB347A" w:rsidRPr="00914DFE" w:rsidRDefault="00FB347A" w:rsidP="00FB347A">
            <w:pPr>
              <w:widowControl w:val="0"/>
              <w:tabs>
                <w:tab w:val="left" w:pos="1080"/>
                <w:tab w:val="num" w:pos="1811"/>
              </w:tabs>
              <w:autoSpaceDE w:val="0"/>
              <w:autoSpaceDN w:val="0"/>
              <w:adjustRightInd w:val="0"/>
              <w:ind w:firstLine="567"/>
              <w:jc w:val="both"/>
            </w:pPr>
            <w:r w:rsidRPr="00914DFE">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12464857" w14:textId="77777777" w:rsidR="00FB347A" w:rsidRPr="00914DFE" w:rsidRDefault="00FB347A" w:rsidP="00FB347A">
            <w:pPr>
              <w:widowControl w:val="0"/>
              <w:tabs>
                <w:tab w:val="left" w:pos="1080"/>
                <w:tab w:val="num" w:pos="1811"/>
              </w:tabs>
              <w:autoSpaceDE w:val="0"/>
              <w:autoSpaceDN w:val="0"/>
              <w:adjustRightInd w:val="0"/>
              <w:ind w:firstLine="567"/>
              <w:jc w:val="both"/>
            </w:pPr>
            <w:r w:rsidRPr="00914DFE">
              <w:t>1.2. 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914DFE">
              <w:rPr>
                <w:b/>
              </w:rPr>
              <w:t>АТБ</w:t>
            </w:r>
            <w:r w:rsidRPr="00914DFE">
              <w:t>»), а также требования локальных нормативных актов Заказчика (далее – «ЛНА»). 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2D51F02C" w14:textId="77777777" w:rsidR="00FB347A" w:rsidRPr="00914DFE" w:rsidRDefault="00FB347A" w:rsidP="00FB347A">
            <w:pPr>
              <w:widowControl w:val="0"/>
              <w:tabs>
                <w:tab w:val="left" w:pos="1080"/>
                <w:tab w:val="num" w:pos="1811"/>
              </w:tabs>
              <w:autoSpaceDE w:val="0"/>
              <w:autoSpaceDN w:val="0"/>
              <w:adjustRightInd w:val="0"/>
              <w:ind w:firstLine="567"/>
              <w:jc w:val="both"/>
            </w:pPr>
            <w:r w:rsidRPr="00914DFE">
              <w:t>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пунктом _____ Договора.</w:t>
            </w:r>
          </w:p>
          <w:p w14:paraId="3B779529" w14:textId="77777777" w:rsidR="00FB347A" w:rsidRPr="00914DFE" w:rsidRDefault="00FB347A" w:rsidP="00FB347A">
            <w:pPr>
              <w:widowControl w:val="0"/>
              <w:tabs>
                <w:tab w:val="left" w:pos="1080"/>
                <w:tab w:val="num" w:pos="1811"/>
              </w:tabs>
              <w:autoSpaceDE w:val="0"/>
              <w:autoSpaceDN w:val="0"/>
              <w:adjustRightInd w:val="0"/>
              <w:ind w:firstLine="567"/>
              <w:jc w:val="both"/>
            </w:pPr>
            <w:r w:rsidRPr="00914DFE">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75A2232D" w14:textId="77777777" w:rsidR="00FB347A" w:rsidRPr="00914DFE" w:rsidRDefault="00FB347A" w:rsidP="00FB347A">
            <w:pPr>
              <w:widowControl w:val="0"/>
              <w:tabs>
                <w:tab w:val="left" w:pos="1080"/>
              </w:tabs>
              <w:autoSpaceDE w:val="0"/>
              <w:autoSpaceDN w:val="0"/>
              <w:adjustRightInd w:val="0"/>
              <w:ind w:left="567"/>
              <w:jc w:val="both"/>
            </w:pPr>
          </w:p>
          <w:p w14:paraId="682C7B05" w14:textId="77777777" w:rsidR="00FB347A" w:rsidRPr="00914DFE" w:rsidRDefault="00FB347A" w:rsidP="00FB347A">
            <w:pPr>
              <w:widowControl w:val="0"/>
              <w:numPr>
                <w:ilvl w:val="0"/>
                <w:numId w:val="45"/>
              </w:numPr>
              <w:autoSpaceDE w:val="0"/>
              <w:autoSpaceDN w:val="0"/>
              <w:adjustRightInd w:val="0"/>
              <w:jc w:val="center"/>
              <w:rPr>
                <w:b/>
              </w:rPr>
            </w:pPr>
            <w:r w:rsidRPr="00914DFE">
              <w:rPr>
                <w:b/>
              </w:rPr>
              <w:t>Основные требования в области антитеррористической безопасности</w:t>
            </w:r>
          </w:p>
          <w:p w14:paraId="0D784A75" w14:textId="77777777" w:rsidR="00FB347A" w:rsidRPr="00914DFE" w:rsidRDefault="00FB347A" w:rsidP="00FB347A">
            <w:pPr>
              <w:pStyle w:val="af5"/>
              <w:widowControl w:val="0"/>
              <w:numPr>
                <w:ilvl w:val="1"/>
                <w:numId w:val="45"/>
              </w:numPr>
              <w:tabs>
                <w:tab w:val="left" w:pos="1080"/>
              </w:tabs>
              <w:autoSpaceDE w:val="0"/>
              <w:autoSpaceDN w:val="0"/>
              <w:adjustRightInd w:val="0"/>
              <w:spacing w:after="120"/>
              <w:ind w:left="0" w:firstLine="567"/>
              <w:contextualSpacing w:val="0"/>
              <w:jc w:val="both"/>
              <w:rPr>
                <w:b/>
                <w:i/>
              </w:rPr>
            </w:pPr>
            <w:r w:rsidRPr="00914DFE">
              <w:t xml:space="preserve">Подрядчик должен иметь все предусмотренные законодательством разрешительные документы на осуществляемые им виды деятельности. </w:t>
            </w:r>
          </w:p>
          <w:p w14:paraId="5ACD2399" w14:textId="77777777" w:rsidR="00FB347A" w:rsidRPr="00914DFE" w:rsidRDefault="00FB347A" w:rsidP="00FB347A">
            <w:pPr>
              <w:tabs>
                <w:tab w:val="left" w:pos="900"/>
              </w:tabs>
              <w:ind w:firstLine="540"/>
              <w:jc w:val="both"/>
            </w:pPr>
            <w:r w:rsidRPr="00914DFE">
              <w:t>Подрядчик в полном объеме несет ответственность за безопасное выполнение работ Субподрядной организацией.</w:t>
            </w:r>
          </w:p>
          <w:p w14:paraId="0ADB8E29" w14:textId="77777777" w:rsidR="00FB347A" w:rsidRPr="00914DFE" w:rsidRDefault="00FB347A" w:rsidP="00FB347A">
            <w:pPr>
              <w:pStyle w:val="af5"/>
              <w:widowControl w:val="0"/>
              <w:numPr>
                <w:ilvl w:val="1"/>
                <w:numId w:val="45"/>
              </w:numPr>
              <w:tabs>
                <w:tab w:val="left" w:pos="1080"/>
              </w:tabs>
              <w:autoSpaceDE w:val="0"/>
              <w:autoSpaceDN w:val="0"/>
              <w:adjustRightInd w:val="0"/>
              <w:spacing w:after="120"/>
              <w:ind w:left="0" w:firstLine="567"/>
              <w:contextualSpacing w:val="0"/>
              <w:jc w:val="both"/>
              <w:rPr>
                <w:b/>
                <w:i/>
              </w:rPr>
            </w:pPr>
            <w:r w:rsidRPr="00914DFE">
              <w:t>Подрядчик обязан:</w:t>
            </w:r>
          </w:p>
          <w:p w14:paraId="23E96BC0" w14:textId="77777777" w:rsidR="00FB347A" w:rsidRPr="00914DFE" w:rsidRDefault="00FB347A" w:rsidP="00FB347A">
            <w:pPr>
              <w:pStyle w:val="af5"/>
              <w:widowControl w:val="0"/>
              <w:numPr>
                <w:ilvl w:val="2"/>
                <w:numId w:val="45"/>
              </w:numPr>
              <w:tabs>
                <w:tab w:val="left" w:pos="1080"/>
              </w:tabs>
              <w:autoSpaceDE w:val="0"/>
              <w:autoSpaceDN w:val="0"/>
              <w:adjustRightInd w:val="0"/>
              <w:spacing w:after="120"/>
              <w:ind w:left="0" w:firstLine="567"/>
              <w:contextualSpacing w:val="0"/>
              <w:jc w:val="both"/>
              <w:rPr>
                <w:b/>
                <w:i/>
              </w:rPr>
            </w:pPr>
            <w:r w:rsidRPr="00914DFE">
              <w:t xml:space="preserve">В течение </w:t>
            </w:r>
            <w:r w:rsidRPr="00914DFE">
              <w:rPr>
                <w:iCs/>
              </w:rPr>
              <w:t>[●] дней</w:t>
            </w:r>
            <w:r w:rsidRPr="00914DFE">
              <w:t xml:space="preserve"> с момента получения соответствующего запроса Заказчика </w:t>
            </w:r>
            <w:r w:rsidRPr="00914DFE">
              <w:lastRenderedPageBreak/>
              <w:t>предоставить следующие сведения о персонале:</w:t>
            </w:r>
          </w:p>
          <w:p w14:paraId="4CD768B6" w14:textId="77777777" w:rsidR="00FB347A" w:rsidRPr="00914DFE" w:rsidRDefault="00FB347A" w:rsidP="00FB347A">
            <w:pPr>
              <w:pStyle w:val="af5"/>
              <w:widowControl w:val="0"/>
              <w:numPr>
                <w:ilvl w:val="0"/>
                <w:numId w:val="44"/>
              </w:numPr>
              <w:tabs>
                <w:tab w:val="left" w:pos="900"/>
              </w:tabs>
              <w:autoSpaceDE w:val="0"/>
              <w:autoSpaceDN w:val="0"/>
              <w:adjustRightInd w:val="0"/>
              <w:spacing w:after="120"/>
              <w:ind w:left="0" w:firstLine="709"/>
              <w:contextualSpacing w:val="0"/>
              <w:jc w:val="both"/>
              <w:rPr>
                <w:b/>
                <w:i/>
              </w:rPr>
            </w:pPr>
            <w:r w:rsidRPr="00914DFE">
              <w:t>списки лиц, официально трудоустроенных на момент подачи заявки, силами которых предполагается выполнение работ;</w:t>
            </w:r>
          </w:p>
          <w:p w14:paraId="7ED8DE49" w14:textId="77777777" w:rsidR="00FB347A" w:rsidRPr="00914DFE" w:rsidRDefault="00FB347A" w:rsidP="00FB347A">
            <w:pPr>
              <w:pStyle w:val="af5"/>
              <w:widowControl w:val="0"/>
              <w:numPr>
                <w:ilvl w:val="0"/>
                <w:numId w:val="44"/>
              </w:numPr>
              <w:tabs>
                <w:tab w:val="left" w:pos="900"/>
              </w:tabs>
              <w:autoSpaceDE w:val="0"/>
              <w:autoSpaceDN w:val="0"/>
              <w:adjustRightInd w:val="0"/>
              <w:spacing w:after="120"/>
              <w:ind w:left="0" w:firstLine="709"/>
              <w:contextualSpacing w:val="0"/>
              <w:jc w:val="both"/>
              <w:rPr>
                <w:b/>
                <w:i/>
              </w:rPr>
            </w:pPr>
            <w:r w:rsidRPr="00914DFE">
              <w:t>заверенные копии паспортов, трудовых договоров с Подрядчиком, разрешения на работу для иностранных граждан.</w:t>
            </w:r>
          </w:p>
          <w:p w14:paraId="60D4A45B" w14:textId="77777777" w:rsidR="00FB347A" w:rsidRPr="00914DFE" w:rsidRDefault="00FB347A" w:rsidP="00FB347A">
            <w:pPr>
              <w:pStyle w:val="af5"/>
              <w:widowControl w:val="0"/>
              <w:numPr>
                <w:ilvl w:val="2"/>
                <w:numId w:val="45"/>
              </w:numPr>
              <w:tabs>
                <w:tab w:val="left" w:pos="1080"/>
              </w:tabs>
              <w:autoSpaceDE w:val="0"/>
              <w:autoSpaceDN w:val="0"/>
              <w:adjustRightInd w:val="0"/>
              <w:spacing w:after="120"/>
              <w:ind w:left="0" w:firstLine="567"/>
              <w:contextualSpacing w:val="0"/>
              <w:jc w:val="both"/>
              <w:rPr>
                <w:b/>
                <w:i/>
              </w:rPr>
            </w:pPr>
            <w:r w:rsidRPr="00914DFE">
              <w:t>При заключении Договора:</w:t>
            </w:r>
          </w:p>
          <w:p w14:paraId="58B2316A" w14:textId="77777777" w:rsidR="00FB347A" w:rsidRPr="00914DFE" w:rsidRDefault="00FB347A" w:rsidP="00FB347A">
            <w:pPr>
              <w:pStyle w:val="af5"/>
              <w:widowControl w:val="0"/>
              <w:numPr>
                <w:ilvl w:val="0"/>
                <w:numId w:val="44"/>
              </w:numPr>
              <w:tabs>
                <w:tab w:val="left" w:pos="900"/>
              </w:tabs>
              <w:autoSpaceDE w:val="0"/>
              <w:autoSpaceDN w:val="0"/>
              <w:adjustRightInd w:val="0"/>
              <w:spacing w:after="120"/>
              <w:ind w:left="0" w:firstLine="709"/>
              <w:contextualSpacing w:val="0"/>
              <w:jc w:val="both"/>
              <w:rPr>
                <w:b/>
                <w:i/>
              </w:rPr>
            </w:pPr>
            <w:r w:rsidRPr="00914DFE">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471EA119" w14:textId="77777777" w:rsidR="00FB347A" w:rsidRPr="00914DFE" w:rsidRDefault="00FB347A" w:rsidP="00FB347A">
            <w:pPr>
              <w:pStyle w:val="af5"/>
              <w:widowControl w:val="0"/>
              <w:numPr>
                <w:ilvl w:val="0"/>
                <w:numId w:val="44"/>
              </w:numPr>
              <w:tabs>
                <w:tab w:val="left" w:pos="900"/>
              </w:tabs>
              <w:autoSpaceDE w:val="0"/>
              <w:autoSpaceDN w:val="0"/>
              <w:adjustRightInd w:val="0"/>
              <w:spacing w:after="120"/>
              <w:ind w:left="0" w:firstLine="709"/>
              <w:contextualSpacing w:val="0"/>
              <w:jc w:val="both"/>
              <w:rPr>
                <w:b/>
                <w:i/>
              </w:rPr>
            </w:pPr>
            <w:r w:rsidRPr="00914DFE">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7D172401" w14:textId="77777777" w:rsidR="00FB347A" w:rsidRPr="00914DFE" w:rsidRDefault="00FB347A" w:rsidP="00FB347A">
            <w:pPr>
              <w:pStyle w:val="af5"/>
              <w:widowControl w:val="0"/>
              <w:numPr>
                <w:ilvl w:val="0"/>
                <w:numId w:val="44"/>
              </w:numPr>
              <w:tabs>
                <w:tab w:val="left" w:pos="900"/>
              </w:tabs>
              <w:autoSpaceDE w:val="0"/>
              <w:autoSpaceDN w:val="0"/>
              <w:adjustRightInd w:val="0"/>
              <w:spacing w:after="120"/>
              <w:ind w:left="0" w:firstLine="709"/>
              <w:contextualSpacing w:val="0"/>
              <w:jc w:val="both"/>
              <w:rPr>
                <w:b/>
                <w:i/>
              </w:rPr>
            </w:pPr>
            <w:r w:rsidRPr="00914DFE">
              <w:t>согласовывать с дирекцией по защите активов изменения списка лиц, привлекаемых для выполнения Работ.</w:t>
            </w:r>
          </w:p>
          <w:p w14:paraId="7BCD3817" w14:textId="77777777" w:rsidR="00FB347A" w:rsidRPr="00914DFE" w:rsidRDefault="00FB347A" w:rsidP="00FB347A">
            <w:pPr>
              <w:pStyle w:val="af5"/>
              <w:widowControl w:val="0"/>
              <w:numPr>
                <w:ilvl w:val="1"/>
                <w:numId w:val="45"/>
              </w:numPr>
              <w:tabs>
                <w:tab w:val="left" w:pos="1080"/>
              </w:tabs>
              <w:autoSpaceDE w:val="0"/>
              <w:autoSpaceDN w:val="0"/>
              <w:adjustRightInd w:val="0"/>
              <w:spacing w:after="120"/>
              <w:ind w:left="0" w:firstLine="567"/>
              <w:contextualSpacing w:val="0"/>
              <w:jc w:val="both"/>
              <w:rPr>
                <w:b/>
                <w:i/>
              </w:rPr>
            </w:pPr>
            <w:r w:rsidRPr="00914DFE">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0AEDC2C5" w14:textId="77777777" w:rsidR="00FB347A" w:rsidRPr="00914DFE" w:rsidRDefault="00FB347A" w:rsidP="00FB347A">
            <w:pPr>
              <w:pStyle w:val="af5"/>
              <w:widowControl w:val="0"/>
              <w:numPr>
                <w:ilvl w:val="1"/>
                <w:numId w:val="45"/>
              </w:numPr>
              <w:tabs>
                <w:tab w:val="left" w:pos="1080"/>
              </w:tabs>
              <w:autoSpaceDE w:val="0"/>
              <w:autoSpaceDN w:val="0"/>
              <w:adjustRightInd w:val="0"/>
              <w:spacing w:after="120"/>
              <w:ind w:left="0" w:firstLine="567"/>
              <w:contextualSpacing w:val="0"/>
              <w:jc w:val="both"/>
              <w:rPr>
                <w:b/>
                <w:i/>
              </w:rPr>
            </w:pPr>
            <w:r w:rsidRPr="00914DFE">
              <w:t>Персонал Подрядчика до начала Работ должен пройти вводный и первичный инструктажи по АТБ.</w:t>
            </w:r>
          </w:p>
          <w:p w14:paraId="5E55AF25" w14:textId="77777777" w:rsidR="00FB347A" w:rsidRPr="00914DFE" w:rsidRDefault="00FB347A" w:rsidP="00FB347A">
            <w:pPr>
              <w:pStyle w:val="af5"/>
              <w:widowControl w:val="0"/>
              <w:numPr>
                <w:ilvl w:val="1"/>
                <w:numId w:val="45"/>
              </w:numPr>
              <w:tabs>
                <w:tab w:val="left" w:pos="1080"/>
              </w:tabs>
              <w:autoSpaceDE w:val="0"/>
              <w:autoSpaceDN w:val="0"/>
              <w:adjustRightInd w:val="0"/>
              <w:spacing w:after="120"/>
              <w:ind w:left="0" w:firstLine="567"/>
              <w:contextualSpacing w:val="0"/>
              <w:jc w:val="both"/>
              <w:rPr>
                <w:b/>
                <w:i/>
              </w:rPr>
            </w:pPr>
            <w:r w:rsidRPr="00914DFE">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182D0565" w14:textId="77777777" w:rsidR="00FB347A" w:rsidRPr="00914DFE" w:rsidRDefault="00FB347A" w:rsidP="00FB347A">
            <w:pPr>
              <w:pStyle w:val="af5"/>
              <w:widowControl w:val="0"/>
              <w:numPr>
                <w:ilvl w:val="1"/>
                <w:numId w:val="45"/>
              </w:numPr>
              <w:tabs>
                <w:tab w:val="left" w:pos="1080"/>
              </w:tabs>
              <w:autoSpaceDE w:val="0"/>
              <w:autoSpaceDN w:val="0"/>
              <w:adjustRightInd w:val="0"/>
              <w:spacing w:after="120"/>
              <w:ind w:left="0" w:firstLine="567"/>
              <w:contextualSpacing w:val="0"/>
              <w:jc w:val="both"/>
              <w:rPr>
                <w:b/>
                <w:i/>
              </w:rPr>
            </w:pPr>
            <w:r w:rsidRPr="00914DFE">
              <w:t>Подрядчику запрещается:</w:t>
            </w:r>
          </w:p>
          <w:p w14:paraId="1234BD33" w14:textId="77777777" w:rsidR="00FB347A" w:rsidRPr="00914DFE" w:rsidRDefault="00FB347A" w:rsidP="00FB347A">
            <w:pPr>
              <w:pStyle w:val="af5"/>
              <w:widowControl w:val="0"/>
              <w:numPr>
                <w:ilvl w:val="0"/>
                <w:numId w:val="44"/>
              </w:numPr>
              <w:tabs>
                <w:tab w:val="left" w:pos="900"/>
              </w:tabs>
              <w:autoSpaceDE w:val="0"/>
              <w:autoSpaceDN w:val="0"/>
              <w:adjustRightInd w:val="0"/>
              <w:spacing w:after="120"/>
              <w:ind w:left="0" w:firstLine="709"/>
              <w:contextualSpacing w:val="0"/>
              <w:jc w:val="both"/>
              <w:rPr>
                <w:b/>
                <w:i/>
              </w:rPr>
            </w:pPr>
            <w:r w:rsidRPr="00914DFE">
              <w:t>допускать к выполнению Работ работников с признаками алкогольного, наркотического или токсического опьянения;</w:t>
            </w:r>
          </w:p>
          <w:p w14:paraId="0C4B0846" w14:textId="77777777" w:rsidR="00FB347A" w:rsidRPr="00914DFE" w:rsidRDefault="00FB347A" w:rsidP="00FB347A">
            <w:pPr>
              <w:pStyle w:val="af5"/>
              <w:widowControl w:val="0"/>
              <w:numPr>
                <w:ilvl w:val="0"/>
                <w:numId w:val="44"/>
              </w:numPr>
              <w:tabs>
                <w:tab w:val="left" w:pos="900"/>
              </w:tabs>
              <w:autoSpaceDE w:val="0"/>
              <w:autoSpaceDN w:val="0"/>
              <w:adjustRightInd w:val="0"/>
              <w:spacing w:after="120"/>
              <w:ind w:left="0" w:firstLine="709"/>
              <w:contextualSpacing w:val="0"/>
              <w:jc w:val="both"/>
              <w:rPr>
                <w:b/>
                <w:i/>
              </w:rPr>
            </w:pPr>
            <w:r w:rsidRPr="00914DFE">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3589287E" w14:textId="77777777" w:rsidR="00FB347A" w:rsidRPr="00914DFE" w:rsidRDefault="00FB347A" w:rsidP="00FB347A">
            <w:pPr>
              <w:pStyle w:val="af5"/>
              <w:widowControl w:val="0"/>
              <w:numPr>
                <w:ilvl w:val="0"/>
                <w:numId w:val="44"/>
              </w:numPr>
              <w:tabs>
                <w:tab w:val="left" w:pos="900"/>
              </w:tabs>
              <w:autoSpaceDE w:val="0"/>
              <w:autoSpaceDN w:val="0"/>
              <w:adjustRightInd w:val="0"/>
              <w:spacing w:after="120"/>
              <w:ind w:left="0" w:firstLine="709"/>
              <w:contextualSpacing w:val="0"/>
              <w:jc w:val="both"/>
              <w:rPr>
                <w:b/>
                <w:i/>
              </w:rPr>
            </w:pPr>
            <w:r w:rsidRPr="00914DFE">
              <w:t>самовольно изменять условия, последовательность и объем Работ;</w:t>
            </w:r>
          </w:p>
          <w:p w14:paraId="69E3330D" w14:textId="77777777" w:rsidR="00FB347A" w:rsidRPr="00914DFE" w:rsidRDefault="00FB347A" w:rsidP="00FB347A">
            <w:pPr>
              <w:pStyle w:val="af5"/>
              <w:widowControl w:val="0"/>
              <w:numPr>
                <w:ilvl w:val="0"/>
                <w:numId w:val="44"/>
              </w:numPr>
              <w:tabs>
                <w:tab w:val="left" w:pos="900"/>
              </w:tabs>
              <w:autoSpaceDE w:val="0"/>
              <w:autoSpaceDN w:val="0"/>
              <w:adjustRightInd w:val="0"/>
              <w:spacing w:after="120"/>
              <w:ind w:left="0" w:firstLine="709"/>
              <w:contextualSpacing w:val="0"/>
              <w:jc w:val="both"/>
              <w:rPr>
                <w:b/>
                <w:i/>
              </w:rPr>
            </w:pPr>
            <w:r w:rsidRPr="00914DFE">
              <w:t>нарушать согласованный с Заказчиком маршрут движения, а также посещать объекты Заказчика за пределами территории производства Работ;</w:t>
            </w:r>
          </w:p>
          <w:p w14:paraId="4C2A6C4A" w14:textId="77777777" w:rsidR="00FB347A" w:rsidRPr="00914DFE" w:rsidRDefault="00FB347A" w:rsidP="00FB347A">
            <w:pPr>
              <w:pStyle w:val="af5"/>
              <w:widowControl w:val="0"/>
              <w:numPr>
                <w:ilvl w:val="0"/>
                <w:numId w:val="44"/>
              </w:numPr>
              <w:tabs>
                <w:tab w:val="left" w:pos="900"/>
              </w:tabs>
              <w:autoSpaceDE w:val="0"/>
              <w:autoSpaceDN w:val="0"/>
              <w:adjustRightInd w:val="0"/>
              <w:spacing w:after="120"/>
              <w:ind w:left="0" w:firstLine="709"/>
              <w:contextualSpacing w:val="0"/>
              <w:jc w:val="both"/>
              <w:rPr>
                <w:b/>
                <w:i/>
              </w:rPr>
            </w:pPr>
            <w:r w:rsidRPr="00914DFE">
              <w:t>без необходимости находиться на действующих установках, в производственных помещениях Заказчика;</w:t>
            </w:r>
          </w:p>
          <w:p w14:paraId="1289224F" w14:textId="77777777" w:rsidR="00FB347A" w:rsidRPr="00914DFE" w:rsidRDefault="00FB347A" w:rsidP="00FB347A">
            <w:pPr>
              <w:pStyle w:val="af5"/>
              <w:widowControl w:val="0"/>
              <w:numPr>
                <w:ilvl w:val="0"/>
                <w:numId w:val="44"/>
              </w:numPr>
              <w:tabs>
                <w:tab w:val="left" w:pos="900"/>
              </w:tabs>
              <w:autoSpaceDE w:val="0"/>
              <w:autoSpaceDN w:val="0"/>
              <w:adjustRightInd w:val="0"/>
              <w:spacing w:after="120"/>
              <w:ind w:left="0" w:firstLine="709"/>
              <w:contextualSpacing w:val="0"/>
              <w:jc w:val="both"/>
              <w:rPr>
                <w:b/>
                <w:i/>
              </w:rPr>
            </w:pPr>
            <w:r w:rsidRPr="00914DFE">
              <w:t>курить вне отведенных для этого мест;</w:t>
            </w:r>
          </w:p>
          <w:p w14:paraId="31F5F8DB" w14:textId="77777777" w:rsidR="00FB347A" w:rsidRPr="00914DFE" w:rsidRDefault="00FB347A" w:rsidP="00FB347A">
            <w:pPr>
              <w:pStyle w:val="af5"/>
              <w:widowControl w:val="0"/>
              <w:numPr>
                <w:ilvl w:val="0"/>
                <w:numId w:val="44"/>
              </w:numPr>
              <w:tabs>
                <w:tab w:val="left" w:pos="900"/>
              </w:tabs>
              <w:autoSpaceDE w:val="0"/>
              <w:autoSpaceDN w:val="0"/>
              <w:adjustRightInd w:val="0"/>
              <w:spacing w:after="120"/>
              <w:ind w:left="0" w:firstLine="709"/>
              <w:contextualSpacing w:val="0"/>
              <w:jc w:val="both"/>
              <w:rPr>
                <w:b/>
                <w:i/>
              </w:rPr>
            </w:pPr>
            <w:r w:rsidRPr="00914DFE">
              <w:t>размещать или утилизировать любые виды отходов вне отведенных мест;</w:t>
            </w:r>
          </w:p>
          <w:p w14:paraId="4458C053" w14:textId="77777777" w:rsidR="00FB347A" w:rsidRPr="00914DFE" w:rsidRDefault="00FB347A" w:rsidP="00FB347A">
            <w:pPr>
              <w:pStyle w:val="af5"/>
              <w:widowControl w:val="0"/>
              <w:numPr>
                <w:ilvl w:val="0"/>
                <w:numId w:val="44"/>
              </w:numPr>
              <w:tabs>
                <w:tab w:val="left" w:pos="900"/>
              </w:tabs>
              <w:autoSpaceDE w:val="0"/>
              <w:autoSpaceDN w:val="0"/>
              <w:adjustRightInd w:val="0"/>
              <w:spacing w:after="120"/>
              <w:ind w:left="0" w:firstLine="709"/>
              <w:contextualSpacing w:val="0"/>
              <w:jc w:val="both"/>
              <w:rPr>
                <w:b/>
                <w:i/>
              </w:rPr>
            </w:pPr>
            <w:r w:rsidRPr="00914DFE">
              <w:t>выполнять по собственной инициативе на территории Заказчика работы, не согласованные с Заказчиком.</w:t>
            </w:r>
          </w:p>
          <w:p w14:paraId="1BD71708" w14:textId="77777777" w:rsidR="00FB347A" w:rsidRPr="00914DFE" w:rsidRDefault="00FB347A" w:rsidP="00FB347A">
            <w:pPr>
              <w:widowControl w:val="0"/>
              <w:numPr>
                <w:ilvl w:val="0"/>
                <w:numId w:val="45"/>
              </w:numPr>
              <w:autoSpaceDE w:val="0"/>
              <w:autoSpaceDN w:val="0"/>
              <w:adjustRightInd w:val="0"/>
              <w:ind w:left="360"/>
              <w:jc w:val="center"/>
              <w:rPr>
                <w:b/>
              </w:rPr>
            </w:pPr>
            <w:r w:rsidRPr="00914DFE">
              <w:rPr>
                <w:b/>
              </w:rPr>
              <w:t>Отдельные требования</w:t>
            </w:r>
          </w:p>
          <w:p w14:paraId="259B5072" w14:textId="77777777" w:rsidR="00FB347A" w:rsidRPr="00914DFE" w:rsidRDefault="00FB347A" w:rsidP="00FB347A">
            <w:pPr>
              <w:widowControl w:val="0"/>
              <w:numPr>
                <w:ilvl w:val="1"/>
                <w:numId w:val="45"/>
              </w:numPr>
              <w:tabs>
                <w:tab w:val="left" w:pos="1080"/>
              </w:tabs>
              <w:autoSpaceDE w:val="0"/>
              <w:autoSpaceDN w:val="0"/>
              <w:adjustRightInd w:val="0"/>
              <w:ind w:left="0" w:firstLine="567"/>
              <w:jc w:val="both"/>
            </w:pPr>
            <w:r w:rsidRPr="00914DFE">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5269E447" w14:textId="77777777" w:rsidR="00FB347A" w:rsidRPr="00914DFE" w:rsidRDefault="00FB347A" w:rsidP="00FB347A"/>
          <w:p w14:paraId="436760D8" w14:textId="77777777" w:rsidR="00FB347A" w:rsidRPr="00914DFE" w:rsidRDefault="00FB347A" w:rsidP="00FB347A">
            <w:pPr>
              <w:widowControl w:val="0"/>
              <w:numPr>
                <w:ilvl w:val="0"/>
                <w:numId w:val="45"/>
              </w:numPr>
              <w:autoSpaceDE w:val="0"/>
              <w:autoSpaceDN w:val="0"/>
              <w:adjustRightInd w:val="0"/>
              <w:ind w:left="360"/>
              <w:jc w:val="center"/>
              <w:rPr>
                <w:b/>
              </w:rPr>
            </w:pPr>
            <w:r w:rsidRPr="00914DFE">
              <w:rPr>
                <w:b/>
              </w:rPr>
              <w:t>Осведомленность</w:t>
            </w:r>
          </w:p>
          <w:p w14:paraId="6FFB0B45" w14:textId="77777777" w:rsidR="00FB347A" w:rsidRPr="00914DFE" w:rsidRDefault="00FB347A" w:rsidP="00FB347A">
            <w:pPr>
              <w:widowControl w:val="0"/>
              <w:numPr>
                <w:ilvl w:val="1"/>
                <w:numId w:val="45"/>
              </w:numPr>
              <w:tabs>
                <w:tab w:val="left" w:pos="1080"/>
              </w:tabs>
              <w:autoSpaceDE w:val="0"/>
              <w:autoSpaceDN w:val="0"/>
              <w:adjustRightInd w:val="0"/>
              <w:ind w:left="0" w:firstLine="567"/>
              <w:jc w:val="both"/>
            </w:pPr>
            <w:r w:rsidRPr="00914DFE">
              <w:t>На момент заключения Договора Подрядчик ознакомлен с ЛНА Заказчика в части, относящейся к деятельности Подрядчика.</w:t>
            </w:r>
          </w:p>
          <w:p w14:paraId="0CEC36E1" w14:textId="77777777" w:rsidR="00FB347A" w:rsidRPr="00914DFE" w:rsidRDefault="00FB347A" w:rsidP="002E6470">
            <w:pPr>
              <w:widowControl w:val="0"/>
              <w:numPr>
                <w:ilvl w:val="1"/>
                <w:numId w:val="45"/>
              </w:numPr>
              <w:tabs>
                <w:tab w:val="left" w:pos="1080"/>
              </w:tabs>
              <w:autoSpaceDE w:val="0"/>
              <w:autoSpaceDN w:val="0"/>
              <w:adjustRightInd w:val="0"/>
              <w:ind w:left="0" w:firstLine="567"/>
              <w:jc w:val="both"/>
            </w:pPr>
            <w:r w:rsidRPr="00914DFE">
              <w:t>В случае внесения Заказчиком изменений или дополнений в ЛНА, введения в действие новых ЛНА в области АТБ, Подрядчик обязуется руководствоваться ЛНА. 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5D01FCED" w14:textId="77777777" w:rsidR="00FB347A" w:rsidRPr="00914DFE" w:rsidRDefault="00FB347A" w:rsidP="00FB347A">
            <w:pPr>
              <w:widowControl w:val="0"/>
              <w:numPr>
                <w:ilvl w:val="1"/>
                <w:numId w:val="45"/>
              </w:numPr>
              <w:tabs>
                <w:tab w:val="left" w:pos="1080"/>
              </w:tabs>
              <w:autoSpaceDE w:val="0"/>
              <w:autoSpaceDN w:val="0"/>
              <w:adjustRightInd w:val="0"/>
              <w:ind w:left="0" w:firstLine="567"/>
              <w:jc w:val="both"/>
            </w:pPr>
            <w:r w:rsidRPr="00914DFE">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3050E9DD" w14:textId="77777777" w:rsidR="00FB347A" w:rsidRPr="00914DFE" w:rsidRDefault="00FB347A" w:rsidP="00FB347A">
            <w:pPr>
              <w:tabs>
                <w:tab w:val="left" w:pos="993"/>
                <w:tab w:val="left" w:pos="1134"/>
                <w:tab w:val="left" w:pos="1276"/>
                <w:tab w:val="left" w:pos="1985"/>
              </w:tabs>
              <w:ind w:firstLine="539"/>
              <w:jc w:val="both"/>
              <w:rPr>
                <w:b/>
              </w:rPr>
            </w:pPr>
          </w:p>
          <w:p w14:paraId="2B288DFE" w14:textId="77777777" w:rsidR="00FB347A" w:rsidRPr="00914DFE" w:rsidRDefault="00FB347A" w:rsidP="00FB347A">
            <w:pPr>
              <w:widowControl w:val="0"/>
              <w:numPr>
                <w:ilvl w:val="0"/>
                <w:numId w:val="45"/>
              </w:numPr>
              <w:autoSpaceDE w:val="0"/>
              <w:autoSpaceDN w:val="0"/>
              <w:adjustRightInd w:val="0"/>
              <w:ind w:left="360"/>
              <w:jc w:val="center"/>
              <w:rPr>
                <w:b/>
              </w:rPr>
            </w:pPr>
            <w:r w:rsidRPr="00914DFE">
              <w:rPr>
                <w:b/>
              </w:rPr>
              <w:t>Порядок взаимодействия Заказчика и Подрядчика</w:t>
            </w:r>
          </w:p>
          <w:p w14:paraId="4DDC006C" w14:textId="77777777" w:rsidR="00FB347A" w:rsidRPr="00914DFE" w:rsidRDefault="00FB347A" w:rsidP="00FB347A">
            <w:pPr>
              <w:widowControl w:val="0"/>
              <w:numPr>
                <w:ilvl w:val="1"/>
                <w:numId w:val="45"/>
              </w:numPr>
              <w:tabs>
                <w:tab w:val="left" w:pos="1080"/>
              </w:tabs>
              <w:autoSpaceDE w:val="0"/>
              <w:autoSpaceDN w:val="0"/>
              <w:adjustRightInd w:val="0"/>
              <w:ind w:left="0" w:firstLine="567"/>
              <w:jc w:val="both"/>
            </w:pPr>
            <w:r w:rsidRPr="00914DFE">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0C08FD17" w14:textId="77777777" w:rsidR="00FB347A" w:rsidRPr="00914DFE" w:rsidRDefault="00FB347A" w:rsidP="00FB347A">
            <w:pPr>
              <w:ind w:left="357"/>
              <w:jc w:val="center"/>
              <w:rPr>
                <w:b/>
              </w:rPr>
            </w:pPr>
          </w:p>
          <w:p w14:paraId="4FE20444" w14:textId="77777777" w:rsidR="00FB347A" w:rsidRPr="00914DFE" w:rsidRDefault="00FB347A" w:rsidP="00FB347A">
            <w:pPr>
              <w:widowControl w:val="0"/>
              <w:numPr>
                <w:ilvl w:val="0"/>
                <w:numId w:val="45"/>
              </w:numPr>
              <w:autoSpaceDE w:val="0"/>
              <w:autoSpaceDN w:val="0"/>
              <w:adjustRightInd w:val="0"/>
              <w:jc w:val="center"/>
              <w:rPr>
                <w:b/>
              </w:rPr>
            </w:pPr>
            <w:r w:rsidRPr="00914DFE">
              <w:rPr>
                <w:b/>
              </w:rPr>
              <w:t>Ответственность Подрядчика</w:t>
            </w:r>
          </w:p>
          <w:p w14:paraId="2CCA854A" w14:textId="77777777" w:rsidR="00FB347A" w:rsidRPr="00914DFE" w:rsidRDefault="00FB347A" w:rsidP="00FB347A">
            <w:pPr>
              <w:tabs>
                <w:tab w:val="left" w:pos="1276"/>
              </w:tabs>
              <w:ind w:firstLine="709"/>
              <w:jc w:val="both"/>
            </w:pPr>
            <w:r w:rsidRPr="00914DFE">
              <w:t>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по</w:t>
            </w:r>
            <w:r w:rsidRPr="00914DFE">
              <w:rPr>
                <w:b/>
                <w:i/>
              </w:rPr>
              <w:t xml:space="preserve"> </w:t>
            </w:r>
            <w:r w:rsidRPr="00914DFE">
              <w:t>форме Акта ОБРАЗЕЦ 1 (Приложение № 6 к настоящему Договору</w:t>
            </w:r>
            <w:r w:rsidRPr="00914DFE">
              <w:rPr>
                <w:i/>
              </w:rPr>
              <w:t>)</w:t>
            </w:r>
            <w:r w:rsidRPr="00914DFE">
              <w:t xml:space="preserve">, (далее - Акт проверки). Акт проверки оформляется в порядке, предусмотренном Разделом 7 настоящего Соглашения. </w:t>
            </w:r>
          </w:p>
          <w:p w14:paraId="70682087" w14:textId="77777777" w:rsidR="00FB347A" w:rsidRPr="00914DFE" w:rsidRDefault="00FB347A" w:rsidP="00FB347A">
            <w:pPr>
              <w:tabs>
                <w:tab w:val="left" w:pos="1276"/>
              </w:tabs>
              <w:ind w:firstLine="709"/>
              <w:jc w:val="both"/>
            </w:pPr>
            <w:r w:rsidRPr="00914DFE">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65B4C12B" w14:textId="77777777" w:rsidR="00FB347A" w:rsidRPr="00914DFE" w:rsidRDefault="00FB347A" w:rsidP="00FB347A">
            <w:pPr>
              <w:tabs>
                <w:tab w:val="left" w:pos="1276"/>
              </w:tabs>
              <w:ind w:firstLine="709"/>
              <w:jc w:val="both"/>
            </w:pPr>
            <w:r w:rsidRPr="00914DFE">
              <w:t>Мера ответственности / штрафные санкции и дополнительные меры определены в Разделе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2637EA3" w14:textId="77777777" w:rsidR="00FB347A" w:rsidRPr="00914DFE" w:rsidRDefault="00FB347A" w:rsidP="00FB347A">
            <w:pPr>
              <w:tabs>
                <w:tab w:val="left" w:pos="1276"/>
              </w:tabs>
              <w:ind w:firstLine="709"/>
              <w:jc w:val="both"/>
            </w:pPr>
            <w:r w:rsidRPr="00914DFE">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1DFE2243" w14:textId="77777777" w:rsidR="00FB347A" w:rsidRPr="00914DFE" w:rsidRDefault="00FB347A" w:rsidP="00FB347A">
            <w:pPr>
              <w:tabs>
                <w:tab w:val="left" w:pos="1276"/>
              </w:tabs>
              <w:ind w:firstLine="709"/>
              <w:jc w:val="both"/>
            </w:pPr>
            <w:r w:rsidRPr="00914DFE">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39751F29" w14:textId="77777777" w:rsidR="00FB347A" w:rsidRPr="00914DFE" w:rsidRDefault="00FB347A" w:rsidP="00FB347A">
            <w:pPr>
              <w:tabs>
                <w:tab w:val="left" w:pos="1276"/>
              </w:tabs>
              <w:ind w:firstLine="709"/>
              <w:jc w:val="both"/>
            </w:pPr>
            <w:r w:rsidRPr="00914DFE">
              <w:lastRenderedPageBreak/>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5D3931EC" w14:textId="77777777" w:rsidR="00FB347A" w:rsidRPr="00914DFE" w:rsidRDefault="00FB347A" w:rsidP="00FB347A">
            <w:pPr>
              <w:tabs>
                <w:tab w:val="left" w:pos="1276"/>
              </w:tabs>
              <w:ind w:firstLine="709"/>
              <w:jc w:val="both"/>
            </w:pPr>
            <w:r w:rsidRPr="00914DFE">
              <w:t>6.4 Ответственность в виде неустойки, предусмотренной в п. 6.2. и 6.3. Соглашения применяется вместо штрафа, предусмотренного в п. 7.1 и 7.2. Раздела 7 Приложения № 6  настоящего Соглашения.</w:t>
            </w:r>
          </w:p>
          <w:p w14:paraId="763D1641" w14:textId="77777777" w:rsidR="00FB347A" w:rsidRPr="00914DFE" w:rsidRDefault="00FB347A" w:rsidP="00FB347A">
            <w:pPr>
              <w:tabs>
                <w:tab w:val="left" w:pos="1276"/>
              </w:tabs>
              <w:ind w:firstLine="709"/>
              <w:jc w:val="both"/>
            </w:pPr>
            <w:r w:rsidRPr="00914DFE">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208BAE8E" w14:textId="77777777" w:rsidR="00FB347A" w:rsidRPr="00914DFE" w:rsidRDefault="00FB347A" w:rsidP="00FB347A">
            <w:pPr>
              <w:tabs>
                <w:tab w:val="left" w:pos="1276"/>
              </w:tabs>
              <w:ind w:firstLine="709"/>
              <w:jc w:val="both"/>
            </w:pPr>
            <w:r w:rsidRPr="00914DFE">
              <w:t>6.10. Заказчик вправе потребовать оплату штрафа от Подрядчика за каждый случай нарушения.</w:t>
            </w:r>
          </w:p>
          <w:p w14:paraId="29B449A4" w14:textId="77777777" w:rsidR="00FB347A" w:rsidRPr="00914DFE" w:rsidRDefault="00FB347A" w:rsidP="00FB347A">
            <w:pPr>
              <w:tabs>
                <w:tab w:val="left" w:pos="1276"/>
              </w:tabs>
              <w:ind w:firstLine="709"/>
              <w:jc w:val="both"/>
            </w:pPr>
            <w:r w:rsidRPr="00914DFE">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0479DA12" w14:textId="77777777" w:rsidR="00FB347A" w:rsidRPr="00914DFE" w:rsidRDefault="00FB347A" w:rsidP="00FB347A">
            <w:pPr>
              <w:tabs>
                <w:tab w:val="left" w:pos="1276"/>
              </w:tabs>
              <w:ind w:firstLine="709"/>
              <w:jc w:val="both"/>
            </w:pPr>
          </w:p>
          <w:p w14:paraId="51AF8E93" w14:textId="77777777" w:rsidR="00FB347A" w:rsidRPr="00914DFE" w:rsidRDefault="00FB347A" w:rsidP="00FB347A">
            <w:pPr>
              <w:spacing w:before="120"/>
              <w:contextualSpacing/>
              <w:jc w:val="center"/>
              <w:rPr>
                <w:b/>
              </w:rPr>
            </w:pPr>
            <w:r w:rsidRPr="00914DFE">
              <w:rPr>
                <w:b/>
              </w:rPr>
              <w:t>7. Порядок фиксации нарушений, совершенных Подрядчиком (работниками Подрядчика, работниками Субподрядных организаций)</w:t>
            </w:r>
          </w:p>
          <w:p w14:paraId="56FD736B" w14:textId="77777777" w:rsidR="00FB347A" w:rsidRPr="00914DFE" w:rsidRDefault="00FB347A" w:rsidP="00FB347A">
            <w:pPr>
              <w:tabs>
                <w:tab w:val="left" w:pos="709"/>
              </w:tabs>
              <w:spacing w:before="120"/>
              <w:contextualSpacing/>
              <w:jc w:val="both"/>
              <w:rPr>
                <w:b/>
              </w:rPr>
            </w:pPr>
            <w:r w:rsidRPr="00914DFE">
              <w:tab/>
              <w:t>7.1. 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914DFE">
              <w:rPr>
                <w:b/>
              </w:rPr>
              <w:t>форма Акта ОБРАЗЕЦ 1 содержится в Приложении № 6 к настоящему Договору</w:t>
            </w:r>
            <w:r w:rsidRPr="00914DFE">
              <w:t>)</w:t>
            </w:r>
            <w:r w:rsidRPr="00914DFE">
              <w:rPr>
                <w:b/>
              </w:rPr>
              <w:t xml:space="preserve">. </w:t>
            </w:r>
          </w:p>
          <w:p w14:paraId="5441BDCA" w14:textId="77777777" w:rsidR="00FB347A" w:rsidRPr="00914DFE" w:rsidRDefault="00FB347A" w:rsidP="00FB347A">
            <w:pPr>
              <w:tabs>
                <w:tab w:val="left" w:pos="709"/>
              </w:tabs>
              <w:spacing w:before="120"/>
              <w:contextualSpacing/>
              <w:jc w:val="both"/>
              <w:rPr>
                <w:b/>
                <w:i/>
                <w:color w:val="FF0000"/>
              </w:rPr>
            </w:pPr>
            <w:r w:rsidRPr="00914DFE">
              <w:rPr>
                <w:b/>
                <w:i/>
              </w:rPr>
              <w:t xml:space="preserve">          </w:t>
            </w:r>
            <w:r w:rsidRPr="00025616">
              <w:t>7.2.</w:t>
            </w:r>
            <w:r w:rsidRPr="00914DFE">
              <w:rPr>
                <w:b/>
                <w:i/>
              </w:rPr>
              <w:t xml:space="preserve"> </w:t>
            </w:r>
            <w:r w:rsidRPr="00914DFE">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791ADA20" w14:textId="77777777" w:rsidR="00FB347A" w:rsidRPr="00914DFE" w:rsidRDefault="00FB347A" w:rsidP="00FB347A">
            <w:pPr>
              <w:tabs>
                <w:tab w:val="left" w:pos="709"/>
              </w:tabs>
              <w:spacing w:before="120"/>
              <w:ind w:firstLine="568"/>
              <w:jc w:val="both"/>
            </w:pPr>
            <w:r w:rsidRPr="00914DFE">
              <w:t>7.3.  Требование к Акту проверки:</w:t>
            </w:r>
          </w:p>
          <w:p w14:paraId="162F0579" w14:textId="77777777" w:rsidR="00FB347A" w:rsidRPr="00914DFE" w:rsidRDefault="00FB347A" w:rsidP="00FB347A">
            <w:pPr>
              <w:tabs>
                <w:tab w:val="left" w:pos="709"/>
              </w:tabs>
              <w:spacing w:before="120"/>
              <w:ind w:firstLine="567"/>
              <w:jc w:val="both"/>
            </w:pPr>
            <w:r w:rsidRPr="00914DFE">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24F1B293" w14:textId="77777777" w:rsidR="00FB347A" w:rsidRPr="00914DFE" w:rsidRDefault="00FB347A" w:rsidP="00FB347A">
            <w:pPr>
              <w:tabs>
                <w:tab w:val="left" w:pos="709"/>
              </w:tabs>
              <w:spacing w:before="120"/>
              <w:ind w:firstLine="567"/>
              <w:jc w:val="both"/>
            </w:pPr>
            <w:r w:rsidRPr="00914DFE">
              <w:t xml:space="preserve">7.3.2. В Акте проверки указывается на ведение/отсутствие фото или видеофиксации; </w:t>
            </w:r>
          </w:p>
          <w:p w14:paraId="675C6D0B" w14:textId="77777777" w:rsidR="00FB347A" w:rsidRPr="00914DFE" w:rsidRDefault="00FB347A" w:rsidP="00FB347A">
            <w:pPr>
              <w:tabs>
                <w:tab w:val="left" w:pos="709"/>
              </w:tabs>
              <w:spacing w:before="120"/>
              <w:ind w:firstLine="567"/>
              <w:jc w:val="both"/>
            </w:pPr>
            <w:r w:rsidRPr="00914DFE">
              <w:t xml:space="preserve">7.3.3. В Акте проверки описываются выявленные нарушения. </w:t>
            </w:r>
          </w:p>
          <w:p w14:paraId="5FD02F50" w14:textId="77777777" w:rsidR="00FB347A" w:rsidRPr="00914DFE" w:rsidRDefault="00FB347A" w:rsidP="00FB347A">
            <w:pPr>
              <w:tabs>
                <w:tab w:val="left" w:pos="709"/>
              </w:tabs>
              <w:spacing w:before="120"/>
              <w:ind w:firstLine="567"/>
              <w:jc w:val="both"/>
            </w:pPr>
            <w:r w:rsidRPr="00914DFE">
              <w:lastRenderedPageBreak/>
              <w:t>7.3.4. В Акте проверки указываются одни из следующих принятых мер для устранения нарушений:</w:t>
            </w:r>
          </w:p>
          <w:p w14:paraId="50B3F49E" w14:textId="77777777" w:rsidR="00FB347A" w:rsidRPr="00914DFE" w:rsidRDefault="00FB347A" w:rsidP="00FB347A">
            <w:pPr>
              <w:tabs>
                <w:tab w:val="left" w:pos="709"/>
              </w:tabs>
              <w:spacing w:before="120"/>
              <w:ind w:firstLine="567"/>
              <w:jc w:val="both"/>
            </w:pPr>
            <w:r w:rsidRPr="00914DFE">
              <w:t>-  нарушения устранены в ходе проверки;</w:t>
            </w:r>
          </w:p>
          <w:p w14:paraId="22BC2219" w14:textId="77777777" w:rsidR="00FB347A" w:rsidRPr="00914DFE" w:rsidRDefault="00FB347A" w:rsidP="00FB347A">
            <w:pPr>
              <w:tabs>
                <w:tab w:val="left" w:pos="709"/>
              </w:tabs>
              <w:spacing w:before="120"/>
              <w:jc w:val="both"/>
            </w:pPr>
            <w:r w:rsidRPr="00914DFE">
              <w:t xml:space="preserve">          - нарушитель (-ли) отстранен (-ы) от выполнения работ и /или удалены с места производства работ;</w:t>
            </w:r>
          </w:p>
          <w:p w14:paraId="2674E49D" w14:textId="77777777" w:rsidR="00FB347A" w:rsidRPr="00914DFE" w:rsidRDefault="00FB347A" w:rsidP="00FB347A">
            <w:pPr>
              <w:tabs>
                <w:tab w:val="left" w:pos="709"/>
              </w:tabs>
              <w:spacing w:before="120"/>
              <w:jc w:val="both"/>
            </w:pPr>
            <w:r w:rsidRPr="00914DFE">
              <w:t xml:space="preserve">          - работы остановлены.</w:t>
            </w:r>
          </w:p>
          <w:p w14:paraId="6D73121B" w14:textId="77777777" w:rsidR="00FB347A" w:rsidRPr="00914DFE" w:rsidRDefault="00FB347A" w:rsidP="00FB347A">
            <w:pPr>
              <w:tabs>
                <w:tab w:val="left" w:pos="709"/>
              </w:tabs>
              <w:spacing w:before="120"/>
              <w:ind w:firstLine="709"/>
              <w:jc w:val="both"/>
            </w:pPr>
            <w:r w:rsidRPr="00914DFE">
              <w:t xml:space="preserve">      7.4.  Акт проверки должен быть подписан со стороны Подрядчика ответственным руководителем работ и/или производителем работ.    </w:t>
            </w:r>
          </w:p>
          <w:p w14:paraId="728A830D" w14:textId="77777777" w:rsidR="00FB347A" w:rsidRPr="00914DFE" w:rsidRDefault="00FB347A" w:rsidP="00FB347A">
            <w:pPr>
              <w:tabs>
                <w:tab w:val="left" w:pos="709"/>
              </w:tabs>
              <w:spacing w:before="120"/>
              <w:ind w:firstLine="709"/>
              <w:jc w:val="both"/>
            </w:pPr>
            <w:r w:rsidRPr="00914DFE">
              <w:t xml:space="preserve">   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46D283A2" w14:textId="77777777" w:rsidR="00FB347A" w:rsidRPr="00914DFE" w:rsidRDefault="00FB347A" w:rsidP="00FB347A">
            <w:pPr>
              <w:spacing w:before="120"/>
              <w:jc w:val="center"/>
              <w:rPr>
                <w:b/>
              </w:rPr>
            </w:pPr>
            <w:r w:rsidRPr="00914DFE">
              <w:rPr>
                <w:b/>
              </w:rPr>
              <w:t>8. Порядок привлечения к ответственности за нарушение совершенных Подрядчиком (работниками Подрядчика, работниками Субподрядных организаций)</w:t>
            </w:r>
          </w:p>
          <w:p w14:paraId="1510A5B6" w14:textId="77777777" w:rsidR="00FB347A" w:rsidRPr="00914DFE" w:rsidRDefault="00FB347A" w:rsidP="00FB347A">
            <w:pPr>
              <w:tabs>
                <w:tab w:val="left" w:pos="851"/>
              </w:tabs>
              <w:spacing w:before="120"/>
              <w:ind w:firstLine="709"/>
              <w:jc w:val="both"/>
            </w:pPr>
            <w:r w:rsidRPr="00914DFE">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3AB1F203" w14:textId="77777777" w:rsidR="00FB347A" w:rsidRPr="00914DFE" w:rsidRDefault="00FB347A" w:rsidP="00FB347A">
            <w:pPr>
              <w:tabs>
                <w:tab w:val="left" w:pos="851"/>
              </w:tabs>
              <w:spacing w:before="120"/>
              <w:ind w:firstLine="709"/>
              <w:jc w:val="both"/>
            </w:pPr>
            <w:r w:rsidRPr="00914DFE">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579E2E16" w14:textId="77777777" w:rsidR="00FB347A" w:rsidRPr="00914DFE" w:rsidRDefault="00FB347A" w:rsidP="00FB347A">
            <w:pPr>
              <w:tabs>
                <w:tab w:val="left" w:pos="851"/>
              </w:tabs>
              <w:spacing w:before="120"/>
              <w:ind w:firstLine="709"/>
              <w:jc w:val="both"/>
            </w:pPr>
            <w:r w:rsidRPr="00914DFE">
              <w:t xml:space="preserve">8.3.  В Претензии указываются сведения о нарушенном (-ых) Подрядчиком требовании (иях) антитеррористической безопасности, указанных в Разделе 7 Приложения № 10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6A5AE964" w14:textId="77777777" w:rsidR="00FB347A" w:rsidRPr="00914DFE" w:rsidRDefault="00FB347A" w:rsidP="00FB347A">
            <w:pPr>
              <w:tabs>
                <w:tab w:val="left" w:pos="851"/>
              </w:tabs>
              <w:spacing w:before="120"/>
              <w:ind w:firstLine="709"/>
              <w:jc w:val="both"/>
              <w:rPr>
                <w:rFonts w:eastAsia="Calibri"/>
              </w:rPr>
            </w:pPr>
            <w:r w:rsidRPr="00914DFE">
              <w:rPr>
                <w:rFonts w:eastAsia="Calibri"/>
              </w:rPr>
              <w:t>8.4. В случае неудовлетворения Подрядчиком требований претензии Заказчик вправе предъявить требования к Подрядчику в судебном порядке.</w:t>
            </w:r>
          </w:p>
          <w:p w14:paraId="3CB894A5" w14:textId="77777777" w:rsidR="00FB347A" w:rsidRPr="00914DFE" w:rsidRDefault="00FB347A" w:rsidP="00FB347A">
            <w:pPr>
              <w:widowControl w:val="0"/>
              <w:autoSpaceDE w:val="0"/>
              <w:autoSpaceDN w:val="0"/>
              <w:adjustRightInd w:val="0"/>
              <w:jc w:val="center"/>
              <w:rPr>
                <w:b/>
                <w:i/>
              </w:rPr>
            </w:pPr>
            <w:r w:rsidRPr="00914DFE">
              <w:rPr>
                <w:b/>
              </w:rPr>
              <w:t>9. Заключительные положения</w:t>
            </w:r>
          </w:p>
          <w:p w14:paraId="102B4653" w14:textId="77777777" w:rsidR="00FB347A" w:rsidRPr="00914DFE" w:rsidRDefault="00FB347A" w:rsidP="00FB347A">
            <w:pPr>
              <w:widowControl w:val="0"/>
              <w:tabs>
                <w:tab w:val="left" w:pos="1080"/>
              </w:tabs>
              <w:autoSpaceDE w:val="0"/>
              <w:autoSpaceDN w:val="0"/>
              <w:adjustRightInd w:val="0"/>
              <w:jc w:val="both"/>
            </w:pPr>
            <w:r w:rsidRPr="00914DFE">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6735A375" w14:textId="77777777" w:rsidR="00FB347A" w:rsidRPr="00914DFE" w:rsidRDefault="00FB347A" w:rsidP="00FB347A">
            <w:pPr>
              <w:widowControl w:val="0"/>
              <w:tabs>
                <w:tab w:val="left" w:pos="1080"/>
              </w:tabs>
              <w:autoSpaceDE w:val="0"/>
              <w:autoSpaceDN w:val="0"/>
              <w:adjustRightInd w:val="0"/>
              <w:jc w:val="both"/>
              <w:rPr>
                <w:b/>
                <w:i/>
              </w:rPr>
            </w:pPr>
            <w:r w:rsidRPr="00914DFE">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76030A13" w14:textId="77777777" w:rsidR="00ED0EBD" w:rsidRPr="005A3588" w:rsidRDefault="00ED0EBD" w:rsidP="00137A73">
            <w:pPr>
              <w:widowControl w:val="0"/>
              <w:jc w:val="both"/>
              <w:rPr>
                <w:b/>
                <w:sz w:val="22"/>
                <w:szCs w:val="22"/>
              </w:rPr>
            </w:pPr>
          </w:p>
        </w:tc>
      </w:tr>
      <w:tr w:rsidR="00F53D85" w:rsidRPr="00D5313D" w14:paraId="46CC23F2" w14:textId="77777777" w:rsidTr="00F53D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53" w:type="dxa"/>
        </w:trPr>
        <w:tc>
          <w:tcPr>
            <w:tcW w:w="4643" w:type="dxa"/>
            <w:gridSpan w:val="3"/>
            <w:tcBorders>
              <w:top w:val="nil"/>
              <w:left w:val="nil"/>
              <w:bottom w:val="nil"/>
              <w:right w:val="nil"/>
            </w:tcBorders>
          </w:tcPr>
          <w:p w14:paraId="000AE658" w14:textId="77777777" w:rsidR="00F53D85" w:rsidRDefault="00F53D85" w:rsidP="00177771">
            <w:pPr>
              <w:tabs>
                <w:tab w:val="left" w:pos="1440"/>
              </w:tabs>
              <w:suppressAutoHyphens/>
              <w:ind w:right="-6"/>
              <w:rPr>
                <w:b/>
              </w:rPr>
            </w:pPr>
          </w:p>
          <w:p w14:paraId="3D335BF1" w14:textId="77777777" w:rsidR="00F53D85" w:rsidRPr="00D5313D" w:rsidRDefault="00F53D85" w:rsidP="00177771">
            <w:pPr>
              <w:tabs>
                <w:tab w:val="left" w:pos="1440"/>
              </w:tabs>
              <w:suppressAutoHyphens/>
              <w:ind w:right="-6"/>
              <w:rPr>
                <w:b/>
              </w:rPr>
            </w:pPr>
            <w:r w:rsidRPr="00D5313D">
              <w:rPr>
                <w:b/>
              </w:rPr>
              <w:t>Подписи сторон</w:t>
            </w:r>
          </w:p>
          <w:p w14:paraId="765B04B3" w14:textId="77777777" w:rsidR="00F53D85" w:rsidRDefault="00F53D85" w:rsidP="00177771">
            <w:pPr>
              <w:tabs>
                <w:tab w:val="left" w:pos="1440"/>
              </w:tabs>
              <w:suppressAutoHyphens/>
              <w:ind w:right="-6"/>
              <w:rPr>
                <w:b/>
              </w:rPr>
            </w:pPr>
          </w:p>
          <w:p w14:paraId="1CD03A0B" w14:textId="77777777" w:rsidR="00F53D85" w:rsidRPr="00695A70" w:rsidRDefault="00F53D85" w:rsidP="00177771">
            <w:pPr>
              <w:tabs>
                <w:tab w:val="left" w:pos="1440"/>
              </w:tabs>
              <w:suppressAutoHyphens/>
              <w:ind w:right="-6"/>
            </w:pPr>
            <w:r w:rsidRPr="00695A70">
              <w:t>Директор</w:t>
            </w:r>
          </w:p>
          <w:p w14:paraId="7B4F8AF0" w14:textId="77777777" w:rsidR="00F53D85" w:rsidRPr="00D5313D" w:rsidRDefault="00F53D85" w:rsidP="00177771">
            <w:pPr>
              <w:tabs>
                <w:tab w:val="left" w:pos="1440"/>
              </w:tabs>
              <w:suppressAutoHyphens/>
              <w:ind w:right="-6"/>
            </w:pPr>
          </w:p>
          <w:p w14:paraId="35921C50" w14:textId="77777777" w:rsidR="00F53D85" w:rsidRPr="00D5313D" w:rsidRDefault="00F53D85" w:rsidP="00177771">
            <w:pPr>
              <w:tabs>
                <w:tab w:val="left" w:pos="1440"/>
              </w:tabs>
              <w:suppressAutoHyphens/>
              <w:ind w:right="-6"/>
              <w:jc w:val="both"/>
            </w:pPr>
          </w:p>
          <w:p w14:paraId="4154FE1B" w14:textId="77777777" w:rsidR="00F53D85" w:rsidRPr="00D5313D" w:rsidRDefault="00F53D85" w:rsidP="00177771">
            <w:pPr>
              <w:tabs>
                <w:tab w:val="left" w:pos="1440"/>
              </w:tabs>
              <w:suppressAutoHyphens/>
              <w:ind w:right="-6"/>
              <w:jc w:val="both"/>
            </w:pPr>
            <w:r w:rsidRPr="00D5313D">
              <w:t xml:space="preserve">____________________ </w:t>
            </w:r>
          </w:p>
          <w:p w14:paraId="74A531DD" w14:textId="77777777" w:rsidR="00F53D85" w:rsidRPr="00D5313D" w:rsidRDefault="00F53D85" w:rsidP="00177771">
            <w:pPr>
              <w:tabs>
                <w:tab w:val="left" w:pos="1440"/>
              </w:tabs>
              <w:suppressAutoHyphens/>
              <w:ind w:right="-6"/>
              <w:jc w:val="both"/>
            </w:pPr>
            <w:r w:rsidRPr="00D5313D">
              <w:t>«____»______________ 202</w:t>
            </w:r>
            <w:r>
              <w:t>3</w:t>
            </w:r>
            <w:r w:rsidRPr="00D5313D">
              <w:t xml:space="preserve"> год</w:t>
            </w:r>
          </w:p>
        </w:tc>
        <w:tc>
          <w:tcPr>
            <w:tcW w:w="4645" w:type="dxa"/>
            <w:tcBorders>
              <w:top w:val="nil"/>
              <w:left w:val="nil"/>
              <w:bottom w:val="nil"/>
              <w:right w:val="nil"/>
            </w:tcBorders>
          </w:tcPr>
          <w:p w14:paraId="0076E63F" w14:textId="77777777" w:rsidR="00F53D85" w:rsidRPr="00D5313D" w:rsidRDefault="00F53D85" w:rsidP="00177771">
            <w:pPr>
              <w:suppressAutoHyphens/>
            </w:pPr>
          </w:p>
          <w:p w14:paraId="6C6BB535" w14:textId="77777777" w:rsidR="00F53D85" w:rsidRDefault="00F53D85" w:rsidP="00177771">
            <w:pPr>
              <w:tabs>
                <w:tab w:val="left" w:pos="1440"/>
              </w:tabs>
              <w:suppressAutoHyphens/>
              <w:ind w:right="-6"/>
            </w:pPr>
          </w:p>
          <w:p w14:paraId="7B13A68A" w14:textId="77777777" w:rsidR="00F53D85" w:rsidRDefault="00F53D85" w:rsidP="00177771">
            <w:pPr>
              <w:tabs>
                <w:tab w:val="left" w:pos="1440"/>
              </w:tabs>
              <w:suppressAutoHyphens/>
              <w:ind w:right="-6"/>
            </w:pPr>
          </w:p>
          <w:p w14:paraId="3BE90447" w14:textId="77777777" w:rsidR="00F53D85" w:rsidRPr="00695A70" w:rsidRDefault="00F53D85" w:rsidP="00177771">
            <w:pPr>
              <w:tabs>
                <w:tab w:val="left" w:pos="1440"/>
              </w:tabs>
              <w:suppressAutoHyphens/>
              <w:ind w:right="-6"/>
            </w:pPr>
            <w:r w:rsidRPr="00695A70">
              <w:t>Директор</w:t>
            </w:r>
            <w:r>
              <w:t xml:space="preserve"> филиала АО «ЕвроСибЭнерго»</w:t>
            </w:r>
          </w:p>
          <w:p w14:paraId="7555F347" w14:textId="77777777" w:rsidR="00F53D85" w:rsidRPr="00D5313D" w:rsidRDefault="00F53D85" w:rsidP="00177771">
            <w:pPr>
              <w:tabs>
                <w:tab w:val="left" w:pos="1440"/>
              </w:tabs>
              <w:suppressAutoHyphens/>
              <w:ind w:right="-6"/>
            </w:pPr>
            <w:r>
              <w:t>«Красноярская ГЭС»</w:t>
            </w:r>
          </w:p>
          <w:p w14:paraId="7D62E2AD" w14:textId="77777777" w:rsidR="00F53D85" w:rsidRPr="00D5313D" w:rsidRDefault="00F53D85" w:rsidP="00177771">
            <w:pPr>
              <w:tabs>
                <w:tab w:val="left" w:pos="1440"/>
              </w:tabs>
              <w:suppressAutoHyphens/>
              <w:ind w:right="-6"/>
              <w:jc w:val="both"/>
            </w:pPr>
          </w:p>
          <w:p w14:paraId="559EF8AA" w14:textId="77777777" w:rsidR="00F53D85" w:rsidRPr="00D5313D" w:rsidRDefault="00F53D85" w:rsidP="00177771">
            <w:pPr>
              <w:tabs>
                <w:tab w:val="left" w:pos="1440"/>
              </w:tabs>
              <w:suppressAutoHyphens/>
              <w:ind w:right="-6"/>
              <w:jc w:val="both"/>
            </w:pPr>
            <w:r w:rsidRPr="00D5313D">
              <w:t xml:space="preserve">____________________ </w:t>
            </w:r>
            <w:r>
              <w:t>С.В.Легенза</w:t>
            </w:r>
            <w:r w:rsidRPr="00D5313D">
              <w:t xml:space="preserve"> </w:t>
            </w:r>
          </w:p>
          <w:p w14:paraId="4EB6684D" w14:textId="77777777" w:rsidR="00F53D85" w:rsidRPr="00D5313D" w:rsidRDefault="00F53D85" w:rsidP="00177771">
            <w:pPr>
              <w:tabs>
                <w:tab w:val="left" w:pos="1440"/>
              </w:tabs>
              <w:suppressAutoHyphens/>
              <w:ind w:right="-6"/>
              <w:jc w:val="both"/>
            </w:pPr>
            <w:r w:rsidRPr="00D5313D">
              <w:t>«____»______________ 202</w:t>
            </w:r>
            <w:r>
              <w:t>3</w:t>
            </w:r>
            <w:r w:rsidRPr="00D5313D">
              <w:t xml:space="preserve"> год</w:t>
            </w:r>
          </w:p>
        </w:tc>
      </w:tr>
    </w:tbl>
    <w:p w14:paraId="24AB6521" w14:textId="77777777" w:rsidR="00ED0EBD" w:rsidRDefault="00ED0EBD" w:rsidP="00ED0EBD"/>
    <w:p w14:paraId="5E536CCB" w14:textId="77777777" w:rsidR="00895BAE" w:rsidRPr="00D5313D" w:rsidRDefault="00895BAE" w:rsidP="005C1048">
      <w:pPr>
        <w:pStyle w:val="RUSa"/>
        <w:rPr>
          <w:i/>
        </w:rPr>
      </w:pPr>
      <w:r w:rsidRPr="00D5313D">
        <w:lastRenderedPageBreak/>
        <w:t xml:space="preserve">Приложение № </w:t>
      </w:r>
      <w:r w:rsidR="00F974D4">
        <w:t>8</w:t>
      </w:r>
    </w:p>
    <w:p w14:paraId="41817E5D" w14:textId="5CDC127C" w:rsidR="000C2D8B" w:rsidRPr="00D5313D" w:rsidRDefault="00F53D85" w:rsidP="000C2D8B">
      <w:pPr>
        <w:shd w:val="clear" w:color="auto" w:fill="FFFFFF"/>
        <w:suppressAutoHyphens/>
        <w:spacing w:before="259"/>
        <w:jc w:val="right"/>
      </w:pPr>
      <w:r w:rsidRPr="007F44D3">
        <w:t>к договору подряда №</w:t>
      </w:r>
      <w:r>
        <w:t xml:space="preserve"> ________________ </w:t>
      </w:r>
      <w:r w:rsidRPr="007F44D3">
        <w:t>о</w:t>
      </w:r>
      <w:r>
        <w:t>т 00.0</w:t>
      </w:r>
      <w:r w:rsidRPr="007F44D3">
        <w:t>0.202</w:t>
      </w:r>
      <w:r>
        <w:t>3</w:t>
      </w:r>
      <w:r w:rsidRPr="007F44D3">
        <w:t>г</w:t>
      </w:r>
      <w:r w:rsidR="000C2D8B" w:rsidRPr="00D5313D">
        <w:t>.</w:t>
      </w:r>
    </w:p>
    <w:p w14:paraId="1FD98EBA" w14:textId="77777777" w:rsidR="000C2D8B" w:rsidRPr="00D5313D" w:rsidRDefault="000C2D8B" w:rsidP="00895BAE">
      <w:pPr>
        <w:pStyle w:val="RUS11"/>
        <w:widowControl w:val="0"/>
        <w:numPr>
          <w:ilvl w:val="0"/>
          <w:numId w:val="0"/>
        </w:numPr>
        <w:tabs>
          <w:tab w:val="left" w:pos="518"/>
        </w:tabs>
        <w:ind w:left="2978"/>
        <w:rPr>
          <w:b/>
          <w:sz w:val="24"/>
          <w:szCs w:val="24"/>
        </w:rPr>
      </w:pPr>
    </w:p>
    <w:p w14:paraId="78454058" w14:textId="77777777" w:rsidR="00895BAE" w:rsidRPr="00D5313D" w:rsidRDefault="00F974D4" w:rsidP="00F974D4">
      <w:pPr>
        <w:pStyle w:val="RUS11"/>
        <w:widowControl w:val="0"/>
        <w:numPr>
          <w:ilvl w:val="0"/>
          <w:numId w:val="0"/>
        </w:numPr>
        <w:tabs>
          <w:tab w:val="left" w:pos="518"/>
        </w:tabs>
        <w:ind w:firstLine="567"/>
        <w:rPr>
          <w:b/>
          <w:sz w:val="24"/>
          <w:szCs w:val="24"/>
        </w:rPr>
      </w:pPr>
      <w:r>
        <w:rPr>
          <w:b/>
          <w:sz w:val="24"/>
          <w:szCs w:val="24"/>
        </w:rPr>
        <w:t xml:space="preserve">                     Соглашение о соблюдении антисанкционных условий</w:t>
      </w:r>
    </w:p>
    <w:p w14:paraId="13C27AD0" w14:textId="77777777" w:rsidR="00895BAE" w:rsidRPr="00D5313D" w:rsidRDefault="00895BAE" w:rsidP="00895BAE">
      <w:pPr>
        <w:pStyle w:val="af5"/>
        <w:widowControl w:val="0"/>
        <w:tabs>
          <w:tab w:val="left" w:pos="0"/>
        </w:tabs>
        <w:suppressAutoHyphens/>
        <w:autoSpaceDN w:val="0"/>
        <w:ind w:left="0"/>
        <w:jc w:val="both"/>
        <w:textAlignment w:val="baseline"/>
        <w:rPr>
          <w:lang w:val="x-none"/>
        </w:rPr>
      </w:pPr>
      <w:r w:rsidRPr="00D5313D">
        <w:rPr>
          <w:color w:val="C00000"/>
        </w:rPr>
        <w:tab/>
      </w:r>
      <w:r w:rsidR="00695A70" w:rsidRPr="00695A70">
        <w:t>1.</w:t>
      </w:r>
      <w:r w:rsidR="00695A70">
        <w:rPr>
          <w:color w:val="C00000"/>
        </w:rPr>
        <w:t xml:space="preserve"> </w:t>
      </w:r>
      <w:r w:rsidRPr="00D5313D">
        <w:t xml:space="preserve">Поставщик </w:t>
      </w:r>
      <w:r w:rsidRPr="00D5313D">
        <w:rPr>
          <w:lang w:val="x-none"/>
        </w:rPr>
        <w:t xml:space="preserve">настоящим подтверждает, что не является объектом каких-либо </w:t>
      </w:r>
      <w:r w:rsidRPr="00D5313D">
        <w:t>применимых</w:t>
      </w:r>
      <w:r w:rsidRPr="00D5313D">
        <w:rPr>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D5313D">
        <w:t>применимых</w:t>
      </w:r>
      <w:r w:rsidRPr="00D5313D">
        <w:rPr>
          <w:lang w:val="x-none"/>
        </w:rPr>
        <w:t xml:space="preserve"> санкций.</w:t>
      </w:r>
    </w:p>
    <w:p w14:paraId="26EE475E" w14:textId="77777777" w:rsidR="00895BAE" w:rsidRPr="00D5313D" w:rsidRDefault="00895BAE" w:rsidP="00895BAE">
      <w:pPr>
        <w:pStyle w:val="af5"/>
        <w:tabs>
          <w:tab w:val="left" w:pos="0"/>
        </w:tabs>
        <w:suppressAutoHyphens/>
        <w:ind w:left="0"/>
        <w:jc w:val="both"/>
      </w:pPr>
      <w:r w:rsidRPr="00D5313D">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E34B7C5" w14:textId="77777777" w:rsidR="00895BAE" w:rsidRPr="00D5313D" w:rsidRDefault="00895BAE" w:rsidP="00895BAE">
      <w:pPr>
        <w:widowControl w:val="0"/>
        <w:tabs>
          <w:tab w:val="left" w:pos="0"/>
        </w:tabs>
        <w:suppressAutoHyphens/>
        <w:autoSpaceDN w:val="0"/>
        <w:jc w:val="both"/>
        <w:textAlignment w:val="baseline"/>
        <w:rPr>
          <w:lang w:val="x-none"/>
        </w:rPr>
      </w:pPr>
      <w:r w:rsidRPr="00D5313D">
        <w:tab/>
        <w:t xml:space="preserve">Поставщик </w:t>
      </w:r>
      <w:r w:rsidRPr="00D5313D">
        <w:rPr>
          <w:lang w:val="x-none"/>
        </w:rPr>
        <w:t xml:space="preserve">обязуется уведомить </w:t>
      </w:r>
      <w:r w:rsidRPr="00D5313D">
        <w:t xml:space="preserve">Покупателя </w:t>
      </w:r>
      <w:r w:rsidRPr="00D5313D">
        <w:rPr>
          <w:lang w:val="x-none"/>
        </w:rPr>
        <w:t xml:space="preserve">немедленно, если </w:t>
      </w:r>
      <w:r w:rsidRPr="00D5313D">
        <w:t xml:space="preserve">Поставщик </w:t>
      </w:r>
      <w:r w:rsidRPr="00D5313D">
        <w:rPr>
          <w:lang w:val="x-none"/>
        </w:rPr>
        <w:t>или любое другое физическое или юридическое лицо, указанное в п</w:t>
      </w:r>
      <w:r w:rsidRPr="00D5313D">
        <w:t>ункте 1</w:t>
      </w:r>
      <w:r w:rsidRPr="00D5313D">
        <w:rPr>
          <w:lang w:val="x-none"/>
        </w:rPr>
        <w:t>, станет объектом каких-либо применимых санкций после заключения Договора</w:t>
      </w:r>
      <w:r w:rsidRPr="00D5313D">
        <w:t>.</w:t>
      </w:r>
      <w:r w:rsidRPr="00D5313D">
        <w:rPr>
          <w:lang w:val="x-none"/>
        </w:rPr>
        <w:t xml:space="preserve">  </w:t>
      </w:r>
    </w:p>
    <w:p w14:paraId="677AB324" w14:textId="77777777" w:rsidR="00895BAE" w:rsidRPr="00D5313D" w:rsidRDefault="00895BAE" w:rsidP="00895BAE">
      <w:pPr>
        <w:pStyle w:val="af5"/>
        <w:widowControl w:val="0"/>
        <w:tabs>
          <w:tab w:val="left" w:pos="0"/>
        </w:tabs>
        <w:suppressAutoHyphens/>
        <w:autoSpaceDN w:val="0"/>
        <w:ind w:left="0"/>
        <w:jc w:val="both"/>
        <w:textAlignment w:val="baseline"/>
        <w:rPr>
          <w:lang w:val="x-none"/>
        </w:rPr>
      </w:pPr>
      <w:r w:rsidRPr="00D5313D">
        <w:tab/>
      </w:r>
      <w:r w:rsidR="007009FD" w:rsidRPr="007009FD">
        <w:t>3</w:t>
      </w:r>
      <w:r w:rsidR="007009FD">
        <w:t xml:space="preserve">. </w:t>
      </w:r>
      <w:r w:rsidRPr="00D5313D">
        <w:t xml:space="preserve">Покупатель </w:t>
      </w:r>
      <w:r w:rsidRPr="00D5313D">
        <w:rPr>
          <w:lang w:val="x-none"/>
        </w:rPr>
        <w:t>имеет право немедленно расторгнуть</w:t>
      </w:r>
      <w:r w:rsidRPr="00D5313D">
        <w:t xml:space="preserve"> </w:t>
      </w:r>
      <w:r w:rsidRPr="00D5313D">
        <w:rPr>
          <w:lang w:val="x-none"/>
        </w:rPr>
        <w:t>и (или) прекратить исполнение Договор</w:t>
      </w:r>
      <w:r w:rsidRPr="00D5313D">
        <w:t>а</w:t>
      </w:r>
      <w:r w:rsidRPr="00D5313D">
        <w:rPr>
          <w:lang w:val="x-none"/>
        </w:rPr>
        <w:t xml:space="preserve">, если станет известно, что </w:t>
      </w:r>
      <w:r w:rsidRPr="00D5313D">
        <w:t xml:space="preserve">Поставщик </w:t>
      </w:r>
      <w:r w:rsidRPr="00D5313D">
        <w:rPr>
          <w:lang w:val="x-none"/>
        </w:rPr>
        <w:t>или любое другое физическое или юридическое лицо, указанное в п</w:t>
      </w:r>
      <w:r w:rsidRPr="00D5313D">
        <w:t>ункте 1</w:t>
      </w:r>
      <w:r w:rsidRPr="00D5313D">
        <w:rPr>
          <w:lang w:val="x-none"/>
        </w:rPr>
        <w:t>, являлось объектом применимых санкций в момент заключения Договора</w:t>
      </w:r>
      <w:r w:rsidRPr="00D5313D">
        <w:t xml:space="preserve"> и данная информация не была раскрыта</w:t>
      </w:r>
      <w:r w:rsidRPr="00D5313D">
        <w:rPr>
          <w:lang w:val="x-none"/>
        </w:rPr>
        <w:t xml:space="preserve">, или если </w:t>
      </w:r>
      <w:r w:rsidRPr="00D5313D">
        <w:t>Поставщик</w:t>
      </w:r>
      <w:r w:rsidRPr="00D5313D">
        <w:rPr>
          <w:lang w:val="x-none"/>
        </w:rPr>
        <w:t xml:space="preserve"> или любое физическое или юридическое лицо, указанное в п</w:t>
      </w:r>
      <w:r w:rsidRPr="00D5313D">
        <w:t>ункте</w:t>
      </w:r>
      <w:r w:rsidRPr="00D5313D">
        <w:rPr>
          <w:lang w:val="x-none"/>
        </w:rPr>
        <w:t xml:space="preserve"> </w:t>
      </w:r>
      <w:r w:rsidRPr="00D5313D">
        <w:t xml:space="preserve">1 </w:t>
      </w:r>
      <w:r w:rsidRPr="00D5313D">
        <w:rPr>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69375D38" w14:textId="77777777" w:rsidR="00895BAE" w:rsidRPr="00D5313D" w:rsidRDefault="00895BAE" w:rsidP="00895BAE">
      <w:pPr>
        <w:pStyle w:val="af5"/>
        <w:widowControl w:val="0"/>
        <w:tabs>
          <w:tab w:val="left" w:pos="0"/>
        </w:tabs>
        <w:suppressAutoHyphens/>
        <w:autoSpaceDN w:val="0"/>
        <w:ind w:left="0"/>
        <w:jc w:val="both"/>
        <w:textAlignment w:val="baseline"/>
      </w:pPr>
      <w:r w:rsidRPr="00D5313D">
        <w:rPr>
          <w:lang w:val="x-none"/>
        </w:rPr>
        <w:tab/>
        <w:t xml:space="preserve">Расторжение и (или) прекращение исполнения Договора согласно пункту </w:t>
      </w:r>
      <w:r w:rsidRPr="00D5313D">
        <w:t xml:space="preserve">3 </w:t>
      </w:r>
      <w:r w:rsidRPr="00D5313D">
        <w:rPr>
          <w:lang w:val="x-none"/>
        </w:rPr>
        <w:t xml:space="preserve">не создаёт для </w:t>
      </w:r>
      <w:r w:rsidRPr="00D5313D">
        <w:t>Покупателя</w:t>
      </w:r>
      <w:r w:rsidRPr="00D5313D">
        <w:rPr>
          <w:lang w:val="x-none"/>
        </w:rPr>
        <w:t xml:space="preserve"> обязательства в отношении возмещения расходов/убытков, иных платежей и/или затрат </w:t>
      </w:r>
      <w:r w:rsidRPr="00D5313D">
        <w:t>Поставщика</w:t>
      </w:r>
      <w:r w:rsidRPr="00D5313D">
        <w:rPr>
          <w:lang w:val="x-none"/>
        </w:rPr>
        <w:t>, возникающих/возникших в связи с таким расторжением и (или) прекращением исполнения.</w:t>
      </w:r>
      <w:r w:rsidRPr="00D5313D">
        <w:t xml:space="preserve"> </w:t>
      </w:r>
      <w:r w:rsidRPr="00D5313D">
        <w:rPr>
          <w:lang w:val="x-none"/>
        </w:rPr>
        <w:t xml:space="preserve">Расторжение и (или) прекращение исполнения Договора </w:t>
      </w:r>
      <w:r w:rsidRPr="00D5313D">
        <w:t>осуществляется путем направления Покупателем</w:t>
      </w:r>
      <w:r w:rsidRPr="00D5313D">
        <w:rPr>
          <w:color w:val="C00000"/>
        </w:rPr>
        <w:t xml:space="preserve"> </w:t>
      </w:r>
      <w:r w:rsidRPr="00D5313D">
        <w:t xml:space="preserve">письменного уведомления не позднее, чем за 10 (десять) календарных дней до даты </w:t>
      </w:r>
      <w:r w:rsidRPr="00D5313D">
        <w:rPr>
          <w:lang w:val="x-none"/>
        </w:rPr>
        <w:t>расторжени</w:t>
      </w:r>
      <w:r w:rsidRPr="00D5313D">
        <w:t>я</w:t>
      </w:r>
      <w:r w:rsidRPr="00D5313D">
        <w:rPr>
          <w:lang w:val="x-none"/>
        </w:rPr>
        <w:t xml:space="preserve"> и (или) </w:t>
      </w:r>
      <w:r w:rsidRPr="00D5313D">
        <w:t>прекращения действия Договора. Договор считается расторгнутым и (или) прекращенным с даты, указанной в уведомлении о расторжении Договора.</w:t>
      </w:r>
    </w:p>
    <w:p w14:paraId="0C0011D3" w14:textId="77777777" w:rsidR="00C43DCF" w:rsidRPr="00D5313D" w:rsidRDefault="00C43DCF" w:rsidP="00895BAE">
      <w:pPr>
        <w:pStyle w:val="af5"/>
        <w:widowControl w:val="0"/>
        <w:tabs>
          <w:tab w:val="left" w:pos="0"/>
        </w:tabs>
        <w:suppressAutoHyphens/>
        <w:autoSpaceDN w:val="0"/>
        <w:ind w:left="0"/>
        <w:jc w:val="both"/>
        <w:textAlignment w:val="baseline"/>
      </w:pPr>
    </w:p>
    <w:p w14:paraId="79B89561" w14:textId="77777777" w:rsidR="00C43DCF" w:rsidRPr="00D5313D" w:rsidRDefault="00C43DCF" w:rsidP="00895BAE">
      <w:pPr>
        <w:pStyle w:val="af5"/>
        <w:widowControl w:val="0"/>
        <w:tabs>
          <w:tab w:val="left" w:pos="0"/>
        </w:tabs>
        <w:suppressAutoHyphens/>
        <w:autoSpaceDN w:val="0"/>
        <w:ind w:left="0"/>
        <w:jc w:val="both"/>
        <w:textAlignment w:val="baseline"/>
      </w:pPr>
    </w:p>
    <w:p w14:paraId="3947A040" w14:textId="77777777" w:rsidR="00C43DCF" w:rsidRPr="00D5313D" w:rsidRDefault="00C43DCF" w:rsidP="00895BAE">
      <w:pPr>
        <w:pStyle w:val="af5"/>
        <w:widowControl w:val="0"/>
        <w:tabs>
          <w:tab w:val="left" w:pos="0"/>
        </w:tabs>
        <w:suppressAutoHyphens/>
        <w:autoSpaceDN w:val="0"/>
        <w:ind w:left="0"/>
        <w:jc w:val="both"/>
        <w:textAlignment w:val="baselin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5"/>
      </w:tblGrid>
      <w:tr w:rsidR="00F53D85" w:rsidRPr="00D5313D" w14:paraId="45DFB4F3" w14:textId="77777777" w:rsidTr="006F7048">
        <w:tc>
          <w:tcPr>
            <w:tcW w:w="4643" w:type="dxa"/>
            <w:tcBorders>
              <w:top w:val="nil"/>
              <w:left w:val="nil"/>
              <w:bottom w:val="nil"/>
              <w:right w:val="nil"/>
            </w:tcBorders>
          </w:tcPr>
          <w:p w14:paraId="0660FED6" w14:textId="77777777" w:rsidR="00F53D85" w:rsidRDefault="00F53D85" w:rsidP="00F53D85">
            <w:pPr>
              <w:tabs>
                <w:tab w:val="left" w:pos="1440"/>
              </w:tabs>
              <w:suppressAutoHyphens/>
              <w:ind w:right="-6"/>
              <w:rPr>
                <w:b/>
              </w:rPr>
            </w:pPr>
          </w:p>
          <w:p w14:paraId="521D1961" w14:textId="77777777" w:rsidR="00F53D85" w:rsidRPr="00D5313D" w:rsidRDefault="00F53D85" w:rsidP="00F53D85">
            <w:pPr>
              <w:tabs>
                <w:tab w:val="left" w:pos="1440"/>
              </w:tabs>
              <w:suppressAutoHyphens/>
              <w:ind w:right="-6"/>
              <w:rPr>
                <w:b/>
              </w:rPr>
            </w:pPr>
            <w:r w:rsidRPr="00D5313D">
              <w:rPr>
                <w:b/>
              </w:rPr>
              <w:t>Подписи сторон</w:t>
            </w:r>
          </w:p>
          <w:p w14:paraId="41637C93" w14:textId="77777777" w:rsidR="00F53D85" w:rsidRDefault="00F53D85" w:rsidP="00F53D85">
            <w:pPr>
              <w:tabs>
                <w:tab w:val="left" w:pos="1440"/>
              </w:tabs>
              <w:suppressAutoHyphens/>
              <w:ind w:right="-6"/>
              <w:rPr>
                <w:b/>
              </w:rPr>
            </w:pPr>
          </w:p>
          <w:p w14:paraId="20AEE12E" w14:textId="77777777" w:rsidR="00F53D85" w:rsidRPr="00695A70" w:rsidRDefault="00F53D85" w:rsidP="00F53D85">
            <w:pPr>
              <w:tabs>
                <w:tab w:val="left" w:pos="1440"/>
              </w:tabs>
              <w:suppressAutoHyphens/>
              <w:ind w:right="-6"/>
            </w:pPr>
            <w:r w:rsidRPr="00695A70">
              <w:t>Директор</w:t>
            </w:r>
          </w:p>
          <w:p w14:paraId="70016A04" w14:textId="77777777" w:rsidR="00F53D85" w:rsidRPr="00D5313D" w:rsidRDefault="00F53D85" w:rsidP="00F53D85">
            <w:pPr>
              <w:tabs>
                <w:tab w:val="left" w:pos="1440"/>
              </w:tabs>
              <w:suppressAutoHyphens/>
              <w:ind w:right="-6"/>
            </w:pPr>
          </w:p>
          <w:p w14:paraId="014D0029" w14:textId="77777777" w:rsidR="00F53D85" w:rsidRPr="00D5313D" w:rsidRDefault="00F53D85" w:rsidP="00F53D85">
            <w:pPr>
              <w:tabs>
                <w:tab w:val="left" w:pos="1440"/>
              </w:tabs>
              <w:suppressAutoHyphens/>
              <w:ind w:right="-6"/>
              <w:jc w:val="both"/>
            </w:pPr>
          </w:p>
          <w:p w14:paraId="020BDD2B" w14:textId="77777777" w:rsidR="00F53D85" w:rsidRPr="00D5313D" w:rsidRDefault="00F53D85" w:rsidP="00F53D85">
            <w:pPr>
              <w:tabs>
                <w:tab w:val="left" w:pos="1440"/>
              </w:tabs>
              <w:suppressAutoHyphens/>
              <w:ind w:right="-6"/>
              <w:jc w:val="both"/>
            </w:pPr>
            <w:r w:rsidRPr="00D5313D">
              <w:t xml:space="preserve">____________________ </w:t>
            </w:r>
          </w:p>
          <w:p w14:paraId="2A6F1429" w14:textId="1C307DE9" w:rsidR="00F53D85" w:rsidRPr="00D5313D" w:rsidRDefault="00F53D85" w:rsidP="00F53D85">
            <w:pPr>
              <w:tabs>
                <w:tab w:val="left" w:pos="1440"/>
              </w:tabs>
              <w:suppressAutoHyphens/>
              <w:ind w:right="-6"/>
              <w:jc w:val="both"/>
            </w:pPr>
            <w:r w:rsidRPr="00D5313D">
              <w:t>«____»______________ 202</w:t>
            </w:r>
            <w:r>
              <w:t>3</w:t>
            </w:r>
            <w:r w:rsidRPr="00D5313D">
              <w:t xml:space="preserve"> год</w:t>
            </w:r>
          </w:p>
        </w:tc>
        <w:tc>
          <w:tcPr>
            <w:tcW w:w="4645" w:type="dxa"/>
            <w:tcBorders>
              <w:top w:val="nil"/>
              <w:left w:val="nil"/>
              <w:bottom w:val="nil"/>
              <w:right w:val="nil"/>
            </w:tcBorders>
          </w:tcPr>
          <w:p w14:paraId="408CDF94" w14:textId="77777777" w:rsidR="00F53D85" w:rsidRPr="00D5313D" w:rsidRDefault="00F53D85" w:rsidP="00F53D85">
            <w:pPr>
              <w:suppressAutoHyphens/>
            </w:pPr>
          </w:p>
          <w:p w14:paraId="776A0ACA" w14:textId="77777777" w:rsidR="00F53D85" w:rsidRDefault="00F53D85" w:rsidP="00F53D85">
            <w:pPr>
              <w:tabs>
                <w:tab w:val="left" w:pos="1440"/>
              </w:tabs>
              <w:suppressAutoHyphens/>
              <w:ind w:right="-6"/>
            </w:pPr>
          </w:p>
          <w:p w14:paraId="3A2CDD9F" w14:textId="77777777" w:rsidR="00F53D85" w:rsidRDefault="00F53D85" w:rsidP="00F53D85">
            <w:pPr>
              <w:tabs>
                <w:tab w:val="left" w:pos="1440"/>
              </w:tabs>
              <w:suppressAutoHyphens/>
              <w:ind w:right="-6"/>
            </w:pPr>
          </w:p>
          <w:p w14:paraId="663EE883" w14:textId="77777777" w:rsidR="00F53D85" w:rsidRPr="00695A70" w:rsidRDefault="00F53D85" w:rsidP="00F53D85">
            <w:pPr>
              <w:tabs>
                <w:tab w:val="left" w:pos="1440"/>
              </w:tabs>
              <w:suppressAutoHyphens/>
              <w:ind w:right="-6"/>
            </w:pPr>
            <w:r w:rsidRPr="00695A70">
              <w:t>Директор</w:t>
            </w:r>
            <w:r>
              <w:t xml:space="preserve"> филиала АО «ЕвроСибЭнерго»</w:t>
            </w:r>
          </w:p>
          <w:p w14:paraId="166ADBEF" w14:textId="77777777" w:rsidR="00F53D85" w:rsidRPr="00D5313D" w:rsidRDefault="00F53D85" w:rsidP="00F53D85">
            <w:pPr>
              <w:tabs>
                <w:tab w:val="left" w:pos="1440"/>
              </w:tabs>
              <w:suppressAutoHyphens/>
              <w:ind w:right="-6"/>
            </w:pPr>
            <w:r>
              <w:t>«Красноярская ГЭС»</w:t>
            </w:r>
          </w:p>
          <w:p w14:paraId="1C841A59" w14:textId="77777777" w:rsidR="00F53D85" w:rsidRPr="00D5313D" w:rsidRDefault="00F53D85" w:rsidP="00F53D85">
            <w:pPr>
              <w:tabs>
                <w:tab w:val="left" w:pos="1440"/>
              </w:tabs>
              <w:suppressAutoHyphens/>
              <w:ind w:right="-6"/>
              <w:jc w:val="both"/>
            </w:pPr>
          </w:p>
          <w:p w14:paraId="12F3767E" w14:textId="77777777" w:rsidR="00F53D85" w:rsidRPr="00D5313D" w:rsidRDefault="00F53D85" w:rsidP="00F53D85">
            <w:pPr>
              <w:tabs>
                <w:tab w:val="left" w:pos="1440"/>
              </w:tabs>
              <w:suppressAutoHyphens/>
              <w:ind w:right="-6"/>
              <w:jc w:val="both"/>
            </w:pPr>
            <w:r w:rsidRPr="00D5313D">
              <w:t xml:space="preserve">____________________ </w:t>
            </w:r>
            <w:r>
              <w:t>С.В.Легенза</w:t>
            </w:r>
            <w:r w:rsidRPr="00D5313D">
              <w:t xml:space="preserve"> </w:t>
            </w:r>
          </w:p>
          <w:p w14:paraId="6E156565" w14:textId="21156F0E" w:rsidR="00F53D85" w:rsidRPr="00D5313D" w:rsidRDefault="00F53D85" w:rsidP="00F53D85">
            <w:pPr>
              <w:tabs>
                <w:tab w:val="left" w:pos="1440"/>
              </w:tabs>
              <w:suppressAutoHyphens/>
              <w:ind w:right="-6"/>
              <w:jc w:val="both"/>
            </w:pPr>
            <w:r w:rsidRPr="00D5313D">
              <w:t>«____»______________ 202</w:t>
            </w:r>
            <w:r>
              <w:t>3</w:t>
            </w:r>
            <w:r w:rsidRPr="00D5313D">
              <w:t xml:space="preserve"> год</w:t>
            </w:r>
          </w:p>
        </w:tc>
      </w:tr>
    </w:tbl>
    <w:p w14:paraId="322D9F6D" w14:textId="77777777" w:rsidR="00C43DCF" w:rsidRPr="00D5313D" w:rsidRDefault="00C43DCF" w:rsidP="00895BAE">
      <w:pPr>
        <w:pStyle w:val="af5"/>
        <w:widowControl w:val="0"/>
        <w:tabs>
          <w:tab w:val="left" w:pos="0"/>
        </w:tabs>
        <w:suppressAutoHyphens/>
        <w:autoSpaceDN w:val="0"/>
        <w:ind w:left="0"/>
        <w:jc w:val="both"/>
        <w:textAlignment w:val="baseline"/>
        <w:rPr>
          <w:lang w:val="x-none"/>
        </w:rPr>
      </w:pPr>
    </w:p>
    <w:p w14:paraId="1B49E793" w14:textId="77777777" w:rsidR="00895BAE" w:rsidRPr="00D5313D" w:rsidRDefault="00895BAE" w:rsidP="00895BAE">
      <w:pPr>
        <w:tabs>
          <w:tab w:val="left" w:pos="0"/>
        </w:tabs>
        <w:suppressAutoHyphens/>
        <w:jc w:val="both"/>
        <w:rPr>
          <w:lang w:val="x-none"/>
        </w:rPr>
      </w:pPr>
    </w:p>
    <w:p w14:paraId="7D45B71C" w14:textId="77777777" w:rsidR="00271EFB" w:rsidRPr="00D5313D" w:rsidRDefault="00271EFB" w:rsidP="0055023E">
      <w:pPr>
        <w:pStyle w:val="3"/>
        <w:jc w:val="left"/>
        <w:rPr>
          <w:rFonts w:cs="Times New Roman"/>
          <w:i/>
          <w:szCs w:val="24"/>
        </w:rPr>
      </w:pPr>
      <w:r w:rsidRPr="00D5313D">
        <w:rPr>
          <w:rFonts w:cs="Times New Roman"/>
          <w:i/>
          <w:szCs w:val="24"/>
        </w:rPr>
        <w:br w:type="page"/>
      </w:r>
    </w:p>
    <w:p w14:paraId="768E9CAA" w14:textId="77777777" w:rsidR="00271EFB" w:rsidRPr="00D5313D" w:rsidRDefault="00271EFB" w:rsidP="00271EFB">
      <w:pPr>
        <w:pStyle w:val="RUSa"/>
      </w:pPr>
      <w:r w:rsidRPr="00D5313D">
        <w:lastRenderedPageBreak/>
        <w:t xml:space="preserve">Приложение № </w:t>
      </w:r>
      <w:r w:rsidR="00F974D4">
        <w:t>9</w:t>
      </w:r>
    </w:p>
    <w:p w14:paraId="581D0A63" w14:textId="67259AD6" w:rsidR="000C2D8B" w:rsidRPr="00D5313D" w:rsidRDefault="00F53D85" w:rsidP="000C2D8B">
      <w:pPr>
        <w:shd w:val="clear" w:color="auto" w:fill="FFFFFF"/>
        <w:suppressAutoHyphens/>
        <w:spacing w:before="259"/>
        <w:jc w:val="right"/>
      </w:pPr>
      <w:r w:rsidRPr="007F44D3">
        <w:t>к договору подряда №</w:t>
      </w:r>
      <w:r>
        <w:t xml:space="preserve"> ________________ </w:t>
      </w:r>
      <w:r w:rsidRPr="007F44D3">
        <w:t>о</w:t>
      </w:r>
      <w:r>
        <w:t>т 00.0</w:t>
      </w:r>
      <w:r w:rsidRPr="007F44D3">
        <w:t>0.202</w:t>
      </w:r>
      <w:r>
        <w:t>3</w:t>
      </w:r>
      <w:r w:rsidRPr="007F44D3">
        <w:t>г</w:t>
      </w:r>
      <w:r w:rsidR="000C2D8B" w:rsidRPr="00D5313D">
        <w:t>.</w:t>
      </w:r>
    </w:p>
    <w:p w14:paraId="6D244FB4" w14:textId="77777777" w:rsidR="00914DFE" w:rsidRDefault="00914DFE" w:rsidP="00271EFB">
      <w:pPr>
        <w:suppressAutoHyphens/>
        <w:jc w:val="both"/>
        <w:rPr>
          <w:b/>
        </w:rPr>
      </w:pPr>
    </w:p>
    <w:p w14:paraId="2512A122" w14:textId="77777777" w:rsidR="00914DFE" w:rsidRDefault="00914DFE" w:rsidP="00271EFB">
      <w:pPr>
        <w:suppressAutoHyphens/>
        <w:jc w:val="both"/>
        <w:rPr>
          <w:b/>
        </w:rPr>
      </w:pPr>
    </w:p>
    <w:p w14:paraId="56BC48D4" w14:textId="77777777" w:rsidR="00271EFB" w:rsidRPr="00914DFE" w:rsidRDefault="00914DFE" w:rsidP="00271EFB">
      <w:pPr>
        <w:suppressAutoHyphens/>
        <w:jc w:val="both"/>
      </w:pPr>
      <w:r>
        <w:rPr>
          <w:b/>
        </w:rPr>
        <w:t>Методика определения коэффициента частоты травм с утратой трудоспособности(</w:t>
      </w:r>
      <w:r>
        <w:rPr>
          <w:b/>
          <w:lang w:val="en-US"/>
        </w:rPr>
        <w:t>LTIFR</w:t>
      </w:r>
      <w:r w:rsidRPr="00914DFE">
        <w:rPr>
          <w:b/>
        </w:rPr>
        <w:t>)</w:t>
      </w:r>
      <w:r>
        <w:rPr>
          <w:b/>
        </w:rPr>
        <w:t xml:space="preserve"> организациями Группы для целей бизнеспланирования и подготовки отчетности</w:t>
      </w:r>
    </w:p>
    <w:p w14:paraId="1042BEB1" w14:textId="3E3B82EE" w:rsidR="00271EFB" w:rsidRPr="00D5313D" w:rsidRDefault="00761F6D" w:rsidP="00271EFB">
      <w:pPr>
        <w:suppressAutoHyphens/>
        <w:jc w:val="both"/>
        <w:rPr>
          <w:color w:val="000000"/>
          <w:spacing w:val="-5"/>
        </w:rPr>
      </w:pPr>
      <w:r w:rsidRPr="000D4929">
        <w:rPr>
          <w:b/>
          <w:bCs/>
          <w:color w:val="000000"/>
        </w:rPr>
        <w:t>Филиал АО «ЕвроСибЭнерго»</w:t>
      </w:r>
      <w:r w:rsidRPr="00D5313D">
        <w:rPr>
          <w:b/>
        </w:rPr>
        <w:t xml:space="preserve"> «Красноярская ГЭС»</w:t>
      </w:r>
      <w:r w:rsidR="00D5313D" w:rsidRPr="00D5313D">
        <w:t>,</w:t>
      </w:r>
      <w:r w:rsidR="00D5313D" w:rsidRPr="00D5313D">
        <w:rPr>
          <w:color w:val="000000"/>
          <w:spacing w:val="-3"/>
        </w:rPr>
        <w:t xml:space="preserve"> именуемое в дальнейшем «</w:t>
      </w:r>
      <w:r w:rsidR="00D5313D" w:rsidRPr="00D5313D">
        <w:rPr>
          <w:b/>
          <w:color w:val="000000"/>
          <w:spacing w:val="-3"/>
        </w:rPr>
        <w:t>Заказчик»</w:t>
      </w:r>
      <w:r w:rsidR="00D5313D" w:rsidRPr="00D5313D">
        <w:rPr>
          <w:color w:val="000000"/>
          <w:spacing w:val="-3"/>
        </w:rPr>
        <w:t xml:space="preserve">, в лице </w:t>
      </w:r>
      <w:r w:rsidR="00D5313D" w:rsidRPr="00D5313D">
        <w:t>директора</w:t>
      </w:r>
      <w:r w:rsidR="00D5313D" w:rsidRPr="00D5313D">
        <w:rPr>
          <w:b/>
        </w:rPr>
        <w:t xml:space="preserve"> </w:t>
      </w:r>
      <w:r w:rsidR="00263D24">
        <w:rPr>
          <w:b/>
        </w:rPr>
        <w:t>-------------------------------</w:t>
      </w:r>
      <w:r w:rsidR="00D5313D" w:rsidRPr="00D5313D">
        <w:t>, действующего на основании Устава</w:t>
      </w:r>
      <w:r w:rsidR="00D5313D" w:rsidRPr="00D5313D">
        <w:rPr>
          <w:color w:val="000000"/>
          <w:spacing w:val="-3"/>
        </w:rPr>
        <w:t xml:space="preserve"> с одной стороны, и </w:t>
      </w:r>
      <w:r w:rsidR="00263D24">
        <w:rPr>
          <w:b/>
          <w:color w:val="000000"/>
          <w:spacing w:val="-3"/>
        </w:rPr>
        <w:t>-------------------------------------</w:t>
      </w:r>
      <w:r w:rsidR="00D5313D" w:rsidRPr="00D5313D">
        <w:rPr>
          <w:color w:val="000000"/>
          <w:spacing w:val="-3"/>
        </w:rPr>
        <w:t xml:space="preserve"> , именуемое в дальнейшем «</w:t>
      </w:r>
      <w:r w:rsidR="00D5313D" w:rsidRPr="00D5313D">
        <w:rPr>
          <w:b/>
          <w:color w:val="000000"/>
          <w:spacing w:val="-3"/>
        </w:rPr>
        <w:t>Исполнитель»,</w:t>
      </w:r>
      <w:r w:rsidR="00D5313D" w:rsidRPr="00D5313D">
        <w:rPr>
          <w:color w:val="000000"/>
          <w:spacing w:val="-3"/>
        </w:rPr>
        <w:t xml:space="preserve"> в лице </w:t>
      </w:r>
      <w:r w:rsidR="00B54EFE">
        <w:rPr>
          <w:color w:val="000000"/>
          <w:spacing w:val="-3"/>
        </w:rPr>
        <w:t>Д</w:t>
      </w:r>
      <w:r w:rsidR="00D5313D" w:rsidRPr="00D5313D">
        <w:rPr>
          <w:color w:val="000000"/>
          <w:spacing w:val="-3"/>
        </w:rPr>
        <w:t xml:space="preserve">иректора </w:t>
      </w:r>
      <w:r w:rsidR="00263D24">
        <w:rPr>
          <w:b/>
          <w:color w:val="000000"/>
          <w:spacing w:val="-3"/>
        </w:rPr>
        <w:t>---------------------------------</w:t>
      </w:r>
      <w:r w:rsidR="00D5313D" w:rsidRPr="00D5313D">
        <w:rPr>
          <w:color w:val="000000"/>
          <w:spacing w:val="-3"/>
        </w:rPr>
        <w:t xml:space="preserve"> действующего на основании устава, с другой стороны, </w:t>
      </w:r>
      <w:r w:rsidR="00D5313D" w:rsidRPr="00D5313D">
        <w:rPr>
          <w:color w:val="000000"/>
          <w:spacing w:val="5"/>
        </w:rPr>
        <w:t xml:space="preserve">в дальнейшем при совместном </w:t>
      </w:r>
      <w:r w:rsidR="00D5313D" w:rsidRPr="00D5313D">
        <w:rPr>
          <w:color w:val="000000"/>
          <w:spacing w:val="4"/>
        </w:rPr>
        <w:t xml:space="preserve">упоминании именуемые </w:t>
      </w:r>
      <w:r w:rsidR="00D5313D" w:rsidRPr="00914DFE">
        <w:rPr>
          <w:b/>
          <w:color w:val="000000"/>
          <w:spacing w:val="4"/>
        </w:rPr>
        <w:t>«Стороны</w:t>
      </w:r>
      <w:r w:rsidR="00914DFE" w:rsidRPr="00914DFE">
        <w:rPr>
          <w:b/>
          <w:color w:val="000000"/>
          <w:spacing w:val="4"/>
        </w:rPr>
        <w:t>»</w:t>
      </w:r>
      <w:r w:rsidR="00D5313D" w:rsidRPr="00D5313D">
        <w:rPr>
          <w:color w:val="000000"/>
          <w:spacing w:val="4"/>
        </w:rPr>
        <w:t xml:space="preserve">, заключили настоящее соглашение о </w:t>
      </w:r>
      <w:r w:rsidR="00D5313D" w:rsidRPr="00D5313D">
        <w:rPr>
          <w:color w:val="000000"/>
          <w:spacing w:val="-5"/>
        </w:rPr>
        <w:t>нижеследующем</w:t>
      </w:r>
    </w:p>
    <w:p w14:paraId="6B9A3F53" w14:textId="77777777" w:rsidR="00914DFE" w:rsidRPr="00C50221" w:rsidRDefault="00914DFE" w:rsidP="00914DFE">
      <w:pPr>
        <w:pStyle w:val="1"/>
        <w:numPr>
          <w:ilvl w:val="0"/>
          <w:numId w:val="47"/>
        </w:numPr>
        <w:spacing w:before="120" w:after="120" w:line="259" w:lineRule="auto"/>
        <w:ind w:left="0" w:firstLine="0"/>
        <w:rPr>
          <w:rFonts w:ascii="Times New Roman" w:hAnsi="Times New Roman" w:cs="Times New Roman"/>
          <w:b/>
          <w:color w:val="auto"/>
          <w:sz w:val="24"/>
          <w:szCs w:val="24"/>
        </w:rPr>
      </w:pPr>
      <w:bookmarkStart w:id="16" w:name="_Toc61878704"/>
      <w:r w:rsidRPr="00C50221">
        <w:rPr>
          <w:rFonts w:ascii="Times New Roman" w:hAnsi="Times New Roman" w:cs="Times New Roman"/>
          <w:b/>
          <w:color w:val="auto"/>
          <w:sz w:val="24"/>
          <w:szCs w:val="24"/>
        </w:rPr>
        <w:t>Общие положения</w:t>
      </w:r>
      <w:bookmarkEnd w:id="16"/>
    </w:p>
    <w:p w14:paraId="177C47BE" w14:textId="77777777" w:rsidR="00914DFE" w:rsidRDefault="00914DFE" w:rsidP="00914DFE">
      <w:pPr>
        <w:pStyle w:val="af5"/>
        <w:numPr>
          <w:ilvl w:val="1"/>
          <w:numId w:val="47"/>
        </w:numPr>
        <w:spacing w:before="120" w:after="120"/>
        <w:ind w:left="0" w:firstLine="0"/>
        <w:jc w:val="both"/>
      </w:pPr>
      <w:r>
        <w:t xml:space="preserve">Настоящая Методика устанавливает единый порядок определения коэффициента частоты травм с утратой трудоспособности </w:t>
      </w:r>
      <w:r w:rsidRPr="00147717">
        <w:t>(</w:t>
      </w:r>
      <w:r>
        <w:rPr>
          <w:lang w:val="en-US"/>
        </w:rPr>
        <w:t>LTIFR</w:t>
      </w:r>
      <w:r w:rsidRPr="00147717">
        <w:t>)</w:t>
      </w:r>
      <w:r>
        <w:t xml:space="preserve"> всеми организациями Группы с разделением на Сотрудников и Подрядчиков.</w:t>
      </w:r>
    </w:p>
    <w:p w14:paraId="15D90FC7" w14:textId="77777777" w:rsidR="00914DFE" w:rsidRPr="00C50221" w:rsidRDefault="00914DFE" w:rsidP="00914DFE">
      <w:pPr>
        <w:pStyle w:val="1"/>
        <w:numPr>
          <w:ilvl w:val="0"/>
          <w:numId w:val="47"/>
        </w:numPr>
        <w:spacing w:before="120" w:after="120" w:line="259" w:lineRule="auto"/>
        <w:ind w:left="0" w:firstLine="0"/>
        <w:rPr>
          <w:rFonts w:ascii="Times New Roman" w:hAnsi="Times New Roman" w:cs="Times New Roman"/>
          <w:b/>
          <w:color w:val="auto"/>
          <w:sz w:val="24"/>
          <w:szCs w:val="24"/>
        </w:rPr>
      </w:pPr>
      <w:bookmarkStart w:id="17" w:name="_Toc61878705"/>
      <w:r w:rsidRPr="00C50221">
        <w:rPr>
          <w:rFonts w:ascii="Times New Roman" w:hAnsi="Times New Roman" w:cs="Times New Roman"/>
          <w:b/>
          <w:color w:val="auto"/>
          <w:sz w:val="24"/>
          <w:szCs w:val="24"/>
        </w:rPr>
        <w:t>Термины и определения</w:t>
      </w:r>
      <w:bookmarkEnd w:id="17"/>
    </w:p>
    <w:p w14:paraId="433F1145" w14:textId="77777777" w:rsidR="00914DFE" w:rsidRPr="00552E7E" w:rsidRDefault="00914DFE" w:rsidP="00914DFE">
      <w:pPr>
        <w:pStyle w:val="af5"/>
        <w:numPr>
          <w:ilvl w:val="1"/>
          <w:numId w:val="47"/>
        </w:numPr>
        <w:spacing w:before="120" w:after="120"/>
        <w:ind w:left="0" w:firstLine="0"/>
        <w:jc w:val="both"/>
      </w:pPr>
      <w:r>
        <w:t>Ниже приводятся термины</w:t>
      </w:r>
      <w:r w:rsidRPr="00552E7E">
        <w:t>/</w:t>
      </w:r>
      <w:r>
        <w:t>сокращения и определения, используемые для целей исполнения положений данной Методики:</w:t>
      </w:r>
    </w:p>
    <w:tbl>
      <w:tblPr>
        <w:tblStyle w:val="afc"/>
        <w:tblW w:w="5000" w:type="pct"/>
        <w:tblLook w:val="04A0" w:firstRow="1" w:lastRow="0" w:firstColumn="1" w:lastColumn="0" w:noHBand="0" w:noVBand="1"/>
      </w:tblPr>
      <w:tblGrid>
        <w:gridCol w:w="596"/>
        <w:gridCol w:w="2577"/>
        <w:gridCol w:w="6171"/>
      </w:tblGrid>
      <w:tr w:rsidR="00914DFE" w14:paraId="4767C444" w14:textId="77777777" w:rsidTr="002E6470">
        <w:tc>
          <w:tcPr>
            <w:tcW w:w="319" w:type="pct"/>
          </w:tcPr>
          <w:p w14:paraId="658664F2" w14:textId="77777777" w:rsidR="00914DFE" w:rsidRPr="00C808D7" w:rsidRDefault="00914DFE" w:rsidP="002E6470">
            <w:pPr>
              <w:spacing w:before="60" w:after="60"/>
              <w:jc w:val="center"/>
              <w:rPr>
                <w:rFonts w:ascii="Times New Roman" w:hAnsi="Times New Roman" w:cs="Times New Roman"/>
              </w:rPr>
            </w:pPr>
            <w:r w:rsidRPr="00C808D7">
              <w:rPr>
                <w:rFonts w:ascii="Times New Roman" w:hAnsi="Times New Roman" w:cs="Times New Roman"/>
              </w:rPr>
              <w:t>№ п</w:t>
            </w:r>
            <w:r w:rsidRPr="00C808D7">
              <w:rPr>
                <w:rFonts w:ascii="Times New Roman" w:hAnsi="Times New Roman" w:cs="Times New Roman"/>
                <w:lang w:val="en-US"/>
              </w:rPr>
              <w:t>/</w:t>
            </w:r>
            <w:r w:rsidRPr="00C808D7">
              <w:rPr>
                <w:rFonts w:ascii="Times New Roman" w:hAnsi="Times New Roman" w:cs="Times New Roman"/>
              </w:rPr>
              <w:t>п</w:t>
            </w:r>
          </w:p>
        </w:tc>
        <w:tc>
          <w:tcPr>
            <w:tcW w:w="1379" w:type="pct"/>
          </w:tcPr>
          <w:p w14:paraId="6FDB92CB" w14:textId="77777777" w:rsidR="00914DFE" w:rsidRPr="0099309C" w:rsidRDefault="00914DFE" w:rsidP="002E6470">
            <w:pPr>
              <w:spacing w:before="60" w:after="60"/>
              <w:jc w:val="center"/>
              <w:rPr>
                <w:rFonts w:ascii="Times New Roman" w:hAnsi="Times New Roman" w:cs="Times New Roman"/>
              </w:rPr>
            </w:pPr>
            <w:r>
              <w:rPr>
                <w:rFonts w:ascii="Times New Roman" w:hAnsi="Times New Roman" w:cs="Times New Roman"/>
              </w:rPr>
              <w:t>Термин</w:t>
            </w:r>
            <w:r>
              <w:rPr>
                <w:rFonts w:ascii="Times New Roman" w:hAnsi="Times New Roman" w:cs="Times New Roman"/>
                <w:lang w:val="en-US"/>
              </w:rPr>
              <w:t>/</w:t>
            </w:r>
            <w:r>
              <w:rPr>
                <w:rFonts w:ascii="Times New Roman" w:hAnsi="Times New Roman" w:cs="Times New Roman"/>
              </w:rPr>
              <w:t>сокращение</w:t>
            </w:r>
          </w:p>
        </w:tc>
        <w:tc>
          <w:tcPr>
            <w:tcW w:w="3302" w:type="pct"/>
          </w:tcPr>
          <w:p w14:paraId="559B71C0" w14:textId="77777777" w:rsidR="00914DFE" w:rsidRPr="00C808D7" w:rsidRDefault="00914DFE" w:rsidP="002E6470">
            <w:pPr>
              <w:spacing w:before="60" w:after="60"/>
              <w:jc w:val="center"/>
              <w:rPr>
                <w:rFonts w:ascii="Times New Roman" w:hAnsi="Times New Roman" w:cs="Times New Roman"/>
              </w:rPr>
            </w:pPr>
            <w:r w:rsidRPr="00C808D7">
              <w:rPr>
                <w:rFonts w:ascii="Times New Roman" w:hAnsi="Times New Roman" w:cs="Times New Roman"/>
              </w:rPr>
              <w:t>Определение</w:t>
            </w:r>
          </w:p>
        </w:tc>
      </w:tr>
      <w:tr w:rsidR="00914DFE" w14:paraId="5755AF73" w14:textId="77777777" w:rsidTr="002E6470">
        <w:tc>
          <w:tcPr>
            <w:tcW w:w="319" w:type="pct"/>
          </w:tcPr>
          <w:p w14:paraId="72E145A8" w14:textId="77777777" w:rsidR="00914DFE" w:rsidRPr="00552E7E" w:rsidRDefault="00914DFE" w:rsidP="00914DFE">
            <w:pPr>
              <w:pStyle w:val="af5"/>
              <w:numPr>
                <w:ilvl w:val="0"/>
                <w:numId w:val="48"/>
              </w:numPr>
              <w:spacing w:before="60" w:after="60"/>
              <w:ind w:left="0" w:right="314" w:firstLine="0"/>
              <w:jc w:val="center"/>
              <w:rPr>
                <w:rFonts w:ascii="Times New Roman" w:hAnsi="Times New Roman" w:cs="Times New Roman"/>
              </w:rPr>
            </w:pPr>
          </w:p>
        </w:tc>
        <w:tc>
          <w:tcPr>
            <w:tcW w:w="1379" w:type="pct"/>
          </w:tcPr>
          <w:p w14:paraId="473A3FE2" w14:textId="77777777" w:rsidR="00914DFE" w:rsidRPr="00C808D7" w:rsidRDefault="00914DFE" w:rsidP="002E6470">
            <w:pPr>
              <w:spacing w:before="60" w:after="60"/>
              <w:jc w:val="both"/>
              <w:rPr>
                <w:rFonts w:ascii="Times New Roman" w:hAnsi="Times New Roman" w:cs="Times New Roman"/>
              </w:rPr>
            </w:pPr>
            <w:r w:rsidRPr="00C808D7">
              <w:rPr>
                <w:rFonts w:ascii="Times New Roman" w:hAnsi="Times New Roman" w:cs="Times New Roman"/>
              </w:rPr>
              <w:t>Группа</w:t>
            </w:r>
          </w:p>
        </w:tc>
        <w:tc>
          <w:tcPr>
            <w:tcW w:w="3302" w:type="pct"/>
          </w:tcPr>
          <w:p w14:paraId="20B192B3" w14:textId="77777777" w:rsidR="00914DFE" w:rsidRPr="00C808D7" w:rsidRDefault="00914DFE" w:rsidP="002E6470">
            <w:pPr>
              <w:spacing w:before="60" w:after="60"/>
              <w:jc w:val="both"/>
              <w:rPr>
                <w:rFonts w:ascii="Times New Roman" w:hAnsi="Times New Roman" w:cs="Times New Roman"/>
              </w:rPr>
            </w:pPr>
            <w:r>
              <w:rPr>
                <w:rFonts w:ascii="Times New Roman" w:hAnsi="Times New Roman" w:cs="Times New Roman"/>
              </w:rPr>
              <w:t>Совокупность юридических лиц, связанных отношениями экономической и корпоративной зависимости с МК ПАО «ЭН+ ГРУП», за исключением нерезидентов и юридических лиц, учитываемых в периметре ОК «РУСАЛ» для целей подготовки отчетности по охране труда</w:t>
            </w:r>
          </w:p>
        </w:tc>
      </w:tr>
      <w:tr w:rsidR="00914DFE" w14:paraId="746EA268" w14:textId="77777777" w:rsidTr="002E6470">
        <w:tc>
          <w:tcPr>
            <w:tcW w:w="319" w:type="pct"/>
          </w:tcPr>
          <w:p w14:paraId="0D38A121" w14:textId="77777777" w:rsidR="00914DFE" w:rsidRPr="00552E7E" w:rsidRDefault="00914DFE" w:rsidP="00914DFE">
            <w:pPr>
              <w:pStyle w:val="af5"/>
              <w:numPr>
                <w:ilvl w:val="0"/>
                <w:numId w:val="48"/>
              </w:numPr>
              <w:spacing w:before="60" w:after="60"/>
              <w:ind w:left="0" w:firstLine="0"/>
              <w:jc w:val="center"/>
              <w:rPr>
                <w:rFonts w:ascii="Times New Roman" w:hAnsi="Times New Roman" w:cs="Times New Roman"/>
              </w:rPr>
            </w:pPr>
          </w:p>
        </w:tc>
        <w:tc>
          <w:tcPr>
            <w:tcW w:w="1379" w:type="pct"/>
          </w:tcPr>
          <w:p w14:paraId="508A1401" w14:textId="77777777" w:rsidR="00914DFE" w:rsidRPr="00C808D7" w:rsidRDefault="00914DFE" w:rsidP="002E6470">
            <w:pPr>
              <w:spacing w:before="60" w:after="60"/>
              <w:jc w:val="both"/>
              <w:rPr>
                <w:rFonts w:ascii="Times New Roman" w:hAnsi="Times New Roman" w:cs="Times New Roman"/>
              </w:rPr>
            </w:pPr>
            <w:r>
              <w:rPr>
                <w:rFonts w:ascii="Times New Roman" w:hAnsi="Times New Roman" w:cs="Times New Roman"/>
              </w:rPr>
              <w:t>Менеджмент Группы</w:t>
            </w:r>
          </w:p>
        </w:tc>
        <w:tc>
          <w:tcPr>
            <w:tcW w:w="3302" w:type="pct"/>
          </w:tcPr>
          <w:p w14:paraId="5C2E39DC" w14:textId="77777777" w:rsidR="00914DFE" w:rsidRPr="00776310" w:rsidRDefault="00914DFE" w:rsidP="002E6470">
            <w:pPr>
              <w:spacing w:before="60" w:after="60"/>
              <w:jc w:val="both"/>
              <w:rPr>
                <w:rFonts w:ascii="Times New Roman" w:hAnsi="Times New Roman" w:cs="Times New Roman"/>
              </w:rPr>
            </w:pPr>
            <w:r>
              <w:rPr>
                <w:rFonts w:ascii="Times New Roman" w:hAnsi="Times New Roman" w:cs="Times New Roman"/>
              </w:rPr>
              <w:t>Работники,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«ЭН+ ГРУП» (генеральный директор АО «ЕвроСибЭнерго», директор по устойчивому развитию МКООО «Эн+ Холдинг» и другие)</w:t>
            </w:r>
          </w:p>
        </w:tc>
      </w:tr>
      <w:tr w:rsidR="00914DFE" w14:paraId="24C5A1F3" w14:textId="77777777" w:rsidTr="002E6470">
        <w:tc>
          <w:tcPr>
            <w:tcW w:w="319" w:type="pct"/>
          </w:tcPr>
          <w:p w14:paraId="535968CA" w14:textId="77777777" w:rsidR="00914DFE" w:rsidRPr="00552E7E" w:rsidRDefault="00914DFE" w:rsidP="00914DFE">
            <w:pPr>
              <w:pStyle w:val="af5"/>
              <w:numPr>
                <w:ilvl w:val="0"/>
                <w:numId w:val="48"/>
              </w:numPr>
              <w:spacing w:before="60" w:after="60"/>
              <w:ind w:left="0" w:firstLine="0"/>
              <w:jc w:val="center"/>
              <w:rPr>
                <w:rFonts w:ascii="Times New Roman" w:hAnsi="Times New Roman" w:cs="Times New Roman"/>
              </w:rPr>
            </w:pPr>
          </w:p>
        </w:tc>
        <w:tc>
          <w:tcPr>
            <w:tcW w:w="1379" w:type="pct"/>
          </w:tcPr>
          <w:p w14:paraId="2815F4B6" w14:textId="77777777" w:rsidR="00914DFE" w:rsidRPr="00C808D7" w:rsidRDefault="00914DFE" w:rsidP="002E6470">
            <w:pPr>
              <w:spacing w:before="60" w:after="60"/>
              <w:jc w:val="both"/>
              <w:rPr>
                <w:rFonts w:ascii="Times New Roman" w:hAnsi="Times New Roman" w:cs="Times New Roman"/>
              </w:rPr>
            </w:pPr>
            <w:r>
              <w:rPr>
                <w:rFonts w:ascii="Times New Roman" w:hAnsi="Times New Roman" w:cs="Times New Roman"/>
              </w:rPr>
              <w:t xml:space="preserve">Дирекция по охране труда (ДОТ) </w:t>
            </w:r>
          </w:p>
        </w:tc>
        <w:tc>
          <w:tcPr>
            <w:tcW w:w="3302" w:type="pct"/>
          </w:tcPr>
          <w:p w14:paraId="6D59B019" w14:textId="77777777" w:rsidR="00914DFE" w:rsidRPr="0099309C" w:rsidRDefault="00914DFE" w:rsidP="002E6470">
            <w:pPr>
              <w:spacing w:before="60" w:after="60"/>
              <w:jc w:val="both"/>
              <w:rPr>
                <w:rFonts w:ascii="Times New Roman" w:hAnsi="Times New Roman" w:cs="Times New Roman"/>
              </w:rPr>
            </w:pPr>
            <w:r>
              <w:rPr>
                <w:rFonts w:ascii="Times New Roman" w:hAnsi="Times New Roman" w:cs="Times New Roman"/>
              </w:rPr>
              <w:t xml:space="preserve">Структурное подразделение, осуществляющее  в числе прочих функции методического руководства и контроля в части определения </w:t>
            </w:r>
            <w:r>
              <w:rPr>
                <w:rFonts w:ascii="Times New Roman" w:hAnsi="Times New Roman" w:cs="Times New Roman"/>
                <w:lang w:val="en-US"/>
              </w:rPr>
              <w:t>LTIFR</w:t>
            </w:r>
            <w:r>
              <w:rPr>
                <w:rFonts w:ascii="Times New Roman" w:hAnsi="Times New Roman" w:cs="Times New Roman"/>
              </w:rPr>
              <w:t xml:space="preserve"> Группы при исполнении положений настоящей Методики</w:t>
            </w:r>
          </w:p>
        </w:tc>
      </w:tr>
      <w:tr w:rsidR="00914DFE" w14:paraId="7C5558D0" w14:textId="77777777" w:rsidTr="002E6470">
        <w:tc>
          <w:tcPr>
            <w:tcW w:w="319" w:type="pct"/>
          </w:tcPr>
          <w:p w14:paraId="4CE2AC49" w14:textId="77777777" w:rsidR="00914DFE" w:rsidRPr="00552E7E" w:rsidRDefault="00914DFE" w:rsidP="00914DFE">
            <w:pPr>
              <w:pStyle w:val="af5"/>
              <w:numPr>
                <w:ilvl w:val="0"/>
                <w:numId w:val="48"/>
              </w:numPr>
              <w:spacing w:before="60" w:after="60"/>
              <w:ind w:left="0" w:firstLine="0"/>
              <w:jc w:val="center"/>
              <w:rPr>
                <w:rFonts w:ascii="Times New Roman" w:hAnsi="Times New Roman" w:cs="Times New Roman"/>
              </w:rPr>
            </w:pPr>
          </w:p>
        </w:tc>
        <w:tc>
          <w:tcPr>
            <w:tcW w:w="1379" w:type="pct"/>
          </w:tcPr>
          <w:p w14:paraId="2EF85186" w14:textId="77777777" w:rsidR="00914DFE" w:rsidRDefault="00914DFE" w:rsidP="002E6470">
            <w:pPr>
              <w:spacing w:before="60" w:after="60"/>
              <w:jc w:val="both"/>
              <w:rPr>
                <w:rFonts w:ascii="Times New Roman" w:hAnsi="Times New Roman" w:cs="Times New Roman"/>
              </w:rPr>
            </w:pPr>
            <w:r>
              <w:rPr>
                <w:rFonts w:ascii="Times New Roman" w:hAnsi="Times New Roman" w:cs="Times New Roman"/>
              </w:rPr>
              <w:t>Департамент по правовым вопросам ООО «УСЦ ЕвроСибЭнерго»</w:t>
            </w:r>
          </w:p>
        </w:tc>
        <w:tc>
          <w:tcPr>
            <w:tcW w:w="3302" w:type="pct"/>
          </w:tcPr>
          <w:p w14:paraId="075C55D4" w14:textId="77777777" w:rsidR="00914DFE" w:rsidRDefault="00914DFE" w:rsidP="002E6470">
            <w:pPr>
              <w:spacing w:before="60" w:after="60"/>
              <w:jc w:val="both"/>
              <w:rPr>
                <w:rFonts w:ascii="Times New Roman" w:hAnsi="Times New Roman" w:cs="Times New Roman"/>
              </w:rPr>
            </w:pPr>
            <w:r>
              <w:rPr>
                <w:rFonts w:ascii="Times New Roman" w:hAnsi="Times New Roman" w:cs="Times New Roman"/>
              </w:rPr>
              <w:t>Структурное подразделение, осуществляющее в числе прочих функции по учету актуальной структуры Группы при исполнении положений настоящей Методики</w:t>
            </w:r>
          </w:p>
        </w:tc>
      </w:tr>
      <w:tr w:rsidR="00914DFE" w14:paraId="6A65C801" w14:textId="77777777" w:rsidTr="002E6470">
        <w:tc>
          <w:tcPr>
            <w:tcW w:w="319" w:type="pct"/>
          </w:tcPr>
          <w:p w14:paraId="713D299B" w14:textId="77777777" w:rsidR="00914DFE" w:rsidRPr="00552E7E" w:rsidRDefault="00914DFE" w:rsidP="00914DFE">
            <w:pPr>
              <w:pStyle w:val="af5"/>
              <w:numPr>
                <w:ilvl w:val="0"/>
                <w:numId w:val="48"/>
              </w:numPr>
              <w:spacing w:before="60" w:after="60"/>
              <w:ind w:left="0" w:firstLine="0"/>
              <w:jc w:val="center"/>
              <w:rPr>
                <w:rFonts w:ascii="Times New Roman" w:hAnsi="Times New Roman" w:cs="Times New Roman"/>
              </w:rPr>
            </w:pPr>
          </w:p>
        </w:tc>
        <w:tc>
          <w:tcPr>
            <w:tcW w:w="1379" w:type="pct"/>
          </w:tcPr>
          <w:p w14:paraId="52721DDD" w14:textId="77777777" w:rsidR="00914DFE" w:rsidRDefault="00914DFE" w:rsidP="002E6470">
            <w:pPr>
              <w:spacing w:before="60" w:after="60"/>
              <w:jc w:val="both"/>
              <w:rPr>
                <w:rFonts w:ascii="Times New Roman" w:hAnsi="Times New Roman" w:cs="Times New Roman"/>
              </w:rPr>
            </w:pPr>
            <w:r>
              <w:rPr>
                <w:rFonts w:ascii="Times New Roman" w:hAnsi="Times New Roman" w:cs="Times New Roman"/>
              </w:rPr>
              <w:t>Финансовый департамент АО «ЕвроСибЭнерго»</w:t>
            </w:r>
          </w:p>
        </w:tc>
        <w:tc>
          <w:tcPr>
            <w:tcW w:w="3302" w:type="pct"/>
          </w:tcPr>
          <w:p w14:paraId="7EF0792E" w14:textId="77777777" w:rsidR="00914DFE" w:rsidRPr="0093689F" w:rsidRDefault="00914DFE" w:rsidP="002E6470">
            <w:pPr>
              <w:spacing w:before="60" w:after="60"/>
              <w:jc w:val="both"/>
              <w:rPr>
                <w:rFonts w:ascii="Times New Roman" w:hAnsi="Times New Roman" w:cs="Times New Roman"/>
              </w:rPr>
            </w:pPr>
            <w:r>
              <w:rPr>
                <w:rFonts w:ascii="Times New Roman" w:hAnsi="Times New Roman" w:cs="Times New Roman"/>
              </w:rPr>
              <w:t>Структурное подразделение, осуществляющее в числе прочих функции по управлению бизнес-планированием Бизнесов</w:t>
            </w:r>
            <w:r w:rsidRPr="0093689F">
              <w:rPr>
                <w:rFonts w:ascii="Times New Roman" w:hAnsi="Times New Roman" w:cs="Times New Roman"/>
              </w:rPr>
              <w:t>/</w:t>
            </w:r>
            <w:r>
              <w:rPr>
                <w:rFonts w:ascii="Times New Roman" w:hAnsi="Times New Roman" w:cs="Times New Roman"/>
              </w:rPr>
              <w:t xml:space="preserve">Организаций </w:t>
            </w:r>
          </w:p>
        </w:tc>
      </w:tr>
      <w:tr w:rsidR="00914DFE" w14:paraId="19421400" w14:textId="77777777" w:rsidTr="002E6470">
        <w:tc>
          <w:tcPr>
            <w:tcW w:w="319" w:type="pct"/>
          </w:tcPr>
          <w:p w14:paraId="5DB6B696" w14:textId="77777777" w:rsidR="00914DFE" w:rsidRPr="00552E7E" w:rsidRDefault="00914DFE" w:rsidP="00914DFE">
            <w:pPr>
              <w:pStyle w:val="af5"/>
              <w:numPr>
                <w:ilvl w:val="0"/>
                <w:numId w:val="48"/>
              </w:numPr>
              <w:spacing w:before="60" w:after="60"/>
              <w:ind w:left="0" w:firstLine="0"/>
              <w:jc w:val="center"/>
              <w:rPr>
                <w:rFonts w:ascii="Times New Roman" w:hAnsi="Times New Roman" w:cs="Times New Roman"/>
              </w:rPr>
            </w:pPr>
          </w:p>
        </w:tc>
        <w:tc>
          <w:tcPr>
            <w:tcW w:w="1379" w:type="pct"/>
          </w:tcPr>
          <w:p w14:paraId="45878BBB" w14:textId="77777777" w:rsidR="00914DFE" w:rsidRDefault="00914DFE" w:rsidP="002E6470">
            <w:pPr>
              <w:spacing w:before="60" w:after="60"/>
              <w:jc w:val="both"/>
              <w:rPr>
                <w:rFonts w:ascii="Times New Roman" w:hAnsi="Times New Roman" w:cs="Times New Roman"/>
              </w:rPr>
            </w:pPr>
            <w:r>
              <w:rPr>
                <w:rFonts w:ascii="Times New Roman" w:hAnsi="Times New Roman" w:cs="Times New Roman"/>
              </w:rPr>
              <w:t>Ответственный работник</w:t>
            </w:r>
          </w:p>
        </w:tc>
        <w:tc>
          <w:tcPr>
            <w:tcW w:w="3302" w:type="pct"/>
          </w:tcPr>
          <w:p w14:paraId="7C086CB5" w14:textId="77777777" w:rsidR="00914DFE" w:rsidRDefault="00914DFE" w:rsidP="002E6470">
            <w:pPr>
              <w:spacing w:before="60" w:after="60"/>
              <w:jc w:val="both"/>
              <w:rPr>
                <w:rFonts w:ascii="Times New Roman" w:hAnsi="Times New Roman" w:cs="Times New Roman"/>
              </w:rPr>
            </w:pPr>
            <w:r>
              <w:rPr>
                <w:rFonts w:ascii="Times New Roman" w:hAnsi="Times New Roman" w:cs="Times New Roman"/>
              </w:rPr>
              <w:t>Лицо, ответственное за подготовку информации по Бизнесу</w:t>
            </w:r>
            <w:r w:rsidRPr="003342BC">
              <w:rPr>
                <w:rFonts w:ascii="Times New Roman" w:hAnsi="Times New Roman" w:cs="Times New Roman"/>
              </w:rPr>
              <w:t>/</w:t>
            </w:r>
            <w:r>
              <w:rPr>
                <w:rFonts w:ascii="Times New Roman" w:hAnsi="Times New Roman" w:cs="Times New Roman"/>
              </w:rPr>
              <w:t xml:space="preserve">Организации в соответствии с Регламентом. </w:t>
            </w:r>
          </w:p>
          <w:p w14:paraId="6A3F4B8B" w14:textId="77777777" w:rsidR="00914DFE" w:rsidRPr="00A00305" w:rsidRDefault="00914DFE" w:rsidP="002E6470">
            <w:pPr>
              <w:spacing w:before="60" w:after="60"/>
              <w:jc w:val="both"/>
              <w:rPr>
                <w:rFonts w:ascii="Times New Roman" w:hAnsi="Times New Roman" w:cs="Times New Roman"/>
                <w:b/>
              </w:rPr>
            </w:pPr>
            <w:r>
              <w:rPr>
                <w:rFonts w:ascii="Times New Roman" w:hAnsi="Times New Roman" w:cs="Times New Roman"/>
                <w:b/>
              </w:rPr>
              <w:t xml:space="preserve">Внимание! </w:t>
            </w:r>
            <w:r w:rsidRPr="00A00305">
              <w:rPr>
                <w:rFonts w:ascii="Times New Roman" w:hAnsi="Times New Roman" w:cs="Times New Roman"/>
                <w:b/>
              </w:rPr>
              <w:t xml:space="preserve">В случае, если ответственное лицо не закреплено </w:t>
            </w:r>
            <w:r>
              <w:rPr>
                <w:rFonts w:ascii="Times New Roman" w:hAnsi="Times New Roman" w:cs="Times New Roman"/>
                <w:b/>
              </w:rPr>
              <w:t>Регламентом (организация не предоставляет единую отчетность по охране труда в установленном порядке)</w:t>
            </w:r>
            <w:r w:rsidRPr="00A00305">
              <w:rPr>
                <w:rFonts w:ascii="Times New Roman" w:hAnsi="Times New Roman" w:cs="Times New Roman"/>
                <w:b/>
              </w:rPr>
              <w:t xml:space="preserve">,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w:t>
            </w:r>
            <w:r>
              <w:rPr>
                <w:rFonts w:ascii="Times New Roman" w:hAnsi="Times New Roman" w:cs="Times New Roman"/>
                <w:b/>
              </w:rPr>
              <w:t>Бизнеса</w:t>
            </w:r>
            <w:r w:rsidRPr="00A00305">
              <w:rPr>
                <w:rFonts w:ascii="Times New Roman" w:hAnsi="Times New Roman" w:cs="Times New Roman"/>
                <w:b/>
              </w:rPr>
              <w:t>/Организации.</w:t>
            </w:r>
          </w:p>
        </w:tc>
      </w:tr>
      <w:tr w:rsidR="00914DFE" w14:paraId="0796C650" w14:textId="77777777" w:rsidTr="002E6470">
        <w:tc>
          <w:tcPr>
            <w:tcW w:w="319" w:type="pct"/>
          </w:tcPr>
          <w:p w14:paraId="17060B2F" w14:textId="77777777" w:rsidR="00914DFE" w:rsidRPr="00552E7E" w:rsidRDefault="00914DFE" w:rsidP="00914DFE">
            <w:pPr>
              <w:pStyle w:val="af5"/>
              <w:numPr>
                <w:ilvl w:val="0"/>
                <w:numId w:val="48"/>
              </w:numPr>
              <w:spacing w:before="60" w:after="60"/>
              <w:ind w:left="0" w:firstLine="0"/>
              <w:jc w:val="center"/>
              <w:rPr>
                <w:rFonts w:ascii="Times New Roman" w:hAnsi="Times New Roman" w:cs="Times New Roman"/>
              </w:rPr>
            </w:pPr>
          </w:p>
        </w:tc>
        <w:tc>
          <w:tcPr>
            <w:tcW w:w="1379" w:type="pct"/>
          </w:tcPr>
          <w:p w14:paraId="5DE7D2FA" w14:textId="77777777" w:rsidR="00914DFE" w:rsidRPr="00C808D7" w:rsidRDefault="00914DFE" w:rsidP="002E6470">
            <w:pPr>
              <w:spacing w:before="60" w:after="60"/>
              <w:jc w:val="both"/>
              <w:rPr>
                <w:rFonts w:ascii="Times New Roman" w:hAnsi="Times New Roman" w:cs="Times New Roman"/>
              </w:rPr>
            </w:pPr>
            <w:r>
              <w:rPr>
                <w:rFonts w:ascii="Times New Roman" w:hAnsi="Times New Roman" w:cs="Times New Roman"/>
              </w:rPr>
              <w:t>Бизнес</w:t>
            </w:r>
          </w:p>
        </w:tc>
        <w:tc>
          <w:tcPr>
            <w:tcW w:w="3302" w:type="pct"/>
          </w:tcPr>
          <w:p w14:paraId="2195B6E9" w14:textId="77777777" w:rsidR="00914DFE" w:rsidRPr="00C808D7" w:rsidRDefault="00914DFE" w:rsidP="002E6470">
            <w:pPr>
              <w:spacing w:before="60" w:after="60"/>
              <w:jc w:val="both"/>
              <w:rPr>
                <w:rFonts w:ascii="Times New Roman" w:hAnsi="Times New Roman" w:cs="Times New Roman"/>
              </w:rPr>
            </w:pPr>
            <w:r>
              <w:rPr>
                <w:rFonts w:ascii="Times New Roman" w:hAnsi="Times New Roman" w:cs="Times New Roman"/>
              </w:rPr>
              <w:t>Совокупность юридических лиц Группы, сгруппированных в управленческих целях по функциональному направлению деятельности, составляющая промежуточный уровень детализации при исполнении положений настоящей Методики (при необходимости)</w:t>
            </w:r>
          </w:p>
        </w:tc>
      </w:tr>
      <w:tr w:rsidR="00914DFE" w14:paraId="78E6C730" w14:textId="77777777" w:rsidTr="002E6470">
        <w:tc>
          <w:tcPr>
            <w:tcW w:w="319" w:type="pct"/>
          </w:tcPr>
          <w:p w14:paraId="3E42B158" w14:textId="77777777" w:rsidR="00914DFE" w:rsidRPr="00552E7E" w:rsidRDefault="00914DFE" w:rsidP="00914DFE">
            <w:pPr>
              <w:pStyle w:val="af5"/>
              <w:numPr>
                <w:ilvl w:val="0"/>
                <w:numId w:val="48"/>
              </w:numPr>
              <w:spacing w:before="60" w:after="60"/>
              <w:ind w:left="0" w:firstLine="0"/>
              <w:jc w:val="center"/>
              <w:rPr>
                <w:rFonts w:ascii="Times New Roman" w:hAnsi="Times New Roman" w:cs="Times New Roman"/>
              </w:rPr>
            </w:pPr>
          </w:p>
        </w:tc>
        <w:tc>
          <w:tcPr>
            <w:tcW w:w="1379" w:type="pct"/>
          </w:tcPr>
          <w:p w14:paraId="1F9A6559" w14:textId="77777777" w:rsidR="00914DFE" w:rsidRPr="00C808D7" w:rsidRDefault="00914DFE" w:rsidP="002E6470">
            <w:pPr>
              <w:spacing w:before="60" w:after="60"/>
              <w:jc w:val="both"/>
              <w:rPr>
                <w:rFonts w:ascii="Times New Roman" w:hAnsi="Times New Roman" w:cs="Times New Roman"/>
              </w:rPr>
            </w:pPr>
            <w:r>
              <w:rPr>
                <w:rFonts w:ascii="Times New Roman" w:hAnsi="Times New Roman" w:cs="Times New Roman"/>
              </w:rPr>
              <w:t>Организация</w:t>
            </w:r>
          </w:p>
        </w:tc>
        <w:tc>
          <w:tcPr>
            <w:tcW w:w="3302" w:type="pct"/>
          </w:tcPr>
          <w:p w14:paraId="012EBBC9" w14:textId="77777777" w:rsidR="00914DFE" w:rsidRPr="00C808D7" w:rsidRDefault="00914DFE" w:rsidP="002E6470">
            <w:pPr>
              <w:spacing w:before="60" w:after="60"/>
              <w:jc w:val="both"/>
              <w:rPr>
                <w:rFonts w:ascii="Times New Roman" w:hAnsi="Times New Roman" w:cs="Times New Roman"/>
              </w:rPr>
            </w:pPr>
            <w:r>
              <w:rPr>
                <w:rFonts w:ascii="Times New Roman" w:hAnsi="Times New Roman" w:cs="Times New Roman"/>
              </w:rPr>
              <w:t>Юридическое лицо Группы, составляющее нижний уровень детализации при исполнении положений настоящей Методики</w:t>
            </w:r>
          </w:p>
        </w:tc>
      </w:tr>
      <w:tr w:rsidR="00914DFE" w14:paraId="520E0396" w14:textId="77777777" w:rsidTr="002E6470">
        <w:tc>
          <w:tcPr>
            <w:tcW w:w="319" w:type="pct"/>
          </w:tcPr>
          <w:p w14:paraId="48746CFB" w14:textId="77777777" w:rsidR="00914DFE" w:rsidRPr="00552E7E" w:rsidRDefault="00914DFE" w:rsidP="00914DFE">
            <w:pPr>
              <w:pStyle w:val="af5"/>
              <w:numPr>
                <w:ilvl w:val="0"/>
                <w:numId w:val="48"/>
              </w:numPr>
              <w:spacing w:before="60" w:after="60"/>
              <w:ind w:left="0" w:firstLine="0"/>
              <w:jc w:val="center"/>
              <w:rPr>
                <w:rFonts w:ascii="Times New Roman" w:hAnsi="Times New Roman" w:cs="Times New Roman"/>
              </w:rPr>
            </w:pPr>
          </w:p>
        </w:tc>
        <w:tc>
          <w:tcPr>
            <w:tcW w:w="1379" w:type="pct"/>
          </w:tcPr>
          <w:p w14:paraId="3585B7D2" w14:textId="77777777" w:rsidR="00914DFE" w:rsidRPr="00C808D7" w:rsidRDefault="00914DFE" w:rsidP="002E6470">
            <w:pPr>
              <w:spacing w:before="60" w:after="60"/>
              <w:jc w:val="both"/>
              <w:rPr>
                <w:rFonts w:ascii="Times New Roman" w:hAnsi="Times New Roman" w:cs="Times New Roman"/>
              </w:rPr>
            </w:pPr>
            <w:r>
              <w:rPr>
                <w:rFonts w:ascii="Times New Roman" w:hAnsi="Times New Roman" w:cs="Times New Roman"/>
              </w:rPr>
              <w:t>Сотрудник</w:t>
            </w:r>
          </w:p>
        </w:tc>
        <w:tc>
          <w:tcPr>
            <w:tcW w:w="3302" w:type="pct"/>
          </w:tcPr>
          <w:p w14:paraId="65E9B693" w14:textId="77777777" w:rsidR="00914DFE" w:rsidRPr="00C808D7" w:rsidRDefault="00914DFE" w:rsidP="002E6470">
            <w:pPr>
              <w:spacing w:before="60" w:after="60"/>
              <w:jc w:val="both"/>
              <w:rPr>
                <w:rFonts w:ascii="Times New Roman" w:hAnsi="Times New Roman" w:cs="Times New Roman"/>
              </w:rPr>
            </w:pPr>
            <w:r>
              <w:rPr>
                <w:rFonts w:ascii="Times New Roman" w:hAnsi="Times New Roman" w:cs="Times New Roman"/>
              </w:rPr>
              <w:t>Любое лицо, занятое деятельностью в Организации, в течение полного или неполного рабочего времени и получающее за это соответствующую оплату от Организации, состоящее в трудовых отношениях с Организацией</w:t>
            </w:r>
          </w:p>
        </w:tc>
      </w:tr>
      <w:tr w:rsidR="00914DFE" w14:paraId="2B585BDE" w14:textId="77777777" w:rsidTr="002E6470">
        <w:tc>
          <w:tcPr>
            <w:tcW w:w="319" w:type="pct"/>
          </w:tcPr>
          <w:p w14:paraId="7EAC77B1" w14:textId="77777777" w:rsidR="00914DFE" w:rsidRPr="00552E7E" w:rsidRDefault="00914DFE" w:rsidP="00914DFE">
            <w:pPr>
              <w:pStyle w:val="af5"/>
              <w:numPr>
                <w:ilvl w:val="0"/>
                <w:numId w:val="48"/>
              </w:numPr>
              <w:spacing w:before="60" w:after="60"/>
              <w:ind w:left="0" w:firstLine="0"/>
              <w:jc w:val="center"/>
              <w:rPr>
                <w:rFonts w:ascii="Times New Roman" w:hAnsi="Times New Roman" w:cs="Times New Roman"/>
              </w:rPr>
            </w:pPr>
          </w:p>
        </w:tc>
        <w:tc>
          <w:tcPr>
            <w:tcW w:w="1379" w:type="pct"/>
          </w:tcPr>
          <w:p w14:paraId="3978B836" w14:textId="77777777" w:rsidR="00914DFE" w:rsidRPr="00C808D7" w:rsidRDefault="00914DFE" w:rsidP="002E6470">
            <w:pPr>
              <w:spacing w:before="60" w:after="60"/>
              <w:jc w:val="both"/>
              <w:rPr>
                <w:rFonts w:ascii="Times New Roman" w:hAnsi="Times New Roman" w:cs="Times New Roman"/>
              </w:rPr>
            </w:pPr>
            <w:r>
              <w:rPr>
                <w:rFonts w:ascii="Times New Roman" w:hAnsi="Times New Roman" w:cs="Times New Roman"/>
              </w:rPr>
              <w:t>Подрядчик</w:t>
            </w:r>
          </w:p>
        </w:tc>
        <w:tc>
          <w:tcPr>
            <w:tcW w:w="3302" w:type="pct"/>
          </w:tcPr>
          <w:p w14:paraId="673FD3A5" w14:textId="77777777" w:rsidR="00914DFE" w:rsidRDefault="00914DFE" w:rsidP="002E6470">
            <w:pPr>
              <w:spacing w:before="60" w:after="60"/>
              <w:jc w:val="both"/>
              <w:rPr>
                <w:rFonts w:ascii="Times New Roman" w:hAnsi="Times New Roman" w:cs="Times New Roman"/>
              </w:rPr>
            </w:pPr>
            <w:r>
              <w:rPr>
                <w:rFonts w:ascii="Times New Roman" w:hAnsi="Times New Roman" w:cs="Times New Roman"/>
              </w:rPr>
              <w:t>Любой работник компании, осуществляющей работу или предоставляющей услуги для Организации по договору подряда или субподряда, работающий на территории Организации или выполняющий задание по поручению Организации (за исключением Сотрудников).</w:t>
            </w:r>
          </w:p>
          <w:p w14:paraId="16A74D97" w14:textId="77777777" w:rsidR="00914DFE" w:rsidRPr="00E84D9A" w:rsidRDefault="00914DFE" w:rsidP="002E6470">
            <w:pPr>
              <w:spacing w:before="60" w:after="60"/>
              <w:jc w:val="both"/>
              <w:rPr>
                <w:rFonts w:ascii="Times New Roman" w:hAnsi="Times New Roman" w:cs="Times New Roman"/>
                <w:b/>
              </w:rPr>
            </w:pPr>
            <w:r w:rsidRPr="00E84D9A">
              <w:rPr>
                <w:rFonts w:ascii="Times New Roman" w:hAnsi="Times New Roman" w:cs="Times New Roman"/>
                <w:b/>
              </w:rPr>
              <w:t xml:space="preserve">Внимание! Для целей корректного определения </w:t>
            </w:r>
            <w:r>
              <w:rPr>
                <w:rFonts w:ascii="Times New Roman" w:hAnsi="Times New Roman" w:cs="Times New Roman"/>
                <w:b/>
                <w:lang w:val="en-US"/>
              </w:rPr>
              <w:t>LTIFR</w:t>
            </w:r>
            <w:r w:rsidRPr="00E84D9A">
              <w:rPr>
                <w:rFonts w:ascii="Times New Roman" w:hAnsi="Times New Roman" w:cs="Times New Roman"/>
                <w:b/>
              </w:rPr>
              <w:t xml:space="preserve"> (исключения двойного учета) сотрудники</w:t>
            </w:r>
            <w:r>
              <w:rPr>
                <w:rFonts w:ascii="Times New Roman" w:hAnsi="Times New Roman" w:cs="Times New Roman"/>
                <w:b/>
              </w:rPr>
              <w:t xml:space="preserve"> одних О</w:t>
            </w:r>
            <w:r w:rsidRPr="00E84D9A">
              <w:rPr>
                <w:rFonts w:ascii="Times New Roman" w:hAnsi="Times New Roman" w:cs="Times New Roman"/>
                <w:b/>
              </w:rPr>
              <w:t>рганизаций Группы не могут учитываться в к</w:t>
            </w:r>
            <w:r>
              <w:rPr>
                <w:rFonts w:ascii="Times New Roman" w:hAnsi="Times New Roman" w:cs="Times New Roman"/>
                <w:b/>
              </w:rPr>
              <w:t>ачестве подрядчиков для других О</w:t>
            </w:r>
            <w:r w:rsidRPr="00E84D9A">
              <w:rPr>
                <w:rFonts w:ascii="Times New Roman" w:hAnsi="Times New Roman" w:cs="Times New Roman"/>
                <w:b/>
              </w:rPr>
              <w:t>рганизаций Группы</w:t>
            </w:r>
            <w:r>
              <w:rPr>
                <w:rFonts w:ascii="Times New Roman" w:hAnsi="Times New Roman" w:cs="Times New Roman"/>
                <w:b/>
              </w:rPr>
              <w:t xml:space="preserve"> при исполнении положений настоящей Методики</w:t>
            </w:r>
            <w:r w:rsidRPr="00E84D9A">
              <w:rPr>
                <w:rFonts w:ascii="Times New Roman" w:hAnsi="Times New Roman" w:cs="Times New Roman"/>
                <w:b/>
              </w:rPr>
              <w:t>.</w:t>
            </w:r>
          </w:p>
        </w:tc>
      </w:tr>
      <w:tr w:rsidR="00914DFE" w14:paraId="5D8EB99F" w14:textId="77777777" w:rsidTr="002E6470">
        <w:tc>
          <w:tcPr>
            <w:tcW w:w="319" w:type="pct"/>
          </w:tcPr>
          <w:p w14:paraId="77C92E75" w14:textId="77777777" w:rsidR="00914DFE" w:rsidRPr="008B17E5" w:rsidRDefault="00914DFE" w:rsidP="00914DFE">
            <w:pPr>
              <w:pStyle w:val="af5"/>
              <w:numPr>
                <w:ilvl w:val="0"/>
                <w:numId w:val="48"/>
              </w:numPr>
              <w:spacing w:before="60" w:after="60"/>
              <w:ind w:left="0" w:firstLine="0"/>
              <w:jc w:val="center"/>
              <w:rPr>
                <w:rFonts w:ascii="Times New Roman" w:hAnsi="Times New Roman" w:cs="Times New Roman"/>
              </w:rPr>
            </w:pPr>
          </w:p>
        </w:tc>
        <w:tc>
          <w:tcPr>
            <w:tcW w:w="1379" w:type="pct"/>
          </w:tcPr>
          <w:p w14:paraId="7C084466" w14:textId="77777777" w:rsidR="00914DFE" w:rsidRPr="00A31F49" w:rsidRDefault="00914DFE" w:rsidP="002E6470">
            <w:pPr>
              <w:spacing w:before="60" w:after="60"/>
              <w:jc w:val="both"/>
              <w:rPr>
                <w:rFonts w:ascii="Times New Roman" w:hAnsi="Times New Roman" w:cs="Times New Roman"/>
              </w:rPr>
            </w:pPr>
            <w:r>
              <w:rPr>
                <w:rFonts w:ascii="Times New Roman" w:hAnsi="Times New Roman" w:cs="Times New Roman"/>
              </w:rPr>
              <w:t>Регламент</w:t>
            </w:r>
          </w:p>
        </w:tc>
        <w:tc>
          <w:tcPr>
            <w:tcW w:w="3302" w:type="pct"/>
          </w:tcPr>
          <w:p w14:paraId="6434EDAC" w14:textId="77777777" w:rsidR="00914DFE" w:rsidRPr="00C808D7" w:rsidRDefault="00914DFE" w:rsidP="002E6470">
            <w:pPr>
              <w:spacing w:before="60" w:after="60"/>
              <w:jc w:val="both"/>
              <w:rPr>
                <w:rFonts w:ascii="Times New Roman" w:hAnsi="Times New Roman" w:cs="Times New Roman"/>
              </w:rPr>
            </w:pPr>
            <w:r>
              <w:rPr>
                <w:rFonts w:ascii="Times New Roman" w:hAnsi="Times New Roman" w:cs="Times New Roman"/>
              </w:rPr>
              <w:t>Действующая на момент подготовки отчетных данных редакция регламента единой отчетности по охране труда ГК «ЕвроСибЭнерго»</w:t>
            </w:r>
          </w:p>
        </w:tc>
      </w:tr>
      <w:tr w:rsidR="00914DFE" w14:paraId="3294B1FC" w14:textId="77777777" w:rsidTr="002E6470">
        <w:tc>
          <w:tcPr>
            <w:tcW w:w="319" w:type="pct"/>
          </w:tcPr>
          <w:p w14:paraId="4773F64F" w14:textId="77777777" w:rsidR="00914DFE" w:rsidRPr="008B17E5" w:rsidRDefault="00914DFE" w:rsidP="00914DFE">
            <w:pPr>
              <w:pStyle w:val="af5"/>
              <w:numPr>
                <w:ilvl w:val="0"/>
                <w:numId w:val="48"/>
              </w:numPr>
              <w:spacing w:before="60" w:after="60"/>
              <w:ind w:left="0" w:firstLine="0"/>
              <w:jc w:val="center"/>
              <w:rPr>
                <w:rFonts w:ascii="Times New Roman" w:hAnsi="Times New Roman" w:cs="Times New Roman"/>
              </w:rPr>
            </w:pPr>
          </w:p>
        </w:tc>
        <w:tc>
          <w:tcPr>
            <w:tcW w:w="1379" w:type="pct"/>
          </w:tcPr>
          <w:p w14:paraId="46BCFD9B" w14:textId="77777777" w:rsidR="00914DFE" w:rsidRPr="00C84820" w:rsidRDefault="00914DFE" w:rsidP="002E6470">
            <w:pPr>
              <w:spacing w:before="60" w:after="60"/>
              <w:jc w:val="both"/>
              <w:rPr>
                <w:rFonts w:ascii="Times New Roman" w:hAnsi="Times New Roman" w:cs="Times New Roman"/>
                <w:lang w:val="en-US"/>
              </w:rPr>
            </w:pPr>
            <w:r>
              <w:rPr>
                <w:rFonts w:ascii="Times New Roman" w:hAnsi="Times New Roman" w:cs="Times New Roman"/>
                <w:lang w:val="en-US"/>
              </w:rPr>
              <w:t>LTI (Lost Time Injury)</w:t>
            </w:r>
          </w:p>
        </w:tc>
        <w:tc>
          <w:tcPr>
            <w:tcW w:w="3302" w:type="pct"/>
          </w:tcPr>
          <w:p w14:paraId="5B59F308" w14:textId="77777777" w:rsidR="00914DFE" w:rsidRDefault="00914DFE" w:rsidP="002E6470">
            <w:pPr>
              <w:spacing w:before="60" w:after="60"/>
              <w:jc w:val="both"/>
              <w:rPr>
                <w:rFonts w:ascii="Times New Roman" w:hAnsi="Times New Roman" w:cs="Times New Roman"/>
              </w:rPr>
            </w:pPr>
            <w:r>
              <w:rPr>
                <w:rFonts w:ascii="Times New Roman" w:hAnsi="Times New Roman" w:cs="Times New Roman"/>
              </w:rPr>
              <w:t>Травма, повлекшая временную или стойкую утрату трудоспособности.</w:t>
            </w:r>
          </w:p>
          <w:p w14:paraId="24CD5DF0" w14:textId="77777777" w:rsidR="00914DFE" w:rsidRDefault="00914DFE" w:rsidP="002E6470">
            <w:pPr>
              <w:spacing w:before="60" w:after="60"/>
              <w:jc w:val="both"/>
              <w:rPr>
                <w:rFonts w:ascii="Times New Roman" w:hAnsi="Times New Roman" w:cs="Times New Roman"/>
              </w:rPr>
            </w:pPr>
            <w:r>
              <w:rPr>
                <w:rFonts w:ascii="Times New Roman" w:hAnsi="Times New Roman" w:cs="Times New Roman"/>
              </w:rPr>
              <w:t xml:space="preserve">Учитываются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75998678" w14:textId="77777777" w:rsidR="00914DFE" w:rsidRDefault="00914DFE" w:rsidP="002E6470">
            <w:pPr>
              <w:spacing w:before="60" w:after="60"/>
              <w:jc w:val="both"/>
              <w:rPr>
                <w:rFonts w:ascii="Times New Roman" w:hAnsi="Times New Roman" w:cs="Times New Roman"/>
              </w:rPr>
            </w:pPr>
            <w:r>
              <w:rPr>
                <w:rFonts w:ascii="Times New Roman" w:hAnsi="Times New Roman" w:cs="Times New Roman"/>
              </w:rPr>
              <w:t xml:space="preserve">В определение «следующий день» включается день отдыха, выходной день, день запланированного отпуска, </w:t>
            </w:r>
            <w:r>
              <w:rPr>
                <w:rFonts w:ascii="Times New Roman" w:hAnsi="Times New Roman" w:cs="Times New Roman"/>
              </w:rPr>
              <w:lastRenderedPageBreak/>
              <w:t>праздничный день либо день, последовавший за днем прекращения работы по найму.</w:t>
            </w:r>
          </w:p>
          <w:p w14:paraId="1DC891F9" w14:textId="77777777" w:rsidR="00914DFE" w:rsidRPr="003662DD" w:rsidRDefault="00914DFE" w:rsidP="002E6470">
            <w:pPr>
              <w:spacing w:before="60" w:after="60"/>
              <w:jc w:val="both"/>
              <w:rPr>
                <w:rFonts w:ascii="Times New Roman" w:hAnsi="Times New Roman" w:cs="Times New Roman"/>
              </w:rPr>
            </w:pPr>
            <w:r w:rsidRPr="00E84D9A">
              <w:rPr>
                <w:rFonts w:ascii="Times New Roman" w:hAnsi="Times New Roman" w:cs="Times New Roman"/>
                <w:b/>
              </w:rPr>
              <w:t xml:space="preserve">Внимание! Для целей корректного определения </w:t>
            </w:r>
            <w:r>
              <w:rPr>
                <w:rFonts w:ascii="Times New Roman" w:hAnsi="Times New Roman" w:cs="Times New Roman"/>
                <w:b/>
                <w:lang w:val="en-US"/>
              </w:rPr>
              <w:t>LTIFR</w:t>
            </w:r>
            <w:r w:rsidRPr="00E84D9A">
              <w:rPr>
                <w:rFonts w:ascii="Times New Roman" w:hAnsi="Times New Roman" w:cs="Times New Roman"/>
                <w:b/>
              </w:rPr>
              <w:t xml:space="preserve"> (исключения двойного учета) </w:t>
            </w:r>
            <w:r>
              <w:rPr>
                <w:rFonts w:ascii="Times New Roman" w:hAnsi="Times New Roman" w:cs="Times New Roman"/>
                <w:b/>
              </w:rPr>
              <w:t xml:space="preserve">при исполнении положений настоящей Методики количество </w:t>
            </w:r>
            <w:r>
              <w:rPr>
                <w:rFonts w:ascii="Times New Roman" w:hAnsi="Times New Roman" w:cs="Times New Roman"/>
                <w:b/>
                <w:lang w:val="en-US"/>
              </w:rPr>
              <w:t>LTI</w:t>
            </w:r>
            <w:r w:rsidRPr="003662DD">
              <w:rPr>
                <w:rFonts w:ascii="Times New Roman" w:hAnsi="Times New Roman" w:cs="Times New Roman"/>
                <w:b/>
              </w:rPr>
              <w:t xml:space="preserve"> </w:t>
            </w:r>
            <w:r>
              <w:rPr>
                <w:rFonts w:ascii="Times New Roman" w:hAnsi="Times New Roman" w:cs="Times New Roman"/>
                <w:b/>
              </w:rPr>
              <w:t>определяется без учета травм, повлекших смерть пострадавшего.</w:t>
            </w:r>
          </w:p>
        </w:tc>
      </w:tr>
      <w:tr w:rsidR="00914DFE" w14:paraId="49FCEEF5" w14:textId="77777777" w:rsidTr="002E6470">
        <w:tc>
          <w:tcPr>
            <w:tcW w:w="319" w:type="pct"/>
          </w:tcPr>
          <w:p w14:paraId="0D7CD0B0" w14:textId="77777777" w:rsidR="00914DFE" w:rsidRPr="008B17E5" w:rsidRDefault="00914DFE" w:rsidP="00914DFE">
            <w:pPr>
              <w:pStyle w:val="af5"/>
              <w:numPr>
                <w:ilvl w:val="0"/>
                <w:numId w:val="48"/>
              </w:numPr>
              <w:spacing w:before="60" w:after="60"/>
              <w:ind w:left="0" w:firstLine="0"/>
              <w:jc w:val="center"/>
              <w:rPr>
                <w:rFonts w:ascii="Times New Roman" w:hAnsi="Times New Roman" w:cs="Times New Roman"/>
              </w:rPr>
            </w:pPr>
          </w:p>
        </w:tc>
        <w:tc>
          <w:tcPr>
            <w:tcW w:w="1379" w:type="pct"/>
          </w:tcPr>
          <w:p w14:paraId="085EB600" w14:textId="77777777" w:rsidR="00914DFE" w:rsidRPr="00D7642F" w:rsidRDefault="00914DFE" w:rsidP="002E6470">
            <w:pPr>
              <w:spacing w:before="60" w:after="60"/>
              <w:jc w:val="both"/>
              <w:rPr>
                <w:rFonts w:ascii="Times New Roman" w:hAnsi="Times New Roman" w:cs="Times New Roman"/>
              </w:rPr>
            </w:pPr>
            <w:r>
              <w:rPr>
                <w:rFonts w:ascii="Times New Roman" w:hAnsi="Times New Roman" w:cs="Times New Roman"/>
                <w:lang w:val="en-US"/>
              </w:rPr>
              <w:t>F</w:t>
            </w:r>
            <w:r w:rsidRPr="00D7642F">
              <w:rPr>
                <w:rFonts w:ascii="Times New Roman" w:hAnsi="Times New Roman" w:cs="Times New Roman"/>
              </w:rPr>
              <w:t xml:space="preserve"> (</w:t>
            </w:r>
            <w:r>
              <w:rPr>
                <w:rFonts w:ascii="Times New Roman" w:hAnsi="Times New Roman" w:cs="Times New Roman"/>
                <w:lang w:val="en-US"/>
              </w:rPr>
              <w:t>Fatality</w:t>
            </w:r>
            <w:r w:rsidRPr="00D7642F">
              <w:rPr>
                <w:rFonts w:ascii="Times New Roman" w:hAnsi="Times New Roman" w:cs="Times New Roman"/>
              </w:rPr>
              <w:t>)</w:t>
            </w:r>
          </w:p>
        </w:tc>
        <w:tc>
          <w:tcPr>
            <w:tcW w:w="3302" w:type="pct"/>
          </w:tcPr>
          <w:p w14:paraId="3478CB1C" w14:textId="77777777" w:rsidR="00914DFE" w:rsidRDefault="00914DFE" w:rsidP="002E6470">
            <w:pPr>
              <w:spacing w:before="60" w:after="60"/>
              <w:jc w:val="both"/>
              <w:rPr>
                <w:rFonts w:ascii="Times New Roman" w:hAnsi="Times New Roman" w:cs="Times New Roman"/>
              </w:rPr>
            </w:pPr>
            <w:r>
              <w:rPr>
                <w:rFonts w:ascii="Times New Roman" w:hAnsi="Times New Roman" w:cs="Times New Roman"/>
              </w:rPr>
              <w:t>Травма, повлекшая смерть пострадавшего.</w:t>
            </w:r>
          </w:p>
          <w:p w14:paraId="1914B1FD" w14:textId="77777777" w:rsidR="00914DFE" w:rsidRPr="00C808D7" w:rsidRDefault="00914DFE" w:rsidP="002E6470">
            <w:pPr>
              <w:spacing w:before="60" w:after="60"/>
              <w:jc w:val="both"/>
              <w:rPr>
                <w:rFonts w:ascii="Times New Roman" w:hAnsi="Times New Roman" w:cs="Times New Roman"/>
              </w:rPr>
            </w:pPr>
            <w:r>
              <w:rPr>
                <w:rFonts w:ascii="Times New Roman" w:hAnsi="Times New Roman" w:cs="Times New Roman"/>
              </w:rPr>
              <w:t>Учитываются случаи смерти, наступившей в результате получения производственной травмы.</w:t>
            </w:r>
          </w:p>
        </w:tc>
      </w:tr>
      <w:tr w:rsidR="00914DFE" w:rsidRPr="003662DD" w14:paraId="4B4997F3" w14:textId="77777777" w:rsidTr="002E6470">
        <w:tc>
          <w:tcPr>
            <w:tcW w:w="319" w:type="pct"/>
          </w:tcPr>
          <w:p w14:paraId="076801C0" w14:textId="77777777" w:rsidR="00914DFE" w:rsidRPr="008B17E5" w:rsidRDefault="00914DFE" w:rsidP="00914DFE">
            <w:pPr>
              <w:pStyle w:val="af5"/>
              <w:numPr>
                <w:ilvl w:val="0"/>
                <w:numId w:val="48"/>
              </w:numPr>
              <w:spacing w:before="60" w:after="60"/>
              <w:ind w:left="0" w:firstLine="0"/>
              <w:jc w:val="center"/>
              <w:rPr>
                <w:rFonts w:ascii="Times New Roman" w:hAnsi="Times New Roman" w:cs="Times New Roman"/>
              </w:rPr>
            </w:pPr>
          </w:p>
        </w:tc>
        <w:tc>
          <w:tcPr>
            <w:tcW w:w="1379" w:type="pct"/>
          </w:tcPr>
          <w:p w14:paraId="3C17E6EF" w14:textId="77777777" w:rsidR="00914DFE" w:rsidRPr="003662DD" w:rsidRDefault="00914DFE" w:rsidP="002E6470">
            <w:pPr>
              <w:spacing w:before="60" w:after="60"/>
              <w:jc w:val="both"/>
              <w:rPr>
                <w:rFonts w:ascii="Times New Roman" w:hAnsi="Times New Roman" w:cs="Times New Roman"/>
                <w:lang w:val="en-US"/>
              </w:rPr>
            </w:pPr>
            <w:r>
              <w:rPr>
                <w:rFonts w:ascii="Times New Roman" w:hAnsi="Times New Roman" w:cs="Times New Roman"/>
                <w:lang w:val="en-US"/>
              </w:rPr>
              <w:t>LTIFR</w:t>
            </w:r>
            <w:r w:rsidRPr="003662DD">
              <w:rPr>
                <w:rFonts w:ascii="Times New Roman" w:hAnsi="Times New Roman" w:cs="Times New Roman"/>
                <w:lang w:val="en-US"/>
              </w:rPr>
              <w:t xml:space="preserve"> (</w:t>
            </w:r>
            <w:r>
              <w:rPr>
                <w:rFonts w:ascii="Times New Roman" w:hAnsi="Times New Roman" w:cs="Times New Roman"/>
                <w:lang w:val="en-US"/>
              </w:rPr>
              <w:t>Lost</w:t>
            </w:r>
            <w:r w:rsidRPr="003662DD">
              <w:rPr>
                <w:rFonts w:ascii="Times New Roman" w:hAnsi="Times New Roman" w:cs="Times New Roman"/>
                <w:lang w:val="en-US"/>
              </w:rPr>
              <w:t xml:space="preserve"> </w:t>
            </w:r>
            <w:r>
              <w:rPr>
                <w:rFonts w:ascii="Times New Roman" w:hAnsi="Times New Roman" w:cs="Times New Roman"/>
                <w:lang w:val="en-US"/>
              </w:rPr>
              <w:t>Time</w:t>
            </w:r>
            <w:r w:rsidRPr="003662DD">
              <w:rPr>
                <w:rFonts w:ascii="Times New Roman" w:hAnsi="Times New Roman" w:cs="Times New Roman"/>
                <w:lang w:val="en-US"/>
              </w:rPr>
              <w:t xml:space="preserve"> </w:t>
            </w:r>
            <w:r>
              <w:rPr>
                <w:rFonts w:ascii="Times New Roman" w:hAnsi="Times New Roman" w:cs="Times New Roman"/>
                <w:lang w:val="en-US"/>
              </w:rPr>
              <w:t>Incident</w:t>
            </w:r>
            <w:r w:rsidRPr="003662DD">
              <w:rPr>
                <w:rFonts w:ascii="Times New Roman" w:hAnsi="Times New Roman" w:cs="Times New Roman"/>
                <w:lang w:val="en-US"/>
              </w:rPr>
              <w:t xml:space="preserve"> </w:t>
            </w:r>
            <w:r>
              <w:rPr>
                <w:rFonts w:ascii="Times New Roman" w:hAnsi="Times New Roman" w:cs="Times New Roman"/>
                <w:lang w:val="en-US"/>
              </w:rPr>
              <w:t>Frequency</w:t>
            </w:r>
            <w:r w:rsidRPr="003662DD">
              <w:rPr>
                <w:rFonts w:ascii="Times New Roman" w:hAnsi="Times New Roman" w:cs="Times New Roman"/>
                <w:lang w:val="en-US"/>
              </w:rPr>
              <w:t xml:space="preserve"> </w:t>
            </w:r>
            <w:r>
              <w:rPr>
                <w:rFonts w:ascii="Times New Roman" w:hAnsi="Times New Roman" w:cs="Times New Roman"/>
                <w:lang w:val="en-US"/>
              </w:rPr>
              <w:t>Rate</w:t>
            </w:r>
            <w:r w:rsidRPr="003662DD">
              <w:rPr>
                <w:rFonts w:ascii="Times New Roman" w:hAnsi="Times New Roman" w:cs="Times New Roman"/>
                <w:lang w:val="en-US"/>
              </w:rPr>
              <w:t>)</w:t>
            </w:r>
          </w:p>
        </w:tc>
        <w:tc>
          <w:tcPr>
            <w:tcW w:w="3302" w:type="pct"/>
          </w:tcPr>
          <w:p w14:paraId="7C0343E6" w14:textId="77777777" w:rsidR="00914DFE" w:rsidRDefault="00914DFE" w:rsidP="002E6470">
            <w:pPr>
              <w:spacing w:before="60" w:after="60"/>
              <w:jc w:val="both"/>
              <w:rPr>
                <w:rFonts w:ascii="Times New Roman" w:hAnsi="Times New Roman" w:cs="Times New Roman"/>
              </w:rPr>
            </w:pPr>
            <w:r>
              <w:rPr>
                <w:rFonts w:ascii="Times New Roman" w:hAnsi="Times New Roman" w:cs="Times New Roman"/>
              </w:rPr>
              <w:t>Коэффициент частоты травм с утратой трудоспособности (на каждые 200 000 человеко-часов), определяемый по формуле:</w:t>
            </w:r>
          </w:p>
          <w:p w14:paraId="2450D008" w14:textId="77777777" w:rsidR="00914DFE" w:rsidRPr="00183D98" w:rsidRDefault="00914DFE" w:rsidP="002E6470">
            <w:pPr>
              <w:spacing w:before="60" w:after="60"/>
              <w:jc w:val="both"/>
              <w:rPr>
                <w:rFonts w:ascii="Times New Roman" w:hAnsi="Times New Roman" w:cs="Times New Roman"/>
              </w:rPr>
            </w:pPr>
            <w:r w:rsidRPr="00183D98">
              <w:rPr>
                <w:rFonts w:ascii="Times New Roman" w:hAnsi="Times New Roman" w:cs="Times New Roman"/>
                <w:lang w:val="en-US"/>
              </w:rPr>
              <w:t>LTIFR = (LTI+F)/</w:t>
            </w:r>
            <w:r w:rsidRPr="00183D98">
              <w:rPr>
                <w:rFonts w:ascii="Times New Roman" w:hAnsi="Times New Roman" w:cs="Times New Roman"/>
              </w:rPr>
              <w:t>ФЧЧ</w:t>
            </w:r>
            <w:r w:rsidRPr="00183D98">
              <w:rPr>
                <w:rFonts w:ascii="Times New Roman" w:hAnsi="Times New Roman" w:cs="Times New Roman"/>
              </w:rPr>
              <w:sym w:font="Symbol" w:char="F0D7"/>
            </w:r>
            <w:r w:rsidRPr="00183D98">
              <w:rPr>
                <w:rFonts w:ascii="Times New Roman" w:hAnsi="Times New Roman" w:cs="Times New Roman"/>
              </w:rPr>
              <w:t>200000</w:t>
            </w:r>
          </w:p>
        </w:tc>
      </w:tr>
      <w:tr w:rsidR="00914DFE" w:rsidRPr="003662DD" w14:paraId="6CA84803" w14:textId="77777777" w:rsidTr="002E6470">
        <w:tc>
          <w:tcPr>
            <w:tcW w:w="319" w:type="pct"/>
          </w:tcPr>
          <w:p w14:paraId="61572555" w14:textId="77777777" w:rsidR="00914DFE" w:rsidRPr="008B17E5" w:rsidRDefault="00914DFE" w:rsidP="00914DFE">
            <w:pPr>
              <w:pStyle w:val="af5"/>
              <w:numPr>
                <w:ilvl w:val="0"/>
                <w:numId w:val="48"/>
              </w:numPr>
              <w:spacing w:before="60" w:after="60"/>
              <w:ind w:left="0" w:firstLine="0"/>
              <w:jc w:val="center"/>
              <w:rPr>
                <w:rFonts w:ascii="Times New Roman" w:hAnsi="Times New Roman" w:cs="Times New Roman"/>
              </w:rPr>
            </w:pPr>
          </w:p>
        </w:tc>
        <w:tc>
          <w:tcPr>
            <w:tcW w:w="1379" w:type="pct"/>
          </w:tcPr>
          <w:p w14:paraId="674028D6" w14:textId="77777777" w:rsidR="00914DFE" w:rsidRPr="005248F5" w:rsidRDefault="00914DFE" w:rsidP="002E6470">
            <w:pPr>
              <w:spacing w:before="60" w:after="60"/>
              <w:jc w:val="both"/>
              <w:rPr>
                <w:rFonts w:ascii="Times New Roman" w:hAnsi="Times New Roman" w:cs="Times New Roman"/>
                <w:lang w:val="en-US"/>
              </w:rPr>
            </w:pPr>
            <w:r>
              <w:rPr>
                <w:rFonts w:ascii="Times New Roman" w:hAnsi="Times New Roman" w:cs="Times New Roman"/>
                <w:lang w:val="en-US"/>
              </w:rPr>
              <w:t>LTIFR_</w:t>
            </w:r>
            <w:r>
              <w:rPr>
                <w:rFonts w:ascii="Times New Roman" w:hAnsi="Times New Roman" w:cs="Times New Roman"/>
              </w:rPr>
              <w:t>план_1</w:t>
            </w:r>
          </w:p>
        </w:tc>
        <w:tc>
          <w:tcPr>
            <w:tcW w:w="3302" w:type="pct"/>
          </w:tcPr>
          <w:p w14:paraId="236B765B" w14:textId="77777777" w:rsidR="00914DFE" w:rsidRPr="005248F5" w:rsidRDefault="00914DFE" w:rsidP="002E6470">
            <w:pPr>
              <w:spacing w:before="60" w:after="60"/>
              <w:jc w:val="both"/>
              <w:rPr>
                <w:rFonts w:ascii="Times New Roman" w:hAnsi="Times New Roman" w:cs="Times New Roman"/>
              </w:rPr>
            </w:pPr>
            <w:r>
              <w:rPr>
                <w:rFonts w:ascii="Times New Roman" w:hAnsi="Times New Roman" w:cs="Times New Roman"/>
              </w:rPr>
              <w:t xml:space="preserve">Плановый показатель </w:t>
            </w:r>
            <w:r>
              <w:rPr>
                <w:rFonts w:ascii="Times New Roman" w:hAnsi="Times New Roman" w:cs="Times New Roman"/>
                <w:lang w:val="en-US"/>
              </w:rPr>
              <w:t>LTIFR</w:t>
            </w:r>
            <w:r>
              <w:rPr>
                <w:rFonts w:ascii="Times New Roman" w:hAnsi="Times New Roman" w:cs="Times New Roman"/>
              </w:rPr>
              <w:t xml:space="preserve"> Организации</w:t>
            </w:r>
            <w:r w:rsidRPr="005248F5">
              <w:rPr>
                <w:rFonts w:ascii="Times New Roman" w:hAnsi="Times New Roman" w:cs="Times New Roman"/>
              </w:rPr>
              <w:t xml:space="preserve"> </w:t>
            </w:r>
            <w:r>
              <w:rPr>
                <w:rFonts w:ascii="Times New Roman" w:hAnsi="Times New Roman" w:cs="Times New Roman"/>
              </w:rPr>
              <w:t>в текущем году</w:t>
            </w:r>
          </w:p>
        </w:tc>
      </w:tr>
      <w:tr w:rsidR="00914DFE" w:rsidRPr="003662DD" w14:paraId="4851E144" w14:textId="77777777" w:rsidTr="002E6470">
        <w:tc>
          <w:tcPr>
            <w:tcW w:w="319" w:type="pct"/>
          </w:tcPr>
          <w:p w14:paraId="0EDF9BD2" w14:textId="77777777" w:rsidR="00914DFE" w:rsidRPr="008B17E5" w:rsidRDefault="00914DFE" w:rsidP="00914DFE">
            <w:pPr>
              <w:pStyle w:val="af5"/>
              <w:numPr>
                <w:ilvl w:val="0"/>
                <w:numId w:val="48"/>
              </w:numPr>
              <w:spacing w:before="60" w:after="60"/>
              <w:ind w:left="0" w:firstLine="0"/>
              <w:jc w:val="center"/>
              <w:rPr>
                <w:rFonts w:ascii="Times New Roman" w:hAnsi="Times New Roman" w:cs="Times New Roman"/>
              </w:rPr>
            </w:pPr>
          </w:p>
        </w:tc>
        <w:tc>
          <w:tcPr>
            <w:tcW w:w="1379" w:type="pct"/>
          </w:tcPr>
          <w:p w14:paraId="33697D2A" w14:textId="77777777" w:rsidR="00914DFE" w:rsidRPr="005248F5" w:rsidRDefault="00914DFE" w:rsidP="002E6470">
            <w:pPr>
              <w:spacing w:before="60" w:after="60"/>
              <w:jc w:val="both"/>
              <w:rPr>
                <w:rFonts w:ascii="Times New Roman" w:hAnsi="Times New Roman" w:cs="Times New Roman"/>
                <w:lang w:val="en-US"/>
              </w:rPr>
            </w:pPr>
            <w:r>
              <w:rPr>
                <w:rFonts w:ascii="Times New Roman" w:hAnsi="Times New Roman" w:cs="Times New Roman"/>
                <w:lang w:val="en-US"/>
              </w:rPr>
              <w:t>LTIFR_</w:t>
            </w:r>
            <w:r>
              <w:rPr>
                <w:rFonts w:ascii="Times New Roman" w:hAnsi="Times New Roman" w:cs="Times New Roman"/>
              </w:rPr>
              <w:t>план_2</w:t>
            </w:r>
          </w:p>
        </w:tc>
        <w:tc>
          <w:tcPr>
            <w:tcW w:w="3302" w:type="pct"/>
          </w:tcPr>
          <w:p w14:paraId="70F37EBC" w14:textId="77777777" w:rsidR="00914DFE" w:rsidRPr="005248F5" w:rsidRDefault="00914DFE" w:rsidP="002E6470">
            <w:pPr>
              <w:spacing w:before="60" w:after="60"/>
              <w:jc w:val="both"/>
              <w:rPr>
                <w:rFonts w:ascii="Times New Roman" w:hAnsi="Times New Roman" w:cs="Times New Roman"/>
              </w:rPr>
            </w:pPr>
            <w:r>
              <w:rPr>
                <w:rFonts w:ascii="Times New Roman" w:hAnsi="Times New Roman" w:cs="Times New Roman"/>
              </w:rPr>
              <w:t xml:space="preserve">Плановый показатель </w:t>
            </w:r>
            <w:r>
              <w:rPr>
                <w:rFonts w:ascii="Times New Roman" w:hAnsi="Times New Roman" w:cs="Times New Roman"/>
                <w:lang w:val="en-US"/>
              </w:rPr>
              <w:t>LTIFR</w:t>
            </w:r>
            <w:r>
              <w:rPr>
                <w:rFonts w:ascii="Times New Roman" w:hAnsi="Times New Roman" w:cs="Times New Roman"/>
              </w:rPr>
              <w:t xml:space="preserve"> Организации</w:t>
            </w:r>
            <w:r w:rsidRPr="005248F5">
              <w:rPr>
                <w:rFonts w:ascii="Times New Roman" w:hAnsi="Times New Roman" w:cs="Times New Roman"/>
              </w:rPr>
              <w:t xml:space="preserve"> </w:t>
            </w:r>
            <w:r>
              <w:rPr>
                <w:rFonts w:ascii="Times New Roman" w:hAnsi="Times New Roman" w:cs="Times New Roman"/>
              </w:rPr>
              <w:t>на следующий год</w:t>
            </w:r>
          </w:p>
        </w:tc>
      </w:tr>
      <w:tr w:rsidR="00914DFE" w:rsidRPr="003662DD" w14:paraId="42979A9B" w14:textId="77777777" w:rsidTr="002E6470">
        <w:tc>
          <w:tcPr>
            <w:tcW w:w="319" w:type="pct"/>
          </w:tcPr>
          <w:p w14:paraId="083BC7FF" w14:textId="77777777" w:rsidR="00914DFE" w:rsidRPr="008B17E5" w:rsidRDefault="00914DFE" w:rsidP="00914DFE">
            <w:pPr>
              <w:pStyle w:val="af5"/>
              <w:numPr>
                <w:ilvl w:val="0"/>
                <w:numId w:val="48"/>
              </w:numPr>
              <w:spacing w:before="60" w:after="60"/>
              <w:ind w:left="0" w:firstLine="0"/>
              <w:jc w:val="center"/>
              <w:rPr>
                <w:rFonts w:ascii="Times New Roman" w:hAnsi="Times New Roman" w:cs="Times New Roman"/>
              </w:rPr>
            </w:pPr>
          </w:p>
        </w:tc>
        <w:tc>
          <w:tcPr>
            <w:tcW w:w="1379" w:type="pct"/>
          </w:tcPr>
          <w:p w14:paraId="78743064" w14:textId="77777777" w:rsidR="00914DFE" w:rsidRPr="003662DD" w:rsidRDefault="00914DFE" w:rsidP="002E6470">
            <w:pPr>
              <w:spacing w:before="60" w:after="60"/>
              <w:jc w:val="both"/>
              <w:rPr>
                <w:rFonts w:ascii="Times New Roman" w:hAnsi="Times New Roman" w:cs="Times New Roman"/>
              </w:rPr>
            </w:pPr>
            <w:r>
              <w:rPr>
                <w:rFonts w:ascii="Times New Roman" w:hAnsi="Times New Roman" w:cs="Times New Roman"/>
              </w:rPr>
              <w:t>ФЧЧ (фактически отработанные человеко-часы)</w:t>
            </w:r>
          </w:p>
        </w:tc>
        <w:tc>
          <w:tcPr>
            <w:tcW w:w="3302" w:type="pct"/>
          </w:tcPr>
          <w:p w14:paraId="1C71535B" w14:textId="77777777" w:rsidR="00914DFE" w:rsidRDefault="00914DFE" w:rsidP="002E6470">
            <w:pPr>
              <w:spacing w:before="60" w:after="60"/>
              <w:jc w:val="both"/>
              <w:rPr>
                <w:rFonts w:ascii="Times New Roman" w:hAnsi="Times New Roman" w:cs="Times New Roman"/>
              </w:rPr>
            </w:pPr>
            <w:r>
              <w:rPr>
                <w:rFonts w:ascii="Times New Roman" w:hAnsi="Times New Roman" w:cs="Times New Roman"/>
              </w:rPr>
              <w:t>Суммарное количество рабочих часов, фактически отработанных Сотрудниками или Подрядчиками, включая оплачиваемые сверхурочные, но исключая отпуска, больничные и т.п.</w:t>
            </w:r>
          </w:p>
        </w:tc>
      </w:tr>
    </w:tbl>
    <w:p w14:paraId="4D131043" w14:textId="77777777" w:rsidR="00914DFE" w:rsidRPr="00C50221" w:rsidRDefault="00914DFE" w:rsidP="00914DFE">
      <w:pPr>
        <w:pStyle w:val="1"/>
        <w:numPr>
          <w:ilvl w:val="0"/>
          <w:numId w:val="47"/>
        </w:numPr>
        <w:spacing w:before="120" w:after="120" w:line="259" w:lineRule="auto"/>
        <w:ind w:left="0" w:firstLine="0"/>
        <w:rPr>
          <w:rFonts w:ascii="Times New Roman" w:hAnsi="Times New Roman" w:cs="Times New Roman"/>
          <w:b/>
          <w:color w:val="auto"/>
          <w:sz w:val="24"/>
          <w:szCs w:val="24"/>
        </w:rPr>
      </w:pPr>
      <w:bookmarkStart w:id="18" w:name="_Toc61878706"/>
      <w:r w:rsidRPr="00C50221">
        <w:rPr>
          <w:rFonts w:ascii="Times New Roman" w:hAnsi="Times New Roman" w:cs="Times New Roman"/>
          <w:b/>
          <w:color w:val="auto"/>
          <w:sz w:val="24"/>
          <w:szCs w:val="24"/>
        </w:rPr>
        <w:t>Планирование</w:t>
      </w:r>
      <w:bookmarkEnd w:id="18"/>
    </w:p>
    <w:p w14:paraId="6F63C004" w14:textId="77777777" w:rsidR="00914DFE" w:rsidRPr="00776310" w:rsidRDefault="00914DFE" w:rsidP="00914DFE">
      <w:pPr>
        <w:pStyle w:val="af5"/>
        <w:numPr>
          <w:ilvl w:val="1"/>
          <w:numId w:val="47"/>
        </w:numPr>
        <w:spacing w:before="120" w:after="120"/>
        <w:ind w:left="0" w:firstLine="0"/>
        <w:contextualSpacing w:val="0"/>
        <w:jc w:val="both"/>
        <w:rPr>
          <w:i/>
        </w:rPr>
      </w:pPr>
      <w:r w:rsidRPr="00776310">
        <w:rPr>
          <w:i/>
        </w:rPr>
        <w:t>По</w:t>
      </w:r>
      <w:r>
        <w:rPr>
          <w:i/>
        </w:rPr>
        <w:t xml:space="preserve"> Энергетическому сегменту</w:t>
      </w:r>
      <w:r w:rsidRPr="00776310">
        <w:rPr>
          <w:i/>
        </w:rPr>
        <w:t xml:space="preserve"> Групп</w:t>
      </w:r>
      <w:r>
        <w:rPr>
          <w:i/>
        </w:rPr>
        <w:t>ы</w:t>
      </w:r>
    </w:p>
    <w:p w14:paraId="60CA45F3" w14:textId="77777777" w:rsidR="00914DFE" w:rsidRDefault="00914DFE" w:rsidP="00914DFE">
      <w:pPr>
        <w:pStyle w:val="af5"/>
        <w:numPr>
          <w:ilvl w:val="2"/>
          <w:numId w:val="47"/>
        </w:numPr>
        <w:spacing w:before="120" w:after="120"/>
        <w:ind w:left="0" w:hanging="11"/>
        <w:contextualSpacing w:val="0"/>
        <w:jc w:val="both"/>
      </w:pPr>
      <w:r>
        <w:t xml:space="preserve">Плановый (целевой) показатель </w:t>
      </w:r>
      <w:r>
        <w:rPr>
          <w:lang w:val="en-US"/>
        </w:rPr>
        <w:t>LTIFR</w:t>
      </w:r>
      <w:r w:rsidRPr="00C84820">
        <w:t xml:space="preserve"> </w:t>
      </w:r>
      <w:r>
        <w:t>по Группе в целом утверждается приказом по Группе.</w:t>
      </w:r>
    </w:p>
    <w:p w14:paraId="4AEA55B7" w14:textId="77777777" w:rsidR="00914DFE" w:rsidRPr="00776310" w:rsidRDefault="00914DFE" w:rsidP="00914DFE">
      <w:pPr>
        <w:pStyle w:val="af5"/>
        <w:numPr>
          <w:ilvl w:val="2"/>
          <w:numId w:val="47"/>
        </w:numPr>
        <w:spacing w:before="120" w:after="120"/>
        <w:ind w:left="0" w:hanging="11"/>
        <w:contextualSpacing w:val="0"/>
        <w:jc w:val="both"/>
      </w:pPr>
      <w:r>
        <w:t xml:space="preserve">Финансовый департамент АО «ЕвроСибЭнерго» предоставляет в ДОТ целевой показатель </w:t>
      </w:r>
      <w:r>
        <w:rPr>
          <w:lang w:val="en-US"/>
        </w:rPr>
        <w:t>LTIFR</w:t>
      </w:r>
      <w:r w:rsidRPr="0093689F">
        <w:t xml:space="preserve">, </w:t>
      </w:r>
      <w:r>
        <w:t>утвержденный приказом по Группе, в течение 3-х рабочих дней с момента утверждения.</w:t>
      </w:r>
    </w:p>
    <w:p w14:paraId="1AE7308A" w14:textId="77777777" w:rsidR="00914DFE" w:rsidRPr="00776310" w:rsidRDefault="00914DFE" w:rsidP="00914DFE">
      <w:pPr>
        <w:pStyle w:val="af5"/>
        <w:numPr>
          <w:ilvl w:val="1"/>
          <w:numId w:val="47"/>
        </w:numPr>
        <w:spacing w:before="120" w:after="120"/>
        <w:ind w:left="0" w:firstLine="0"/>
        <w:contextualSpacing w:val="0"/>
        <w:jc w:val="both"/>
        <w:rPr>
          <w:i/>
        </w:rPr>
      </w:pPr>
      <w:r>
        <w:rPr>
          <w:i/>
        </w:rPr>
        <w:t>По Бизнесам/Организациям</w:t>
      </w:r>
    </w:p>
    <w:p w14:paraId="323DD68E" w14:textId="77777777" w:rsidR="00914DFE" w:rsidRDefault="00914DFE" w:rsidP="00914DFE">
      <w:pPr>
        <w:pStyle w:val="af5"/>
        <w:numPr>
          <w:ilvl w:val="2"/>
          <w:numId w:val="47"/>
        </w:numPr>
        <w:spacing w:before="120" w:after="120"/>
        <w:ind w:left="0" w:hanging="11"/>
        <w:contextualSpacing w:val="0"/>
        <w:jc w:val="both"/>
      </w:pPr>
      <w:r>
        <w:t>Департамент по правовым вопросам ООО «УСЦ ЕвроСибЭнерго» представляет в ДОТ полный перечень юридических лиц Бизнесов Группы в срок до 1 декабря, предшествующего планируемому.</w:t>
      </w:r>
    </w:p>
    <w:p w14:paraId="095CD6D0" w14:textId="77777777" w:rsidR="00914DFE" w:rsidRDefault="00914DFE" w:rsidP="00914DFE">
      <w:pPr>
        <w:pStyle w:val="af5"/>
        <w:numPr>
          <w:ilvl w:val="2"/>
          <w:numId w:val="47"/>
        </w:numPr>
        <w:spacing w:before="120" w:after="120"/>
        <w:ind w:left="0" w:hanging="11"/>
        <w:contextualSpacing w:val="0"/>
        <w:jc w:val="both"/>
      </w:pPr>
      <w:r>
        <w:t xml:space="preserve">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w:t>
      </w:r>
      <w:r>
        <w:rPr>
          <w:lang w:val="en-US"/>
        </w:rPr>
        <w:t>LTIFR</w:t>
      </w:r>
      <w:r>
        <w:t xml:space="preserve"> в планируемом периоде, и подготавливает предложения генеральному директору АО «ЕвроСибЭнерго» по корректировке бизнес-процесса в случае выявления отклонений</w:t>
      </w:r>
      <w:r w:rsidRPr="00685FBF">
        <w:t xml:space="preserve"> </w:t>
      </w:r>
      <w:r>
        <w:t>в срок до 10 декабря года, предшествующего планируемому.</w:t>
      </w:r>
    </w:p>
    <w:p w14:paraId="49A99924" w14:textId="77777777" w:rsidR="00914DFE" w:rsidRPr="006353FD" w:rsidRDefault="00914DFE" w:rsidP="00914DFE">
      <w:pPr>
        <w:pStyle w:val="af5"/>
        <w:numPr>
          <w:ilvl w:val="2"/>
          <w:numId w:val="47"/>
        </w:numPr>
        <w:spacing w:before="120" w:after="120"/>
        <w:ind w:left="0" w:hanging="11"/>
        <w:contextualSpacing w:val="0"/>
        <w:jc w:val="both"/>
        <w:rPr>
          <w:b/>
        </w:rPr>
      </w:pPr>
      <w:r w:rsidRPr="006353FD">
        <w:rPr>
          <w:b/>
        </w:rPr>
        <w:t xml:space="preserve">ДОТ представляет генеральному директору АО «ЕвроСибЭнерго» предложения по целевым показателям </w:t>
      </w:r>
      <w:r w:rsidRPr="006353FD">
        <w:rPr>
          <w:b/>
          <w:lang w:val="en-US"/>
        </w:rPr>
        <w:t>LTIFR</w:t>
      </w:r>
      <w:r w:rsidRPr="006353FD">
        <w:rPr>
          <w:b/>
        </w:rPr>
        <w:t xml:space="preserve"> в разрезе Бизнесов/Организаций для использования в целях бизнес-планирования в срок до 25 декабря года, предшествующего планируемому, в следующем порядке:</w:t>
      </w:r>
    </w:p>
    <w:p w14:paraId="0A64E108" w14:textId="77777777" w:rsidR="00914DFE" w:rsidRDefault="00914DFE" w:rsidP="00914DFE">
      <w:pPr>
        <w:pStyle w:val="af5"/>
        <w:numPr>
          <w:ilvl w:val="3"/>
          <w:numId w:val="47"/>
        </w:numPr>
        <w:spacing w:before="120" w:after="120"/>
        <w:ind w:left="0" w:firstLine="0"/>
        <w:jc w:val="both"/>
      </w:pPr>
      <w:r>
        <w:t xml:space="preserve">Определяется прогноз фактически отработанных человеко-часов </w:t>
      </w:r>
      <w:r w:rsidRPr="00086A7D">
        <w:rPr>
          <w:b/>
          <w:i/>
        </w:rPr>
        <w:t>ФЧЧ_прогноз</w:t>
      </w:r>
      <w:r>
        <w:t xml:space="preserve"> по Организациям на конец года, предшествующего планируемому:</w:t>
      </w:r>
    </w:p>
    <w:tbl>
      <w:tblPr>
        <w:tblStyle w:val="afc"/>
        <w:tblW w:w="0" w:type="auto"/>
        <w:tblLook w:val="04A0" w:firstRow="1" w:lastRow="0" w:firstColumn="1" w:lastColumn="0" w:noHBand="0" w:noVBand="1"/>
      </w:tblPr>
      <w:tblGrid>
        <w:gridCol w:w="4672"/>
        <w:gridCol w:w="4672"/>
      </w:tblGrid>
      <w:tr w:rsidR="00914DFE" w14:paraId="3F90CAAD" w14:textId="77777777" w:rsidTr="002E6470">
        <w:tc>
          <w:tcPr>
            <w:tcW w:w="4672" w:type="dxa"/>
          </w:tcPr>
          <w:p w14:paraId="5B19B969" w14:textId="77777777" w:rsidR="00914DFE" w:rsidRPr="00086A7D" w:rsidRDefault="00914DFE" w:rsidP="002E6470">
            <w:pPr>
              <w:spacing w:before="60" w:after="60"/>
              <w:jc w:val="center"/>
              <w:rPr>
                <w:rFonts w:ascii="Times New Roman" w:hAnsi="Times New Roman" w:cs="Times New Roman"/>
              </w:rPr>
            </w:pPr>
            <w:r>
              <w:rPr>
                <w:rFonts w:ascii="Times New Roman" w:hAnsi="Times New Roman" w:cs="Times New Roman"/>
              </w:rPr>
              <w:lastRenderedPageBreak/>
              <w:t>Для Бизнесов</w:t>
            </w:r>
            <w:r w:rsidRPr="00086A7D">
              <w:rPr>
                <w:rFonts w:ascii="Times New Roman" w:hAnsi="Times New Roman" w:cs="Times New Roman"/>
              </w:rPr>
              <w:t>/</w:t>
            </w:r>
            <w:r>
              <w:rPr>
                <w:rFonts w:ascii="Times New Roman" w:hAnsi="Times New Roman" w:cs="Times New Roman"/>
              </w:rPr>
              <w:t>Организаций, осуществляющих ежемесячную подготовку отчетности по охране труда (в соответствии с п. 4.2.1 настоящей Методики)</w:t>
            </w:r>
          </w:p>
        </w:tc>
        <w:tc>
          <w:tcPr>
            <w:tcW w:w="4673" w:type="dxa"/>
          </w:tcPr>
          <w:p w14:paraId="04EAD241" w14:textId="77777777" w:rsidR="00914DFE" w:rsidRPr="00086A7D" w:rsidRDefault="00914DFE" w:rsidP="002E6470">
            <w:pPr>
              <w:spacing w:before="60" w:after="60"/>
              <w:jc w:val="center"/>
              <w:rPr>
                <w:rFonts w:ascii="Times New Roman" w:hAnsi="Times New Roman" w:cs="Times New Roman"/>
              </w:rPr>
            </w:pPr>
            <w:r>
              <w:rPr>
                <w:rFonts w:ascii="Times New Roman" w:hAnsi="Times New Roman" w:cs="Times New Roman"/>
              </w:rPr>
              <w:t>Для Бизнесов</w:t>
            </w:r>
            <w:r w:rsidRPr="00086A7D">
              <w:rPr>
                <w:rFonts w:ascii="Times New Roman" w:hAnsi="Times New Roman" w:cs="Times New Roman"/>
              </w:rPr>
              <w:t>/</w:t>
            </w:r>
            <w:r>
              <w:rPr>
                <w:rFonts w:ascii="Times New Roman" w:hAnsi="Times New Roman" w:cs="Times New Roman"/>
              </w:rPr>
              <w:t>Организаций, осуществляющих ежеквартальную подготовку отчетности по охране труда (в соответствии с п. 4.2.1 настоящей Методики)</w:t>
            </w:r>
          </w:p>
        </w:tc>
      </w:tr>
      <w:tr w:rsidR="00914DFE" w14:paraId="537669D6" w14:textId="77777777" w:rsidTr="002E6470">
        <w:tc>
          <w:tcPr>
            <w:tcW w:w="4672" w:type="dxa"/>
          </w:tcPr>
          <w:p w14:paraId="30BC1821" w14:textId="77777777" w:rsidR="00914DFE" w:rsidRPr="00221A40" w:rsidRDefault="00914DFE" w:rsidP="002E6470">
            <w:pPr>
              <w:spacing w:before="60" w:after="60"/>
              <w:jc w:val="both"/>
              <w:rPr>
                <w:rFonts w:ascii="Times New Roman" w:hAnsi="Times New Roman" w:cs="Times New Roman"/>
                <w:b/>
                <w:i/>
              </w:rPr>
            </w:pPr>
            <w:r w:rsidRPr="00F07810">
              <w:rPr>
                <w:rFonts w:ascii="Times New Roman" w:hAnsi="Times New Roman" w:cs="Times New Roman"/>
                <w:b/>
                <w:i/>
              </w:rPr>
              <w:t>ФЧЧ_прогноз = ФЧЧ_факт</w:t>
            </w:r>
            <w:r w:rsidRPr="00F07810">
              <w:rPr>
                <w:rFonts w:ascii="Times New Roman" w:hAnsi="Times New Roman" w:cs="Times New Roman"/>
                <w:b/>
                <w:i/>
              </w:rPr>
              <w:sym w:font="Symbol" w:char="F0D7"/>
            </w:r>
            <w:r w:rsidRPr="00F07810">
              <w:rPr>
                <w:rFonts w:ascii="Times New Roman" w:hAnsi="Times New Roman" w:cs="Times New Roman"/>
                <w:b/>
                <w:i/>
              </w:rPr>
              <w:t>12</w:t>
            </w:r>
            <w:r w:rsidRPr="00221A40">
              <w:rPr>
                <w:rFonts w:ascii="Times New Roman" w:hAnsi="Times New Roman" w:cs="Times New Roman"/>
                <w:b/>
                <w:i/>
              </w:rPr>
              <w:t>/11            (1)</w:t>
            </w:r>
          </w:p>
          <w:p w14:paraId="3AF67631" w14:textId="77777777" w:rsidR="00914DFE" w:rsidRPr="00F07810" w:rsidRDefault="00914DFE" w:rsidP="002E6470">
            <w:pPr>
              <w:spacing w:before="60" w:after="60"/>
              <w:jc w:val="both"/>
              <w:rPr>
                <w:rFonts w:ascii="Times New Roman" w:hAnsi="Times New Roman" w:cs="Times New Roman"/>
              </w:rPr>
            </w:pPr>
            <w:r>
              <w:rPr>
                <w:rFonts w:ascii="Times New Roman" w:hAnsi="Times New Roman" w:cs="Times New Roman"/>
              </w:rPr>
              <w:t>где ФЧЧ_факт – суммарное количество фактически отработанных человеко-часов за 11 месяцев года в текущем году</w:t>
            </w:r>
          </w:p>
        </w:tc>
        <w:tc>
          <w:tcPr>
            <w:tcW w:w="4673" w:type="dxa"/>
          </w:tcPr>
          <w:p w14:paraId="1C21053A" w14:textId="77777777" w:rsidR="00914DFE" w:rsidRPr="006353FD" w:rsidRDefault="00914DFE" w:rsidP="002E6470">
            <w:pPr>
              <w:spacing w:before="60" w:after="60"/>
              <w:jc w:val="both"/>
              <w:rPr>
                <w:rFonts w:ascii="Times New Roman" w:hAnsi="Times New Roman" w:cs="Times New Roman"/>
                <w:b/>
                <w:i/>
              </w:rPr>
            </w:pPr>
            <w:r w:rsidRPr="00F07810">
              <w:rPr>
                <w:rFonts w:ascii="Times New Roman" w:hAnsi="Times New Roman" w:cs="Times New Roman"/>
                <w:b/>
                <w:i/>
              </w:rPr>
              <w:t>ФЧЧ_прогноз = ФЧЧ_факт</w:t>
            </w:r>
            <w:r w:rsidRPr="00F07810">
              <w:rPr>
                <w:rFonts w:ascii="Times New Roman" w:hAnsi="Times New Roman" w:cs="Times New Roman"/>
                <w:b/>
                <w:i/>
              </w:rPr>
              <w:sym w:font="Symbol" w:char="F0D7"/>
            </w:r>
            <w:r w:rsidRPr="006353FD">
              <w:rPr>
                <w:rFonts w:ascii="Times New Roman" w:hAnsi="Times New Roman" w:cs="Times New Roman"/>
                <w:b/>
                <w:i/>
              </w:rPr>
              <w:t>4/3                 (2)</w:t>
            </w:r>
          </w:p>
          <w:p w14:paraId="39D24A3A" w14:textId="77777777" w:rsidR="00914DFE" w:rsidRPr="00F07810" w:rsidRDefault="00914DFE" w:rsidP="002E6470">
            <w:pPr>
              <w:spacing w:before="60" w:after="60"/>
              <w:jc w:val="both"/>
              <w:rPr>
                <w:rFonts w:ascii="Times New Roman" w:hAnsi="Times New Roman" w:cs="Times New Roman"/>
                <w:b/>
                <w:i/>
              </w:rPr>
            </w:pPr>
            <w:r>
              <w:rPr>
                <w:rFonts w:ascii="Times New Roman" w:hAnsi="Times New Roman" w:cs="Times New Roman"/>
              </w:rPr>
              <w:t>где ФЧЧ_факт – суммарное количество фактически отработанных человеко-часов за 3 квартала текущего года</w:t>
            </w:r>
          </w:p>
        </w:tc>
      </w:tr>
    </w:tbl>
    <w:p w14:paraId="00C71D9F" w14:textId="77777777" w:rsidR="00914DFE" w:rsidRPr="00086A7D" w:rsidRDefault="00914DFE" w:rsidP="00914DFE">
      <w:pPr>
        <w:pStyle w:val="af5"/>
        <w:spacing w:before="120" w:after="120"/>
        <w:ind w:left="0"/>
        <w:jc w:val="both"/>
      </w:pPr>
    </w:p>
    <w:p w14:paraId="71C81F4C" w14:textId="77777777" w:rsidR="00914DFE" w:rsidRPr="00183D98" w:rsidRDefault="00914DFE" w:rsidP="00914DFE">
      <w:pPr>
        <w:pStyle w:val="af5"/>
        <w:numPr>
          <w:ilvl w:val="3"/>
          <w:numId w:val="47"/>
        </w:numPr>
        <w:spacing w:before="120" w:after="120"/>
        <w:ind w:left="0" w:firstLine="0"/>
        <w:jc w:val="both"/>
      </w:pPr>
      <w:r>
        <w:t xml:space="preserve">Определяется прогнозное значение </w:t>
      </w:r>
      <w:r>
        <w:rPr>
          <w:lang w:val="en-US"/>
        </w:rPr>
        <w:t>LTIFR</w:t>
      </w:r>
      <w:r>
        <w:t xml:space="preserve"> по Организациям в году, предшествующему планируемому:</w:t>
      </w:r>
    </w:p>
    <w:p w14:paraId="25658BD7" w14:textId="77777777" w:rsidR="00914DFE" w:rsidRPr="00041734" w:rsidRDefault="00914DFE" w:rsidP="00914DFE">
      <w:pPr>
        <w:spacing w:before="120" w:after="120"/>
        <w:jc w:val="both"/>
        <w:rPr>
          <w:b/>
          <w:i/>
        </w:rPr>
      </w:pPr>
      <w:r w:rsidRPr="00041734">
        <w:rPr>
          <w:b/>
          <w:i/>
          <w:lang w:val="en-US"/>
        </w:rPr>
        <w:t>LTIFR</w:t>
      </w:r>
      <w:r>
        <w:rPr>
          <w:b/>
          <w:i/>
        </w:rPr>
        <w:t>_</w:t>
      </w:r>
      <w:r w:rsidRPr="00041734">
        <w:rPr>
          <w:b/>
          <w:i/>
        </w:rPr>
        <w:t xml:space="preserve">прогноз = </w:t>
      </w:r>
      <w:r>
        <w:rPr>
          <w:b/>
          <w:i/>
        </w:rPr>
        <w:t>(</w:t>
      </w:r>
      <w:r w:rsidRPr="00041734">
        <w:rPr>
          <w:b/>
          <w:i/>
          <w:lang w:val="en-US"/>
        </w:rPr>
        <w:t>LTI</w:t>
      </w:r>
      <w:r>
        <w:rPr>
          <w:b/>
          <w:i/>
        </w:rPr>
        <w:t xml:space="preserve">_факт </w:t>
      </w:r>
      <w:r w:rsidRPr="00041734">
        <w:rPr>
          <w:b/>
          <w:i/>
        </w:rPr>
        <w:t>+</w:t>
      </w:r>
      <w:r>
        <w:rPr>
          <w:b/>
          <w:i/>
        </w:rPr>
        <w:t xml:space="preserve"> </w:t>
      </w:r>
      <w:r>
        <w:rPr>
          <w:b/>
          <w:i/>
          <w:lang w:val="en-US"/>
        </w:rPr>
        <w:t>F</w:t>
      </w:r>
      <w:r>
        <w:rPr>
          <w:b/>
          <w:i/>
        </w:rPr>
        <w:t>_факт)</w:t>
      </w:r>
      <w:r w:rsidRPr="00041734">
        <w:rPr>
          <w:b/>
          <w:i/>
        </w:rPr>
        <w:t>/</w:t>
      </w:r>
      <w:r>
        <w:rPr>
          <w:b/>
          <w:i/>
        </w:rPr>
        <w:t xml:space="preserve">ФЧЧ_прогноз </w:t>
      </w:r>
      <w:r w:rsidRPr="00041734">
        <w:rPr>
          <w:b/>
          <w:i/>
        </w:rPr>
        <w:sym w:font="Symbol" w:char="F0D7"/>
      </w:r>
      <w:r w:rsidRPr="00041734">
        <w:rPr>
          <w:b/>
          <w:i/>
        </w:rPr>
        <w:t xml:space="preserve"> 200</w:t>
      </w:r>
      <w:r>
        <w:rPr>
          <w:b/>
          <w:i/>
        </w:rPr>
        <w:t> 000</w:t>
      </w:r>
      <w:r>
        <w:rPr>
          <w:b/>
          <w:i/>
        </w:rPr>
        <w:tab/>
      </w:r>
      <w:r>
        <w:rPr>
          <w:b/>
          <w:i/>
        </w:rPr>
        <w:tab/>
      </w:r>
      <w:r>
        <w:rPr>
          <w:b/>
          <w:i/>
        </w:rPr>
        <w:tab/>
        <w:t xml:space="preserve">         (3</w:t>
      </w:r>
      <w:r w:rsidRPr="00041734">
        <w:rPr>
          <w:b/>
          <w:i/>
        </w:rPr>
        <w:t>)</w:t>
      </w:r>
    </w:p>
    <w:p w14:paraId="43B28568" w14:textId="77777777" w:rsidR="00914DFE" w:rsidRPr="006353FD" w:rsidRDefault="00914DFE" w:rsidP="00914DFE">
      <w:pPr>
        <w:spacing w:before="120" w:after="120"/>
        <w:jc w:val="both"/>
      </w:pPr>
      <w:r w:rsidRPr="00183D98">
        <w:t xml:space="preserve">где </w:t>
      </w:r>
      <w:r w:rsidRPr="006353FD">
        <w:rPr>
          <w:b/>
          <w:i/>
          <w:lang w:val="en-US"/>
        </w:rPr>
        <w:t>LTI</w:t>
      </w:r>
      <w:r w:rsidRPr="006353FD">
        <w:rPr>
          <w:b/>
          <w:i/>
        </w:rPr>
        <w:t>_факт</w:t>
      </w:r>
      <w:r>
        <w:t xml:space="preserve"> и </w:t>
      </w:r>
      <w:r w:rsidRPr="006353FD">
        <w:rPr>
          <w:b/>
          <w:i/>
          <w:lang w:val="en-US"/>
        </w:rPr>
        <w:t>F</w:t>
      </w:r>
      <w:r w:rsidRPr="006353FD">
        <w:rPr>
          <w:b/>
          <w:i/>
        </w:rPr>
        <w:t>_факт</w:t>
      </w:r>
      <w:r>
        <w:t xml:space="preserve"> </w:t>
      </w:r>
      <w:r w:rsidRPr="00041734">
        <w:t>–</w:t>
      </w:r>
      <w:r>
        <w:t xml:space="preserve"> фактическое </w:t>
      </w:r>
      <w:r w:rsidRPr="00041734">
        <w:t>количество зафиксированных</w:t>
      </w:r>
      <w:r>
        <w:t xml:space="preserve"> ДОТ</w:t>
      </w:r>
      <w:r w:rsidRPr="00041734">
        <w:t xml:space="preserve"> случаев </w:t>
      </w:r>
      <w:r>
        <w:rPr>
          <w:lang w:val="en-US"/>
        </w:rPr>
        <w:t>LTI</w:t>
      </w:r>
      <w:r w:rsidRPr="00086A7D">
        <w:t xml:space="preserve"> </w:t>
      </w:r>
      <w:r>
        <w:t xml:space="preserve">и </w:t>
      </w:r>
      <w:r>
        <w:rPr>
          <w:lang w:val="en-US"/>
        </w:rPr>
        <w:t>F</w:t>
      </w:r>
      <w:r w:rsidRPr="00086A7D">
        <w:t xml:space="preserve"> </w:t>
      </w:r>
      <w:r>
        <w:t>на момент выполнения расчета.</w:t>
      </w:r>
    </w:p>
    <w:p w14:paraId="32B4B981" w14:textId="77777777" w:rsidR="00914DFE" w:rsidRDefault="00914DFE" w:rsidP="00914DFE">
      <w:pPr>
        <w:pStyle w:val="af5"/>
        <w:numPr>
          <w:ilvl w:val="3"/>
          <w:numId w:val="47"/>
        </w:numPr>
        <w:spacing w:before="120" w:after="120"/>
        <w:ind w:left="0" w:firstLine="0"/>
        <w:jc w:val="both"/>
      </w:pPr>
      <w:r>
        <w:t xml:space="preserve">Определяется плановое значение показателя </w:t>
      </w:r>
      <w:r>
        <w:rPr>
          <w:lang w:val="en-US"/>
        </w:rPr>
        <w:t>LTIFR</w:t>
      </w:r>
      <w:r w:rsidRPr="006353FD">
        <w:t xml:space="preserve"> </w:t>
      </w:r>
      <w:r>
        <w:t>на следующий год</w:t>
      </w:r>
      <w:r w:rsidRPr="00A75C11">
        <w:t xml:space="preserve"> </w:t>
      </w:r>
      <w:r w:rsidRPr="00A75C11">
        <w:rPr>
          <w:b/>
          <w:i/>
          <w:lang w:val="en-US"/>
        </w:rPr>
        <w:t>LTIFR</w:t>
      </w:r>
      <w:r w:rsidRPr="00A75C11">
        <w:rPr>
          <w:b/>
          <w:i/>
        </w:rPr>
        <w:t>_план</w:t>
      </w:r>
      <w:r>
        <w:rPr>
          <w:b/>
          <w:i/>
        </w:rPr>
        <w:t>_2</w:t>
      </w:r>
      <w:r>
        <w:t xml:space="preserve"> в разрезе Организаций:</w:t>
      </w:r>
    </w:p>
    <w:tbl>
      <w:tblPr>
        <w:tblStyle w:val="afc"/>
        <w:tblW w:w="0" w:type="auto"/>
        <w:tblLook w:val="04A0" w:firstRow="1" w:lastRow="0" w:firstColumn="1" w:lastColumn="0" w:noHBand="0" w:noVBand="1"/>
      </w:tblPr>
      <w:tblGrid>
        <w:gridCol w:w="2263"/>
        <w:gridCol w:w="2835"/>
        <w:gridCol w:w="4246"/>
      </w:tblGrid>
      <w:tr w:rsidR="00914DFE" w14:paraId="07EC7372" w14:textId="77777777" w:rsidTr="002E6470">
        <w:tc>
          <w:tcPr>
            <w:tcW w:w="2263" w:type="dxa"/>
            <w:vMerge w:val="restart"/>
            <w:vAlign w:val="center"/>
          </w:tcPr>
          <w:p w14:paraId="5A3D51B8" w14:textId="77777777" w:rsidR="00914DFE" w:rsidRPr="006353FD" w:rsidRDefault="00914DFE" w:rsidP="002E6470">
            <w:pPr>
              <w:spacing w:before="60" w:after="60"/>
              <w:jc w:val="center"/>
              <w:rPr>
                <w:rFonts w:ascii="Times New Roman" w:hAnsi="Times New Roman" w:cs="Times New Roman"/>
              </w:rPr>
            </w:pPr>
            <w:r>
              <w:rPr>
                <w:rFonts w:ascii="Times New Roman" w:hAnsi="Times New Roman" w:cs="Times New Roman"/>
              </w:rPr>
              <w:t xml:space="preserve">Если в текущем году по Организации не был установлен целевой показатель </w:t>
            </w:r>
            <w:r>
              <w:rPr>
                <w:rFonts w:ascii="Times New Roman" w:hAnsi="Times New Roman" w:cs="Times New Roman"/>
                <w:lang w:val="en-US"/>
              </w:rPr>
              <w:t>LTIFR</w:t>
            </w:r>
          </w:p>
        </w:tc>
        <w:tc>
          <w:tcPr>
            <w:tcW w:w="7082" w:type="dxa"/>
            <w:gridSpan w:val="2"/>
            <w:vAlign w:val="center"/>
          </w:tcPr>
          <w:p w14:paraId="7D74E119" w14:textId="77777777" w:rsidR="00914DFE" w:rsidRPr="00A75C11" w:rsidRDefault="00914DFE" w:rsidP="002E6470">
            <w:pPr>
              <w:spacing w:before="60" w:after="60"/>
              <w:jc w:val="center"/>
              <w:rPr>
                <w:rFonts w:ascii="Times New Roman" w:hAnsi="Times New Roman" w:cs="Times New Roman"/>
              </w:rPr>
            </w:pPr>
            <w:r>
              <w:rPr>
                <w:rFonts w:ascii="Times New Roman" w:hAnsi="Times New Roman" w:cs="Times New Roman"/>
              </w:rPr>
              <w:t xml:space="preserve">Если в текущем году по Организации был установлен целевой показатель </w:t>
            </w:r>
            <w:r>
              <w:rPr>
                <w:rFonts w:ascii="Times New Roman" w:hAnsi="Times New Roman" w:cs="Times New Roman"/>
                <w:lang w:val="en-US"/>
              </w:rPr>
              <w:t>LTIFR</w:t>
            </w:r>
            <w:r>
              <w:rPr>
                <w:rFonts w:ascii="Times New Roman" w:hAnsi="Times New Roman" w:cs="Times New Roman"/>
              </w:rPr>
              <w:t xml:space="preserve"> </w:t>
            </w:r>
            <w:r w:rsidRPr="00A75C11">
              <w:rPr>
                <w:rFonts w:ascii="Times New Roman" w:hAnsi="Times New Roman" w:cs="Times New Roman"/>
              </w:rPr>
              <w:t>(</w:t>
            </w:r>
            <w:r w:rsidRPr="00A75C11">
              <w:rPr>
                <w:rFonts w:ascii="Times New Roman" w:hAnsi="Times New Roman" w:cs="Times New Roman"/>
                <w:b/>
                <w:i/>
                <w:lang w:val="en-US"/>
              </w:rPr>
              <w:t>LTIFR</w:t>
            </w:r>
            <w:r w:rsidRPr="00A75C11">
              <w:rPr>
                <w:rFonts w:ascii="Times New Roman" w:hAnsi="Times New Roman" w:cs="Times New Roman"/>
                <w:b/>
                <w:i/>
              </w:rPr>
              <w:t>_план</w:t>
            </w:r>
            <w:r>
              <w:rPr>
                <w:rFonts w:ascii="Times New Roman" w:hAnsi="Times New Roman" w:cs="Times New Roman"/>
                <w:b/>
                <w:i/>
              </w:rPr>
              <w:t>_1</w:t>
            </w:r>
            <w:r w:rsidRPr="00A75C11">
              <w:rPr>
                <w:rFonts w:ascii="Times New Roman" w:hAnsi="Times New Roman" w:cs="Times New Roman"/>
                <w:b/>
                <w:i/>
              </w:rPr>
              <w:t>)</w:t>
            </w:r>
          </w:p>
        </w:tc>
      </w:tr>
      <w:tr w:rsidR="00914DFE" w14:paraId="39303008" w14:textId="77777777" w:rsidTr="002E6470">
        <w:tc>
          <w:tcPr>
            <w:tcW w:w="2263" w:type="dxa"/>
            <w:vMerge/>
            <w:vAlign w:val="center"/>
          </w:tcPr>
          <w:p w14:paraId="15159D88" w14:textId="77777777" w:rsidR="00914DFE" w:rsidRPr="00A75C11" w:rsidRDefault="00914DFE" w:rsidP="002E6470">
            <w:pPr>
              <w:spacing w:before="60" w:after="60"/>
              <w:jc w:val="center"/>
              <w:rPr>
                <w:rFonts w:ascii="Times New Roman" w:hAnsi="Times New Roman" w:cs="Times New Roman"/>
              </w:rPr>
            </w:pPr>
          </w:p>
        </w:tc>
        <w:tc>
          <w:tcPr>
            <w:tcW w:w="2835" w:type="dxa"/>
            <w:vAlign w:val="center"/>
          </w:tcPr>
          <w:p w14:paraId="794917F6" w14:textId="77777777" w:rsidR="00914DFE" w:rsidRPr="00A75C11" w:rsidRDefault="00914DFE" w:rsidP="002E6470">
            <w:pPr>
              <w:spacing w:before="60" w:after="60"/>
              <w:jc w:val="center"/>
              <w:rPr>
                <w:rFonts w:ascii="Times New Roman" w:hAnsi="Times New Roman" w:cs="Times New Roman"/>
              </w:rPr>
            </w:pPr>
            <w:r>
              <w:rPr>
                <w:rFonts w:ascii="Times New Roman" w:hAnsi="Times New Roman" w:cs="Times New Roman"/>
              </w:rPr>
              <w:t xml:space="preserve">Если по итогам текущего года ожидается выполнение целевого показателя </w:t>
            </w:r>
            <w:r>
              <w:rPr>
                <w:rFonts w:ascii="Times New Roman" w:hAnsi="Times New Roman" w:cs="Times New Roman"/>
                <w:lang w:val="en-US"/>
              </w:rPr>
              <w:t>LTIFR</w:t>
            </w:r>
            <w:r>
              <w:rPr>
                <w:rFonts w:ascii="Times New Roman" w:hAnsi="Times New Roman" w:cs="Times New Roman"/>
              </w:rPr>
              <w:t xml:space="preserve"> </w:t>
            </w:r>
            <w:r w:rsidRPr="00A75C11">
              <w:rPr>
                <w:rFonts w:ascii="Times New Roman" w:hAnsi="Times New Roman" w:cs="Times New Roman"/>
              </w:rPr>
              <w:t>(</w:t>
            </w:r>
            <w:r w:rsidRPr="00A75C11">
              <w:rPr>
                <w:rFonts w:ascii="Times New Roman" w:hAnsi="Times New Roman" w:cs="Times New Roman"/>
                <w:b/>
                <w:i/>
                <w:lang w:val="en-US"/>
              </w:rPr>
              <w:t>LTIFR</w:t>
            </w:r>
            <w:r w:rsidRPr="00A75C11">
              <w:rPr>
                <w:rFonts w:ascii="Times New Roman" w:hAnsi="Times New Roman" w:cs="Times New Roman"/>
                <w:b/>
                <w:i/>
              </w:rPr>
              <w:t>_прогноз &lt;</w:t>
            </w:r>
            <w:r w:rsidRPr="00376634">
              <w:rPr>
                <w:rFonts w:ascii="Times New Roman" w:hAnsi="Times New Roman" w:cs="Times New Roman"/>
                <w:b/>
                <w:i/>
              </w:rPr>
              <w:t>=</w:t>
            </w:r>
            <w:r w:rsidRPr="00A75C11">
              <w:rPr>
                <w:rFonts w:ascii="Times New Roman" w:hAnsi="Times New Roman" w:cs="Times New Roman"/>
                <w:b/>
                <w:i/>
              </w:rPr>
              <w:t xml:space="preserve"> </w:t>
            </w:r>
            <w:r w:rsidRPr="00A75C11">
              <w:rPr>
                <w:rFonts w:ascii="Times New Roman" w:hAnsi="Times New Roman" w:cs="Times New Roman"/>
                <w:b/>
                <w:i/>
                <w:lang w:val="en-US"/>
              </w:rPr>
              <w:t>LTIFR</w:t>
            </w:r>
            <w:r w:rsidRPr="00A75C11">
              <w:rPr>
                <w:rFonts w:ascii="Times New Roman" w:hAnsi="Times New Roman" w:cs="Times New Roman"/>
                <w:b/>
                <w:i/>
              </w:rPr>
              <w:t>_план</w:t>
            </w:r>
            <w:r>
              <w:rPr>
                <w:rFonts w:ascii="Times New Roman" w:hAnsi="Times New Roman" w:cs="Times New Roman"/>
                <w:b/>
                <w:i/>
              </w:rPr>
              <w:t>_1</w:t>
            </w:r>
            <w:r w:rsidRPr="00A75C11">
              <w:rPr>
                <w:rFonts w:ascii="Times New Roman" w:hAnsi="Times New Roman" w:cs="Times New Roman"/>
              </w:rPr>
              <w:t>)</w:t>
            </w:r>
          </w:p>
        </w:tc>
        <w:tc>
          <w:tcPr>
            <w:tcW w:w="4247" w:type="dxa"/>
            <w:vAlign w:val="center"/>
          </w:tcPr>
          <w:p w14:paraId="042922FE" w14:textId="77777777" w:rsidR="00914DFE" w:rsidRPr="00A75C11" w:rsidRDefault="00914DFE" w:rsidP="002E6470">
            <w:pPr>
              <w:spacing w:before="60" w:after="60"/>
              <w:jc w:val="center"/>
              <w:rPr>
                <w:rFonts w:ascii="Times New Roman" w:hAnsi="Times New Roman" w:cs="Times New Roman"/>
              </w:rPr>
            </w:pPr>
            <w:r>
              <w:rPr>
                <w:rFonts w:ascii="Times New Roman" w:hAnsi="Times New Roman" w:cs="Times New Roman"/>
              </w:rPr>
              <w:t xml:space="preserve">Если по итогам текущего года ожидается невыполнение целевого показателя </w:t>
            </w:r>
            <w:r>
              <w:rPr>
                <w:rFonts w:ascii="Times New Roman" w:hAnsi="Times New Roman" w:cs="Times New Roman"/>
                <w:lang w:val="en-US"/>
              </w:rPr>
              <w:t>LTIFR</w:t>
            </w:r>
            <w:r w:rsidRPr="00A75C11">
              <w:rPr>
                <w:rFonts w:ascii="Times New Roman" w:hAnsi="Times New Roman" w:cs="Times New Roman"/>
              </w:rPr>
              <w:t xml:space="preserve"> (</w:t>
            </w:r>
            <w:r w:rsidRPr="00A75C11">
              <w:rPr>
                <w:rFonts w:ascii="Times New Roman" w:hAnsi="Times New Roman" w:cs="Times New Roman"/>
                <w:b/>
                <w:i/>
                <w:lang w:val="en-US"/>
              </w:rPr>
              <w:t>LTIFR</w:t>
            </w:r>
            <w:r w:rsidRPr="00A75C11">
              <w:rPr>
                <w:rFonts w:ascii="Times New Roman" w:hAnsi="Times New Roman" w:cs="Times New Roman"/>
                <w:b/>
                <w:i/>
              </w:rPr>
              <w:t xml:space="preserve">_прогноз &gt; </w:t>
            </w:r>
            <w:r w:rsidRPr="00A75C11">
              <w:rPr>
                <w:rFonts w:ascii="Times New Roman" w:hAnsi="Times New Roman" w:cs="Times New Roman"/>
                <w:b/>
                <w:i/>
                <w:lang w:val="en-US"/>
              </w:rPr>
              <w:t>LTIFR</w:t>
            </w:r>
            <w:r w:rsidRPr="00A75C11">
              <w:rPr>
                <w:rFonts w:ascii="Times New Roman" w:hAnsi="Times New Roman" w:cs="Times New Roman"/>
                <w:b/>
                <w:i/>
              </w:rPr>
              <w:t>_план</w:t>
            </w:r>
            <w:r>
              <w:rPr>
                <w:rFonts w:ascii="Times New Roman" w:hAnsi="Times New Roman" w:cs="Times New Roman"/>
                <w:b/>
                <w:i/>
              </w:rPr>
              <w:t>_1</w:t>
            </w:r>
            <w:r w:rsidRPr="00A75C11">
              <w:rPr>
                <w:rFonts w:ascii="Times New Roman" w:hAnsi="Times New Roman" w:cs="Times New Roman"/>
              </w:rPr>
              <w:t>)</w:t>
            </w:r>
          </w:p>
        </w:tc>
      </w:tr>
      <w:tr w:rsidR="00914DFE" w14:paraId="355841D3" w14:textId="77777777" w:rsidTr="002E6470">
        <w:tc>
          <w:tcPr>
            <w:tcW w:w="5098" w:type="dxa"/>
            <w:gridSpan w:val="2"/>
          </w:tcPr>
          <w:p w14:paraId="08AF80DF" w14:textId="77777777" w:rsidR="00914DFE" w:rsidRPr="00A75C11" w:rsidRDefault="00914DFE" w:rsidP="002E6470">
            <w:pPr>
              <w:spacing w:before="60" w:after="60"/>
              <w:jc w:val="both"/>
              <w:rPr>
                <w:rFonts w:ascii="Times New Roman" w:hAnsi="Times New Roman" w:cs="Times New Roman"/>
                <w:b/>
                <w:i/>
                <w:lang w:val="en-US"/>
              </w:rPr>
            </w:pPr>
            <w:r w:rsidRPr="00A75C11">
              <w:rPr>
                <w:rFonts w:ascii="Times New Roman" w:hAnsi="Times New Roman" w:cs="Times New Roman"/>
                <w:b/>
                <w:i/>
                <w:lang w:val="en-US"/>
              </w:rPr>
              <w:t>LTIFR_</w:t>
            </w:r>
            <w:r w:rsidRPr="00A75C11">
              <w:rPr>
                <w:rFonts w:ascii="Times New Roman" w:hAnsi="Times New Roman" w:cs="Times New Roman"/>
                <w:b/>
                <w:i/>
              </w:rPr>
              <w:t>план</w:t>
            </w:r>
            <w:r>
              <w:rPr>
                <w:rFonts w:ascii="Times New Roman" w:hAnsi="Times New Roman" w:cs="Times New Roman"/>
                <w:b/>
                <w:i/>
              </w:rPr>
              <w:t>_2</w:t>
            </w:r>
            <w:r w:rsidRPr="00A75C11">
              <w:rPr>
                <w:rFonts w:ascii="Times New Roman" w:hAnsi="Times New Roman" w:cs="Times New Roman"/>
                <w:b/>
                <w:i/>
                <w:lang w:val="en-US"/>
              </w:rPr>
              <w:t xml:space="preserve"> = LTIFR</w:t>
            </w:r>
            <w:r>
              <w:rPr>
                <w:rFonts w:ascii="Times New Roman" w:hAnsi="Times New Roman" w:cs="Times New Roman"/>
                <w:b/>
                <w:i/>
              </w:rPr>
              <w:t>_прогноз</w:t>
            </w:r>
            <w:r w:rsidRPr="00A75C11">
              <w:rPr>
                <w:rFonts w:ascii="Times New Roman" w:hAnsi="Times New Roman" w:cs="Times New Roman"/>
                <w:b/>
                <w:i/>
              </w:rPr>
              <w:sym w:font="Symbol" w:char="F0D7"/>
            </w:r>
            <w:r w:rsidRPr="00A75C11">
              <w:rPr>
                <w:rFonts w:ascii="Times New Roman" w:hAnsi="Times New Roman" w:cs="Times New Roman"/>
                <w:b/>
                <w:i/>
              </w:rPr>
              <w:t xml:space="preserve"> 90% </w:t>
            </w:r>
            <w:r>
              <w:rPr>
                <w:rFonts w:ascii="Times New Roman" w:hAnsi="Times New Roman" w:cs="Times New Roman"/>
                <w:b/>
                <w:i/>
                <w:lang w:val="en-US"/>
              </w:rPr>
              <w:t xml:space="preserve">            </w:t>
            </w:r>
            <w:r w:rsidRPr="00A75C11">
              <w:rPr>
                <w:rFonts w:ascii="Times New Roman" w:hAnsi="Times New Roman" w:cs="Times New Roman"/>
                <w:b/>
                <w:i/>
              </w:rPr>
              <w:t>(</w:t>
            </w:r>
            <w:r w:rsidRPr="00A75C11">
              <w:rPr>
                <w:rFonts w:ascii="Times New Roman" w:hAnsi="Times New Roman" w:cs="Times New Roman"/>
                <w:b/>
                <w:i/>
                <w:lang w:val="en-US"/>
              </w:rPr>
              <w:t>4)</w:t>
            </w:r>
          </w:p>
        </w:tc>
        <w:tc>
          <w:tcPr>
            <w:tcW w:w="4247" w:type="dxa"/>
          </w:tcPr>
          <w:p w14:paraId="4FEF95F2" w14:textId="77777777" w:rsidR="00914DFE" w:rsidRPr="00A75C11" w:rsidRDefault="00914DFE" w:rsidP="002E6470">
            <w:pPr>
              <w:spacing w:before="60" w:after="60"/>
              <w:rPr>
                <w:rFonts w:ascii="Times New Roman" w:hAnsi="Times New Roman" w:cs="Times New Roman"/>
                <w:b/>
                <w:i/>
                <w:lang w:val="en-US"/>
              </w:rPr>
            </w:pPr>
            <w:r w:rsidRPr="00A75C11">
              <w:rPr>
                <w:rFonts w:ascii="Times New Roman" w:hAnsi="Times New Roman" w:cs="Times New Roman"/>
                <w:b/>
                <w:i/>
                <w:lang w:val="en-US"/>
              </w:rPr>
              <w:t>LTIFR_</w:t>
            </w:r>
            <w:r w:rsidRPr="00A75C11">
              <w:rPr>
                <w:rFonts w:ascii="Times New Roman" w:hAnsi="Times New Roman" w:cs="Times New Roman"/>
                <w:b/>
                <w:i/>
              </w:rPr>
              <w:t>план</w:t>
            </w:r>
            <w:r>
              <w:rPr>
                <w:rFonts w:ascii="Times New Roman" w:hAnsi="Times New Roman" w:cs="Times New Roman"/>
                <w:b/>
                <w:i/>
              </w:rPr>
              <w:t>_2</w:t>
            </w:r>
            <w:r w:rsidRPr="00A75C11">
              <w:rPr>
                <w:rFonts w:ascii="Times New Roman" w:hAnsi="Times New Roman" w:cs="Times New Roman"/>
                <w:b/>
                <w:i/>
                <w:lang w:val="en-US"/>
              </w:rPr>
              <w:t xml:space="preserve"> = LTIFR_</w:t>
            </w:r>
            <w:r w:rsidRPr="00A75C11">
              <w:rPr>
                <w:rFonts w:ascii="Times New Roman" w:hAnsi="Times New Roman" w:cs="Times New Roman"/>
                <w:b/>
                <w:i/>
              </w:rPr>
              <w:t>план</w:t>
            </w:r>
            <w:r>
              <w:rPr>
                <w:rFonts w:ascii="Times New Roman" w:hAnsi="Times New Roman" w:cs="Times New Roman"/>
                <w:b/>
                <w:i/>
              </w:rPr>
              <w:t xml:space="preserve">_1     </w:t>
            </w:r>
            <w:r w:rsidRPr="00A75C11">
              <w:rPr>
                <w:rFonts w:ascii="Times New Roman" w:hAnsi="Times New Roman" w:cs="Times New Roman"/>
                <w:b/>
                <w:i/>
                <w:lang w:val="en-US"/>
              </w:rPr>
              <w:t>(5)</w:t>
            </w:r>
          </w:p>
        </w:tc>
      </w:tr>
    </w:tbl>
    <w:p w14:paraId="15E21E7C" w14:textId="77777777" w:rsidR="00914DFE" w:rsidRDefault="00914DFE" w:rsidP="00914DFE">
      <w:pPr>
        <w:pStyle w:val="af5"/>
        <w:numPr>
          <w:ilvl w:val="3"/>
          <w:numId w:val="47"/>
        </w:numPr>
        <w:spacing w:before="120" w:after="120"/>
        <w:ind w:left="0" w:firstLine="0"/>
        <w:jc w:val="both"/>
      </w:pPr>
      <w:r>
        <w:t>Для Организаций, которые укрупняются в Бизнесы</w:t>
      </w:r>
      <w:r w:rsidRPr="006852B8">
        <w:t xml:space="preserve"> </w:t>
      </w:r>
      <w:r>
        <w:t xml:space="preserve">и предоставляют отчетность в соответствии с Регламентом, осуществляется соответствующее укрупнение целевых показателей до уровня Бизнеса </w:t>
      </w:r>
      <w:r w:rsidRPr="006852B8">
        <w:rPr>
          <w:b/>
          <w:i/>
          <w:lang w:val="en-US"/>
        </w:rPr>
        <w:t>LTIFR</w:t>
      </w:r>
      <w:r w:rsidRPr="006852B8">
        <w:rPr>
          <w:b/>
          <w:i/>
        </w:rPr>
        <w:t>_биз</w:t>
      </w:r>
      <w:r>
        <w:rPr>
          <w:b/>
          <w:i/>
        </w:rPr>
        <w:t>_2</w:t>
      </w:r>
      <w:r>
        <w:t>:</w:t>
      </w:r>
    </w:p>
    <w:p w14:paraId="1EB844EE" w14:textId="77777777" w:rsidR="00914DFE" w:rsidRPr="00274DC0" w:rsidRDefault="00914DFE" w:rsidP="00914DFE">
      <w:pPr>
        <w:spacing w:before="120" w:after="120"/>
        <w:jc w:val="both"/>
        <w:rPr>
          <w:b/>
          <w:i/>
        </w:rPr>
      </w:pPr>
      <w:r w:rsidRPr="00274DC0">
        <w:rPr>
          <w:b/>
          <w:i/>
          <w:lang w:val="en-US"/>
        </w:rPr>
        <w:t>LTIFR</w:t>
      </w:r>
      <w:r w:rsidRPr="00274DC0">
        <w:rPr>
          <w:b/>
          <w:i/>
        </w:rPr>
        <w:t>_биз</w:t>
      </w:r>
      <w:r>
        <w:rPr>
          <w:b/>
          <w:i/>
        </w:rPr>
        <w:t>_2</w:t>
      </w:r>
      <w:r w:rsidRPr="00274DC0">
        <w:rPr>
          <w:b/>
          <w:i/>
        </w:rPr>
        <w:t xml:space="preserve"> = ∑(</w:t>
      </w:r>
      <w:r w:rsidRPr="00274DC0">
        <w:rPr>
          <w:b/>
          <w:i/>
          <w:lang w:val="en-US"/>
        </w:rPr>
        <w:t>LTIFR</w:t>
      </w:r>
      <w:r w:rsidRPr="00274DC0">
        <w:rPr>
          <w:b/>
          <w:i/>
        </w:rPr>
        <w:t>_план</w:t>
      </w:r>
      <w:r>
        <w:rPr>
          <w:b/>
          <w:i/>
        </w:rPr>
        <w:t>_2</w:t>
      </w:r>
      <w:r w:rsidRPr="00274DC0">
        <w:rPr>
          <w:b/>
          <w:i/>
        </w:rPr>
        <w:t xml:space="preserve"> </w:t>
      </w:r>
      <w:r w:rsidRPr="00274DC0">
        <w:rPr>
          <w:b/>
          <w:i/>
          <w:lang w:val="en-US"/>
        </w:rPr>
        <w:sym w:font="Symbol" w:char="F0D7"/>
      </w:r>
      <w:r w:rsidRPr="00274DC0">
        <w:rPr>
          <w:b/>
          <w:i/>
        </w:rPr>
        <w:t xml:space="preserve"> ФЧЧ_прогноз)/ ∑(ФЧЧ_прогноз)</w:t>
      </w:r>
      <w:r>
        <w:rPr>
          <w:b/>
          <w:i/>
        </w:rPr>
        <w:t xml:space="preserve"> </w:t>
      </w:r>
      <w:r>
        <w:rPr>
          <w:b/>
          <w:i/>
        </w:rPr>
        <w:tab/>
      </w:r>
      <w:r>
        <w:rPr>
          <w:b/>
          <w:i/>
        </w:rPr>
        <w:tab/>
        <w:t xml:space="preserve">         (6)</w:t>
      </w:r>
    </w:p>
    <w:p w14:paraId="1E3915AF" w14:textId="77777777" w:rsidR="00914DFE" w:rsidRPr="00F341D6" w:rsidRDefault="00914DFE" w:rsidP="00914DFE">
      <w:pPr>
        <w:pStyle w:val="af5"/>
        <w:numPr>
          <w:ilvl w:val="3"/>
          <w:numId w:val="47"/>
        </w:numPr>
        <w:spacing w:before="120" w:after="120"/>
        <w:ind w:left="0" w:firstLine="0"/>
        <w:contextualSpacing w:val="0"/>
        <w:jc w:val="both"/>
      </w:pPr>
      <w:r>
        <w:t xml:space="preserve">В случае, если плановый показатель </w:t>
      </w:r>
      <w:r>
        <w:rPr>
          <w:lang w:val="en-US"/>
        </w:rPr>
        <w:t>LTIFR</w:t>
      </w:r>
      <w:r w:rsidRPr="00F341D6">
        <w:t xml:space="preserve"> </w:t>
      </w:r>
      <w:r>
        <w:t xml:space="preserve">Бизнеса (п. 3.2.3.4) превышает плановый показатель по Группе (п. 3.1.3) или иной лимит, установленный Менеджментом Группы (при наличии), ДОТ осуществляет корректировку плановых показателей </w:t>
      </w:r>
      <w:r>
        <w:rPr>
          <w:lang w:val="en-US"/>
        </w:rPr>
        <w:t>LTIFR</w:t>
      </w:r>
      <w:r w:rsidRPr="00F341D6">
        <w:t xml:space="preserve"> </w:t>
      </w:r>
      <w:r>
        <w:t>Организаций в объеме, необходимом для соблюдения установленных требований.</w:t>
      </w:r>
    </w:p>
    <w:p w14:paraId="0F01AF65" w14:textId="77777777" w:rsidR="00914DFE" w:rsidRDefault="00914DFE" w:rsidP="00914DFE">
      <w:pPr>
        <w:pStyle w:val="af5"/>
        <w:numPr>
          <w:ilvl w:val="2"/>
          <w:numId w:val="47"/>
        </w:numPr>
        <w:spacing w:before="120" w:after="120"/>
        <w:ind w:left="0" w:hanging="11"/>
        <w:contextualSpacing w:val="0"/>
        <w:jc w:val="both"/>
      </w:pPr>
      <w:r>
        <w:t xml:space="preserve">После согласования генеральным директором АО «ЕвроСибЭнерго» ДОТ направляет в Финансовый департамент АО «ЕвроСибЭнерго» предложения по целевым показателям </w:t>
      </w:r>
      <w:r>
        <w:rPr>
          <w:lang w:val="en-US"/>
        </w:rPr>
        <w:t>LTIFR</w:t>
      </w:r>
      <w:r w:rsidRPr="00C50221">
        <w:t xml:space="preserve"> </w:t>
      </w:r>
      <w:r>
        <w:t>в разрезе Бизнесов</w:t>
      </w:r>
      <w:r w:rsidRPr="00C50221">
        <w:t>/</w:t>
      </w:r>
      <w:r>
        <w:t>Организаций для включения в КПЭ Бизнесов</w:t>
      </w:r>
      <w:r w:rsidRPr="00C50221">
        <w:t>/</w:t>
      </w:r>
      <w:r>
        <w:t>Организаций.</w:t>
      </w:r>
    </w:p>
    <w:p w14:paraId="4EB280D8" w14:textId="77777777" w:rsidR="00914DFE" w:rsidRPr="00DC6220" w:rsidRDefault="00914DFE" w:rsidP="00914DFE">
      <w:pPr>
        <w:pStyle w:val="af5"/>
        <w:numPr>
          <w:ilvl w:val="2"/>
          <w:numId w:val="47"/>
        </w:numPr>
        <w:spacing w:before="120" w:after="120"/>
        <w:ind w:left="0" w:hanging="11"/>
        <w:contextualSpacing w:val="0"/>
        <w:jc w:val="both"/>
      </w:pPr>
      <w:r>
        <w:t>Финансовый департамент АО «ЕвроСибЭнерго» в срок до 20 февраля отчетного года направляет</w:t>
      </w:r>
      <w:r w:rsidRPr="0093689F">
        <w:t xml:space="preserve"> </w:t>
      </w:r>
      <w:r>
        <w:t xml:space="preserve">в ДОТ консолидированный перечень утвержденных целевых показателей </w:t>
      </w:r>
      <w:r>
        <w:rPr>
          <w:lang w:val="en-US"/>
        </w:rPr>
        <w:t>LTIFR</w:t>
      </w:r>
      <w:r>
        <w:t xml:space="preserve"> на отчетный год по всем Бизнесам</w:t>
      </w:r>
      <w:r w:rsidRPr="0093689F">
        <w:t>/</w:t>
      </w:r>
      <w:r>
        <w:t>Организациям, которые осуществляли планирование данного показателя.</w:t>
      </w:r>
    </w:p>
    <w:p w14:paraId="3105BF6D" w14:textId="77777777" w:rsidR="00914DFE" w:rsidRPr="00C50221" w:rsidRDefault="00914DFE" w:rsidP="00914DFE">
      <w:pPr>
        <w:pStyle w:val="1"/>
        <w:numPr>
          <w:ilvl w:val="0"/>
          <w:numId w:val="47"/>
        </w:numPr>
        <w:spacing w:before="120" w:after="120" w:line="259" w:lineRule="auto"/>
        <w:ind w:left="0" w:firstLine="0"/>
        <w:rPr>
          <w:rFonts w:ascii="Times New Roman" w:hAnsi="Times New Roman" w:cs="Times New Roman"/>
          <w:b/>
          <w:color w:val="auto"/>
          <w:sz w:val="24"/>
          <w:szCs w:val="24"/>
        </w:rPr>
      </w:pPr>
      <w:bookmarkStart w:id="19" w:name="_Toc61878707"/>
      <w:r w:rsidRPr="00C50221">
        <w:rPr>
          <w:rFonts w:ascii="Times New Roman" w:hAnsi="Times New Roman" w:cs="Times New Roman"/>
          <w:b/>
          <w:color w:val="auto"/>
          <w:sz w:val="24"/>
          <w:szCs w:val="24"/>
        </w:rPr>
        <w:t>Отчетность</w:t>
      </w:r>
      <w:bookmarkEnd w:id="19"/>
    </w:p>
    <w:p w14:paraId="448D9416" w14:textId="77777777" w:rsidR="00914DFE" w:rsidRPr="00685FBF" w:rsidRDefault="00914DFE" w:rsidP="00914DFE">
      <w:pPr>
        <w:pStyle w:val="af5"/>
        <w:numPr>
          <w:ilvl w:val="1"/>
          <w:numId w:val="47"/>
        </w:numPr>
        <w:spacing w:before="120" w:after="120"/>
        <w:ind w:left="0" w:firstLine="0"/>
        <w:contextualSpacing w:val="0"/>
        <w:jc w:val="both"/>
        <w:rPr>
          <w:i/>
        </w:rPr>
      </w:pPr>
      <w:r w:rsidRPr="00685FBF">
        <w:rPr>
          <w:i/>
        </w:rPr>
        <w:t>По</w:t>
      </w:r>
      <w:r>
        <w:rPr>
          <w:i/>
        </w:rPr>
        <w:t xml:space="preserve"> Энергетическому сегменту</w:t>
      </w:r>
      <w:r w:rsidRPr="00685FBF">
        <w:rPr>
          <w:i/>
        </w:rPr>
        <w:t xml:space="preserve"> Групп</w:t>
      </w:r>
      <w:r>
        <w:rPr>
          <w:i/>
        </w:rPr>
        <w:t>ы</w:t>
      </w:r>
    </w:p>
    <w:p w14:paraId="0676E185" w14:textId="77777777" w:rsidR="00914DFE" w:rsidRDefault="00914DFE" w:rsidP="00914DFE">
      <w:pPr>
        <w:pStyle w:val="af5"/>
        <w:numPr>
          <w:ilvl w:val="2"/>
          <w:numId w:val="47"/>
        </w:numPr>
        <w:spacing w:before="120" w:after="120"/>
        <w:ind w:left="0" w:hanging="11"/>
        <w:contextualSpacing w:val="0"/>
        <w:jc w:val="both"/>
      </w:pPr>
      <w:r>
        <w:lastRenderedPageBreak/>
        <w:t>Департамент по правовым вопросам ООО «УСЦ ЕвроСибЭнерго» предоставляет в ДОТ сведения об изменении перечня юридических лиц Бизнесов Группы, относительно представленного согласно п. 3.2.1 настоящей Методики, в течение 5 рабочих дней с момента изменения.</w:t>
      </w:r>
    </w:p>
    <w:p w14:paraId="19B65069" w14:textId="77777777" w:rsidR="00914DFE" w:rsidRDefault="00914DFE" w:rsidP="00914DFE">
      <w:pPr>
        <w:pStyle w:val="af5"/>
        <w:numPr>
          <w:ilvl w:val="2"/>
          <w:numId w:val="47"/>
        </w:numPr>
        <w:spacing w:before="120" w:after="120"/>
        <w:ind w:left="0" w:hanging="11"/>
        <w:contextualSpacing w:val="0"/>
        <w:jc w:val="both"/>
      </w:pPr>
      <w:r>
        <w:t>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«ЕвроСибЭнерго» по корректировке бизнес-процесса (при необходимости).</w:t>
      </w:r>
    </w:p>
    <w:p w14:paraId="02377C41" w14:textId="77777777" w:rsidR="00914DFE" w:rsidRDefault="00914DFE" w:rsidP="00914DFE">
      <w:pPr>
        <w:pStyle w:val="af5"/>
        <w:numPr>
          <w:ilvl w:val="2"/>
          <w:numId w:val="47"/>
        </w:numPr>
        <w:spacing w:before="120" w:after="120"/>
        <w:ind w:left="0" w:hanging="11"/>
        <w:contextualSpacing w:val="0"/>
        <w:jc w:val="both"/>
      </w:pPr>
      <w:r>
        <w:t>ДОТ выполняет расчет фактического показателя</w:t>
      </w:r>
      <w:r w:rsidRPr="00944845">
        <w:t xml:space="preserve"> </w:t>
      </w:r>
      <w:r>
        <w:rPr>
          <w:lang w:val="en-US"/>
        </w:rPr>
        <w:t>LTIFR</w:t>
      </w:r>
      <w:r w:rsidRPr="00944845">
        <w:t xml:space="preserve"> </w:t>
      </w:r>
      <w:r>
        <w:t>по Группе ежеквартально в срок до 25 числа месяца, следующего за отчетным кварталом, на основании ежемесячной отчетности Бизнесов</w:t>
      </w:r>
      <w:r w:rsidRPr="00944845">
        <w:t>/</w:t>
      </w:r>
      <w:r>
        <w:t>Организаций.</w:t>
      </w:r>
    </w:p>
    <w:p w14:paraId="25A66E41" w14:textId="77777777" w:rsidR="00914DFE" w:rsidRPr="00221A40" w:rsidRDefault="00914DFE" w:rsidP="00914DFE">
      <w:pPr>
        <w:pStyle w:val="af5"/>
        <w:numPr>
          <w:ilvl w:val="2"/>
          <w:numId w:val="47"/>
        </w:numPr>
        <w:spacing w:before="120" w:after="120"/>
        <w:ind w:left="0" w:hanging="11"/>
        <w:contextualSpacing w:val="0"/>
        <w:jc w:val="both"/>
      </w:pPr>
      <w:r>
        <w:t xml:space="preserve">ДОТ выполняет расчет фактического показателя </w:t>
      </w:r>
      <w:r>
        <w:rPr>
          <w:lang w:val="en-US"/>
        </w:rPr>
        <w:t>LTIFR</w:t>
      </w:r>
      <w:r>
        <w:t xml:space="preserve"> Группы в срок до 5 февраля года, следующего за отчетным.</w:t>
      </w:r>
    </w:p>
    <w:p w14:paraId="7CE086A2" w14:textId="77777777" w:rsidR="00914DFE" w:rsidRDefault="00914DFE" w:rsidP="00914DFE">
      <w:pPr>
        <w:pStyle w:val="af5"/>
        <w:numPr>
          <w:ilvl w:val="1"/>
          <w:numId w:val="47"/>
        </w:numPr>
        <w:spacing w:before="120" w:after="120"/>
        <w:ind w:left="0" w:firstLine="0"/>
        <w:contextualSpacing w:val="0"/>
        <w:jc w:val="both"/>
        <w:rPr>
          <w:i/>
        </w:rPr>
      </w:pPr>
      <w:r>
        <w:rPr>
          <w:i/>
        </w:rPr>
        <w:t>По Бизнесам/Организациям</w:t>
      </w:r>
    </w:p>
    <w:p w14:paraId="4C99EF95" w14:textId="77777777" w:rsidR="00914DFE" w:rsidRDefault="00914DFE" w:rsidP="00914DFE">
      <w:pPr>
        <w:pStyle w:val="af5"/>
        <w:numPr>
          <w:ilvl w:val="2"/>
          <w:numId w:val="47"/>
        </w:numPr>
        <w:spacing w:before="120" w:after="120"/>
        <w:ind w:left="0" w:hanging="11"/>
        <w:contextualSpacing w:val="0"/>
        <w:jc w:val="both"/>
      </w:pPr>
      <w:r>
        <w:t>Ответственные работники осуществляют подготовку и предоставление в ДОТ отчетности до 23 числа месяца, следующего за отчетным периодом:</w:t>
      </w:r>
    </w:p>
    <w:tbl>
      <w:tblPr>
        <w:tblStyle w:val="afc"/>
        <w:tblW w:w="0" w:type="auto"/>
        <w:tblLook w:val="04A0" w:firstRow="1" w:lastRow="0" w:firstColumn="1" w:lastColumn="0" w:noHBand="0" w:noVBand="1"/>
      </w:tblPr>
      <w:tblGrid>
        <w:gridCol w:w="540"/>
        <w:gridCol w:w="1929"/>
        <w:gridCol w:w="3196"/>
        <w:gridCol w:w="3679"/>
      </w:tblGrid>
      <w:tr w:rsidR="00914DFE" w14:paraId="5D76B588" w14:textId="77777777" w:rsidTr="002E6470">
        <w:tc>
          <w:tcPr>
            <w:tcW w:w="540" w:type="dxa"/>
            <w:vAlign w:val="center"/>
          </w:tcPr>
          <w:p w14:paraId="48891559" w14:textId="77777777" w:rsidR="00914DFE" w:rsidRPr="00D21DF4" w:rsidRDefault="00914DFE" w:rsidP="002E6470">
            <w:pPr>
              <w:pStyle w:val="af5"/>
              <w:spacing w:before="60" w:after="60"/>
              <w:ind w:left="0"/>
              <w:contextualSpacing w:val="0"/>
              <w:jc w:val="center"/>
              <w:rPr>
                <w:rFonts w:ascii="Times New Roman" w:hAnsi="Times New Roman" w:cs="Times New Roman"/>
              </w:rPr>
            </w:pPr>
            <w:r>
              <w:rPr>
                <w:rFonts w:ascii="Times New Roman" w:hAnsi="Times New Roman" w:cs="Times New Roman"/>
              </w:rPr>
              <w:t>№ п</w:t>
            </w:r>
            <w:r>
              <w:rPr>
                <w:rFonts w:ascii="Times New Roman" w:hAnsi="Times New Roman" w:cs="Times New Roman"/>
                <w:lang w:val="en-US"/>
              </w:rPr>
              <w:t>/</w:t>
            </w:r>
            <w:r>
              <w:rPr>
                <w:rFonts w:ascii="Times New Roman" w:hAnsi="Times New Roman" w:cs="Times New Roman"/>
              </w:rPr>
              <w:t>п</w:t>
            </w:r>
          </w:p>
        </w:tc>
        <w:tc>
          <w:tcPr>
            <w:tcW w:w="1929" w:type="dxa"/>
            <w:vAlign w:val="center"/>
          </w:tcPr>
          <w:p w14:paraId="4E04D897" w14:textId="77777777" w:rsidR="00914DFE" w:rsidRDefault="00914DFE" w:rsidP="002E6470">
            <w:pPr>
              <w:pStyle w:val="af5"/>
              <w:spacing w:before="60" w:after="60"/>
              <w:ind w:left="0"/>
              <w:contextualSpacing w:val="0"/>
              <w:jc w:val="center"/>
              <w:rPr>
                <w:rFonts w:ascii="Times New Roman" w:hAnsi="Times New Roman" w:cs="Times New Roman"/>
              </w:rPr>
            </w:pPr>
            <w:r>
              <w:rPr>
                <w:rFonts w:ascii="Times New Roman" w:hAnsi="Times New Roman" w:cs="Times New Roman"/>
              </w:rPr>
              <w:t>Наименование показателя</w:t>
            </w:r>
          </w:p>
        </w:tc>
        <w:tc>
          <w:tcPr>
            <w:tcW w:w="3196" w:type="dxa"/>
            <w:vAlign w:val="center"/>
          </w:tcPr>
          <w:p w14:paraId="2AF5E9DB" w14:textId="77777777" w:rsidR="00914DFE" w:rsidRPr="00263F66" w:rsidRDefault="00914DFE" w:rsidP="002E6470">
            <w:pPr>
              <w:pStyle w:val="af5"/>
              <w:spacing w:before="60" w:after="60"/>
              <w:ind w:left="0"/>
              <w:contextualSpacing w:val="0"/>
              <w:jc w:val="center"/>
              <w:rPr>
                <w:rFonts w:ascii="Times New Roman" w:hAnsi="Times New Roman" w:cs="Times New Roman"/>
              </w:rPr>
            </w:pPr>
            <w:r>
              <w:rPr>
                <w:rFonts w:ascii="Times New Roman" w:hAnsi="Times New Roman" w:cs="Times New Roman"/>
              </w:rPr>
              <w:t>Бизнес</w:t>
            </w:r>
            <w:r w:rsidRPr="00C50221">
              <w:rPr>
                <w:rFonts w:ascii="Times New Roman" w:hAnsi="Times New Roman" w:cs="Times New Roman"/>
              </w:rPr>
              <w:t>/</w:t>
            </w:r>
            <w:r>
              <w:rPr>
                <w:rFonts w:ascii="Times New Roman" w:hAnsi="Times New Roman" w:cs="Times New Roman"/>
              </w:rPr>
              <w:t>Организация входит в структуру сбора отчетности по охране труда в соответствии с Регламентом</w:t>
            </w:r>
          </w:p>
        </w:tc>
        <w:tc>
          <w:tcPr>
            <w:tcW w:w="3680" w:type="dxa"/>
            <w:vAlign w:val="center"/>
          </w:tcPr>
          <w:p w14:paraId="37193799" w14:textId="77777777" w:rsidR="00914DFE" w:rsidRPr="00263F66" w:rsidRDefault="00914DFE" w:rsidP="002E6470">
            <w:pPr>
              <w:pStyle w:val="af5"/>
              <w:spacing w:before="60" w:after="60"/>
              <w:ind w:left="0"/>
              <w:contextualSpacing w:val="0"/>
              <w:jc w:val="center"/>
              <w:rPr>
                <w:rFonts w:ascii="Times New Roman" w:hAnsi="Times New Roman" w:cs="Times New Roman"/>
              </w:rPr>
            </w:pPr>
            <w:r>
              <w:rPr>
                <w:rFonts w:ascii="Times New Roman" w:hAnsi="Times New Roman" w:cs="Times New Roman"/>
              </w:rPr>
              <w:t>Бизнес</w:t>
            </w:r>
            <w:r w:rsidRPr="00C50221">
              <w:rPr>
                <w:rFonts w:ascii="Times New Roman" w:hAnsi="Times New Roman" w:cs="Times New Roman"/>
              </w:rPr>
              <w:t>/</w:t>
            </w:r>
            <w:r>
              <w:rPr>
                <w:rFonts w:ascii="Times New Roman" w:hAnsi="Times New Roman" w:cs="Times New Roman"/>
              </w:rPr>
              <w:t>Организация не входит в структуру сбора отчетности по охране труда в соответствии с Регламентом</w:t>
            </w:r>
          </w:p>
        </w:tc>
      </w:tr>
      <w:tr w:rsidR="00914DFE" w14:paraId="07C84F16" w14:textId="77777777" w:rsidTr="002E6470">
        <w:tc>
          <w:tcPr>
            <w:tcW w:w="540" w:type="dxa"/>
            <w:vAlign w:val="center"/>
          </w:tcPr>
          <w:p w14:paraId="2E1F1127" w14:textId="77777777" w:rsidR="00914DFE" w:rsidRDefault="00914DFE" w:rsidP="00914DFE">
            <w:pPr>
              <w:pStyle w:val="af5"/>
              <w:numPr>
                <w:ilvl w:val="0"/>
                <w:numId w:val="49"/>
              </w:numPr>
              <w:spacing w:before="60" w:after="60"/>
              <w:ind w:left="0" w:firstLine="0"/>
              <w:contextualSpacing w:val="0"/>
              <w:jc w:val="center"/>
              <w:rPr>
                <w:rFonts w:ascii="Times New Roman" w:hAnsi="Times New Roman" w:cs="Times New Roman"/>
              </w:rPr>
            </w:pPr>
          </w:p>
        </w:tc>
        <w:tc>
          <w:tcPr>
            <w:tcW w:w="1929" w:type="dxa"/>
            <w:vAlign w:val="center"/>
          </w:tcPr>
          <w:p w14:paraId="78E1CA79" w14:textId="77777777" w:rsidR="00914DFE" w:rsidRDefault="00914DFE" w:rsidP="002E6470">
            <w:pPr>
              <w:pStyle w:val="af5"/>
              <w:spacing w:before="60" w:after="60"/>
              <w:ind w:left="0"/>
              <w:contextualSpacing w:val="0"/>
              <w:rPr>
                <w:rFonts w:ascii="Times New Roman" w:hAnsi="Times New Roman" w:cs="Times New Roman"/>
              </w:rPr>
            </w:pPr>
            <w:r>
              <w:rPr>
                <w:rFonts w:ascii="Times New Roman" w:hAnsi="Times New Roman" w:cs="Times New Roman"/>
              </w:rPr>
              <w:t>Форма и объем предоставления</w:t>
            </w:r>
          </w:p>
        </w:tc>
        <w:tc>
          <w:tcPr>
            <w:tcW w:w="3196" w:type="dxa"/>
            <w:vAlign w:val="center"/>
          </w:tcPr>
          <w:p w14:paraId="092184D6" w14:textId="77777777" w:rsidR="00914DFE" w:rsidRDefault="00914DFE" w:rsidP="002E6470">
            <w:pPr>
              <w:pStyle w:val="af5"/>
              <w:spacing w:before="60" w:after="60"/>
              <w:ind w:left="0"/>
              <w:contextualSpacing w:val="0"/>
              <w:jc w:val="center"/>
              <w:rPr>
                <w:rFonts w:ascii="Times New Roman" w:hAnsi="Times New Roman" w:cs="Times New Roman"/>
              </w:rPr>
            </w:pPr>
            <w:r>
              <w:rPr>
                <w:rFonts w:ascii="Times New Roman" w:hAnsi="Times New Roman" w:cs="Times New Roman"/>
              </w:rPr>
              <w:t>В соответствии с Регламентом</w:t>
            </w:r>
          </w:p>
        </w:tc>
        <w:tc>
          <w:tcPr>
            <w:tcW w:w="3680" w:type="dxa"/>
            <w:vAlign w:val="center"/>
          </w:tcPr>
          <w:p w14:paraId="65F1C967" w14:textId="77777777" w:rsidR="00914DFE" w:rsidRDefault="00914DFE" w:rsidP="002E6470">
            <w:pPr>
              <w:pStyle w:val="af5"/>
              <w:spacing w:before="60" w:after="60"/>
              <w:ind w:left="0"/>
              <w:contextualSpacing w:val="0"/>
              <w:jc w:val="center"/>
              <w:rPr>
                <w:rFonts w:ascii="Times New Roman" w:hAnsi="Times New Roman" w:cs="Times New Roman"/>
              </w:rPr>
            </w:pPr>
            <w:r>
              <w:rPr>
                <w:rFonts w:ascii="Times New Roman" w:hAnsi="Times New Roman" w:cs="Times New Roman"/>
              </w:rPr>
              <w:t>В соответствии с табл. 1</w:t>
            </w:r>
          </w:p>
        </w:tc>
      </w:tr>
      <w:tr w:rsidR="00914DFE" w14:paraId="748201A3" w14:textId="77777777" w:rsidTr="002E6470">
        <w:tc>
          <w:tcPr>
            <w:tcW w:w="540" w:type="dxa"/>
            <w:vAlign w:val="center"/>
          </w:tcPr>
          <w:p w14:paraId="2A8EAA3A" w14:textId="77777777" w:rsidR="00914DFE" w:rsidRDefault="00914DFE" w:rsidP="00914DFE">
            <w:pPr>
              <w:pStyle w:val="af5"/>
              <w:numPr>
                <w:ilvl w:val="0"/>
                <w:numId w:val="49"/>
              </w:numPr>
              <w:spacing w:before="60" w:after="60"/>
              <w:ind w:left="0" w:firstLine="0"/>
              <w:contextualSpacing w:val="0"/>
              <w:jc w:val="center"/>
              <w:rPr>
                <w:rFonts w:ascii="Times New Roman" w:hAnsi="Times New Roman" w:cs="Times New Roman"/>
              </w:rPr>
            </w:pPr>
          </w:p>
        </w:tc>
        <w:tc>
          <w:tcPr>
            <w:tcW w:w="1929" w:type="dxa"/>
            <w:vAlign w:val="center"/>
          </w:tcPr>
          <w:p w14:paraId="3E25457E" w14:textId="77777777" w:rsidR="00914DFE" w:rsidRDefault="00914DFE" w:rsidP="002E6470">
            <w:pPr>
              <w:pStyle w:val="af5"/>
              <w:spacing w:before="60" w:after="60"/>
              <w:ind w:left="0"/>
              <w:contextualSpacing w:val="0"/>
              <w:rPr>
                <w:rFonts w:ascii="Times New Roman" w:hAnsi="Times New Roman" w:cs="Times New Roman"/>
              </w:rPr>
            </w:pPr>
            <w:r>
              <w:rPr>
                <w:rFonts w:ascii="Times New Roman" w:hAnsi="Times New Roman" w:cs="Times New Roman"/>
              </w:rPr>
              <w:t>Уровень детализации</w:t>
            </w:r>
          </w:p>
        </w:tc>
        <w:tc>
          <w:tcPr>
            <w:tcW w:w="0" w:type="auto"/>
            <w:gridSpan w:val="2"/>
            <w:vAlign w:val="center"/>
          </w:tcPr>
          <w:p w14:paraId="36E7C51F" w14:textId="77777777" w:rsidR="00914DFE" w:rsidRDefault="00914DFE" w:rsidP="002E6470">
            <w:pPr>
              <w:pStyle w:val="af5"/>
              <w:spacing w:before="60" w:after="60"/>
              <w:ind w:left="0"/>
              <w:contextualSpacing w:val="0"/>
              <w:jc w:val="center"/>
              <w:rPr>
                <w:rFonts w:ascii="Times New Roman" w:hAnsi="Times New Roman" w:cs="Times New Roman"/>
              </w:rPr>
            </w:pPr>
            <w:r>
              <w:rPr>
                <w:rFonts w:ascii="Times New Roman" w:hAnsi="Times New Roman" w:cs="Times New Roman"/>
              </w:rPr>
              <w:t>Организация</w:t>
            </w:r>
          </w:p>
        </w:tc>
      </w:tr>
      <w:tr w:rsidR="00914DFE" w14:paraId="3777D456" w14:textId="77777777" w:rsidTr="002E6470">
        <w:tc>
          <w:tcPr>
            <w:tcW w:w="540" w:type="dxa"/>
            <w:vAlign w:val="center"/>
          </w:tcPr>
          <w:p w14:paraId="3A85C014" w14:textId="77777777" w:rsidR="00914DFE" w:rsidRDefault="00914DFE" w:rsidP="00914DFE">
            <w:pPr>
              <w:pStyle w:val="af5"/>
              <w:numPr>
                <w:ilvl w:val="0"/>
                <w:numId w:val="49"/>
              </w:numPr>
              <w:spacing w:before="60" w:after="60"/>
              <w:ind w:left="0" w:firstLine="0"/>
              <w:contextualSpacing w:val="0"/>
              <w:jc w:val="center"/>
              <w:rPr>
                <w:rFonts w:ascii="Times New Roman" w:hAnsi="Times New Roman" w:cs="Times New Roman"/>
              </w:rPr>
            </w:pPr>
          </w:p>
        </w:tc>
        <w:tc>
          <w:tcPr>
            <w:tcW w:w="1929" w:type="dxa"/>
            <w:vAlign w:val="center"/>
          </w:tcPr>
          <w:p w14:paraId="38268E77" w14:textId="77777777" w:rsidR="00914DFE" w:rsidRDefault="00914DFE" w:rsidP="002E6470">
            <w:pPr>
              <w:pStyle w:val="af5"/>
              <w:spacing w:before="60" w:after="60"/>
              <w:ind w:left="0"/>
              <w:contextualSpacing w:val="0"/>
              <w:rPr>
                <w:rFonts w:ascii="Times New Roman" w:hAnsi="Times New Roman" w:cs="Times New Roman"/>
              </w:rPr>
            </w:pPr>
            <w:r>
              <w:rPr>
                <w:rFonts w:ascii="Times New Roman" w:hAnsi="Times New Roman" w:cs="Times New Roman"/>
              </w:rPr>
              <w:t>Периодичность представления</w:t>
            </w:r>
          </w:p>
        </w:tc>
        <w:tc>
          <w:tcPr>
            <w:tcW w:w="3196" w:type="dxa"/>
            <w:vAlign w:val="center"/>
          </w:tcPr>
          <w:p w14:paraId="3A3444D8" w14:textId="77777777" w:rsidR="00914DFE" w:rsidRDefault="00914DFE" w:rsidP="002E6470">
            <w:pPr>
              <w:pStyle w:val="af5"/>
              <w:spacing w:before="60" w:after="60"/>
              <w:ind w:left="0"/>
              <w:contextualSpacing w:val="0"/>
              <w:jc w:val="center"/>
              <w:rPr>
                <w:rFonts w:ascii="Times New Roman" w:hAnsi="Times New Roman" w:cs="Times New Roman"/>
              </w:rPr>
            </w:pPr>
            <w:r>
              <w:rPr>
                <w:rFonts w:ascii="Times New Roman" w:hAnsi="Times New Roman" w:cs="Times New Roman"/>
              </w:rPr>
              <w:t>Ежемесячно</w:t>
            </w:r>
          </w:p>
        </w:tc>
        <w:tc>
          <w:tcPr>
            <w:tcW w:w="3680" w:type="dxa"/>
            <w:vAlign w:val="center"/>
          </w:tcPr>
          <w:p w14:paraId="0241F59A" w14:textId="77777777" w:rsidR="00914DFE" w:rsidRDefault="00914DFE" w:rsidP="002E6470">
            <w:pPr>
              <w:pStyle w:val="af5"/>
              <w:spacing w:before="60" w:after="60"/>
              <w:ind w:left="0"/>
              <w:contextualSpacing w:val="0"/>
              <w:jc w:val="center"/>
              <w:rPr>
                <w:rFonts w:ascii="Times New Roman" w:hAnsi="Times New Roman" w:cs="Times New Roman"/>
              </w:rPr>
            </w:pPr>
            <w:r>
              <w:rPr>
                <w:rFonts w:ascii="Times New Roman" w:hAnsi="Times New Roman" w:cs="Times New Roman"/>
              </w:rPr>
              <w:t>Ежеквартально</w:t>
            </w:r>
          </w:p>
        </w:tc>
      </w:tr>
      <w:tr w:rsidR="00914DFE" w14:paraId="3FE54D1B" w14:textId="77777777" w:rsidTr="002E6470">
        <w:tc>
          <w:tcPr>
            <w:tcW w:w="540" w:type="dxa"/>
            <w:vAlign w:val="center"/>
          </w:tcPr>
          <w:p w14:paraId="0B19B459" w14:textId="77777777" w:rsidR="00914DFE" w:rsidRDefault="00914DFE" w:rsidP="00914DFE">
            <w:pPr>
              <w:pStyle w:val="af5"/>
              <w:numPr>
                <w:ilvl w:val="0"/>
                <w:numId w:val="49"/>
              </w:numPr>
              <w:spacing w:before="60" w:after="60"/>
              <w:ind w:left="0" w:firstLine="0"/>
              <w:contextualSpacing w:val="0"/>
              <w:jc w:val="center"/>
              <w:rPr>
                <w:rFonts w:ascii="Times New Roman" w:hAnsi="Times New Roman" w:cs="Times New Roman"/>
              </w:rPr>
            </w:pPr>
          </w:p>
        </w:tc>
        <w:tc>
          <w:tcPr>
            <w:tcW w:w="1929" w:type="dxa"/>
            <w:vAlign w:val="center"/>
          </w:tcPr>
          <w:p w14:paraId="74288149" w14:textId="77777777" w:rsidR="00914DFE" w:rsidRDefault="00914DFE" w:rsidP="002E6470">
            <w:pPr>
              <w:pStyle w:val="af5"/>
              <w:spacing w:before="60" w:after="60"/>
              <w:ind w:left="0"/>
              <w:contextualSpacing w:val="0"/>
              <w:rPr>
                <w:rFonts w:ascii="Times New Roman" w:hAnsi="Times New Roman" w:cs="Times New Roman"/>
              </w:rPr>
            </w:pPr>
            <w:r>
              <w:rPr>
                <w:rFonts w:ascii="Times New Roman" w:hAnsi="Times New Roman" w:cs="Times New Roman"/>
              </w:rPr>
              <w:t>Порядок представления</w:t>
            </w:r>
          </w:p>
        </w:tc>
        <w:tc>
          <w:tcPr>
            <w:tcW w:w="3196" w:type="dxa"/>
            <w:vAlign w:val="center"/>
          </w:tcPr>
          <w:p w14:paraId="50F4CE3F" w14:textId="77777777" w:rsidR="00914DFE" w:rsidRDefault="00914DFE" w:rsidP="002E6470">
            <w:pPr>
              <w:pStyle w:val="af5"/>
              <w:spacing w:before="60" w:after="60"/>
              <w:ind w:left="0"/>
              <w:contextualSpacing w:val="0"/>
              <w:jc w:val="center"/>
              <w:rPr>
                <w:rFonts w:ascii="Times New Roman" w:hAnsi="Times New Roman" w:cs="Times New Roman"/>
              </w:rPr>
            </w:pPr>
            <w:r>
              <w:rPr>
                <w:rFonts w:ascii="Times New Roman" w:hAnsi="Times New Roman" w:cs="Times New Roman"/>
              </w:rPr>
              <w:t>В действующем порядке сбора в соответствии с Регламентом</w:t>
            </w:r>
          </w:p>
        </w:tc>
        <w:tc>
          <w:tcPr>
            <w:tcW w:w="3680" w:type="dxa"/>
            <w:vAlign w:val="center"/>
          </w:tcPr>
          <w:p w14:paraId="5A99231F" w14:textId="77777777" w:rsidR="00914DFE" w:rsidRDefault="00914DFE" w:rsidP="002E6470">
            <w:pPr>
              <w:pStyle w:val="af5"/>
              <w:spacing w:before="60" w:after="60"/>
              <w:ind w:left="0"/>
              <w:contextualSpacing w:val="0"/>
              <w:jc w:val="center"/>
              <w:rPr>
                <w:rFonts w:ascii="Times New Roman" w:hAnsi="Times New Roman" w:cs="Times New Roman"/>
              </w:rPr>
            </w:pPr>
            <w:r>
              <w:rPr>
                <w:rFonts w:ascii="Times New Roman" w:hAnsi="Times New Roman" w:cs="Times New Roman"/>
              </w:rPr>
              <w:t>На электронную почту менеджера аналитического отдела ДОТ или в ином порядке, установленном ДОТ</w:t>
            </w:r>
          </w:p>
        </w:tc>
      </w:tr>
    </w:tbl>
    <w:p w14:paraId="5ACBCD6A" w14:textId="77777777" w:rsidR="00914DFE" w:rsidRPr="00636467" w:rsidRDefault="00914DFE" w:rsidP="00914DFE">
      <w:pPr>
        <w:pStyle w:val="af5"/>
        <w:spacing w:before="120" w:after="120"/>
        <w:ind w:left="0"/>
        <w:contextualSpacing w:val="0"/>
        <w:jc w:val="both"/>
      </w:pPr>
      <w:r>
        <w:t>Таблица 1 – Форма предоставления отчетности Бизнесами</w:t>
      </w:r>
      <w:r w:rsidRPr="00220872">
        <w:t>/</w:t>
      </w:r>
      <w:r>
        <w:t>Организациями, которые не входят в структуру сбора отчетности по охране труда в соответствии с Регламентом</w:t>
      </w:r>
    </w:p>
    <w:tbl>
      <w:tblPr>
        <w:tblStyle w:val="afc"/>
        <w:tblW w:w="0" w:type="auto"/>
        <w:tblLook w:val="04A0" w:firstRow="1" w:lastRow="0" w:firstColumn="1" w:lastColumn="0" w:noHBand="0" w:noVBand="1"/>
      </w:tblPr>
      <w:tblGrid>
        <w:gridCol w:w="1715"/>
        <w:gridCol w:w="1282"/>
        <w:gridCol w:w="1272"/>
        <w:gridCol w:w="1260"/>
        <w:gridCol w:w="1283"/>
        <w:gridCol w:w="1272"/>
        <w:gridCol w:w="1260"/>
      </w:tblGrid>
      <w:tr w:rsidR="00914DFE" w14:paraId="0A985F81" w14:textId="77777777" w:rsidTr="002E6470">
        <w:tc>
          <w:tcPr>
            <w:tcW w:w="1335" w:type="dxa"/>
            <w:vMerge w:val="restart"/>
            <w:vAlign w:val="center"/>
          </w:tcPr>
          <w:p w14:paraId="579435B8" w14:textId="77777777" w:rsidR="00914DFE" w:rsidRDefault="00914DFE" w:rsidP="002E6470">
            <w:pPr>
              <w:pStyle w:val="af5"/>
              <w:spacing w:before="120" w:after="120"/>
              <w:ind w:left="0"/>
              <w:contextualSpacing w:val="0"/>
              <w:jc w:val="center"/>
              <w:rPr>
                <w:rFonts w:ascii="Times New Roman" w:hAnsi="Times New Roman" w:cs="Times New Roman"/>
              </w:rPr>
            </w:pPr>
            <w:r>
              <w:rPr>
                <w:rFonts w:ascii="Times New Roman" w:hAnsi="Times New Roman" w:cs="Times New Roman"/>
              </w:rPr>
              <w:t>Наименование юр. лица</w:t>
            </w:r>
          </w:p>
        </w:tc>
        <w:tc>
          <w:tcPr>
            <w:tcW w:w="4005" w:type="dxa"/>
            <w:gridSpan w:val="3"/>
            <w:vAlign w:val="center"/>
          </w:tcPr>
          <w:p w14:paraId="6BDDC85B" w14:textId="77777777" w:rsidR="00914DFE" w:rsidRDefault="00914DFE" w:rsidP="002E6470">
            <w:pPr>
              <w:pStyle w:val="af5"/>
              <w:spacing w:before="120" w:after="120"/>
              <w:ind w:left="0"/>
              <w:contextualSpacing w:val="0"/>
              <w:jc w:val="center"/>
              <w:rPr>
                <w:rFonts w:ascii="Times New Roman" w:hAnsi="Times New Roman" w:cs="Times New Roman"/>
              </w:rPr>
            </w:pPr>
            <w:r>
              <w:rPr>
                <w:rFonts w:ascii="Times New Roman" w:hAnsi="Times New Roman" w:cs="Times New Roman"/>
              </w:rPr>
              <w:t>Сотрудник</w:t>
            </w:r>
          </w:p>
        </w:tc>
        <w:tc>
          <w:tcPr>
            <w:tcW w:w="4005" w:type="dxa"/>
            <w:gridSpan w:val="3"/>
            <w:vAlign w:val="center"/>
          </w:tcPr>
          <w:p w14:paraId="365C3635" w14:textId="77777777" w:rsidR="00914DFE" w:rsidRDefault="00914DFE" w:rsidP="002E6470">
            <w:pPr>
              <w:pStyle w:val="af5"/>
              <w:spacing w:before="120" w:after="120"/>
              <w:ind w:left="0"/>
              <w:contextualSpacing w:val="0"/>
              <w:jc w:val="center"/>
              <w:rPr>
                <w:rFonts w:ascii="Times New Roman" w:hAnsi="Times New Roman" w:cs="Times New Roman"/>
              </w:rPr>
            </w:pPr>
            <w:r>
              <w:rPr>
                <w:rFonts w:ascii="Times New Roman" w:hAnsi="Times New Roman" w:cs="Times New Roman"/>
              </w:rPr>
              <w:t>Подрядчик</w:t>
            </w:r>
          </w:p>
        </w:tc>
      </w:tr>
      <w:tr w:rsidR="00914DFE" w14:paraId="73791644" w14:textId="77777777" w:rsidTr="002E6470">
        <w:tc>
          <w:tcPr>
            <w:tcW w:w="1335" w:type="dxa"/>
            <w:vMerge/>
            <w:vAlign w:val="center"/>
          </w:tcPr>
          <w:p w14:paraId="12949FF3" w14:textId="77777777" w:rsidR="00914DFE" w:rsidRDefault="00914DFE" w:rsidP="002E6470">
            <w:pPr>
              <w:pStyle w:val="af5"/>
              <w:spacing w:before="120" w:after="120"/>
              <w:ind w:left="0"/>
              <w:contextualSpacing w:val="0"/>
              <w:jc w:val="center"/>
              <w:rPr>
                <w:rFonts w:ascii="Times New Roman" w:hAnsi="Times New Roman" w:cs="Times New Roman"/>
              </w:rPr>
            </w:pPr>
          </w:p>
        </w:tc>
        <w:tc>
          <w:tcPr>
            <w:tcW w:w="1335" w:type="dxa"/>
            <w:vAlign w:val="center"/>
          </w:tcPr>
          <w:p w14:paraId="6AC8D6B6" w14:textId="77777777" w:rsidR="00914DFE" w:rsidRPr="00636467" w:rsidRDefault="00914DFE" w:rsidP="002E6470">
            <w:pPr>
              <w:pStyle w:val="af5"/>
              <w:spacing w:before="120" w:after="120"/>
              <w:ind w:left="0"/>
              <w:contextualSpacing w:val="0"/>
              <w:jc w:val="center"/>
              <w:rPr>
                <w:rFonts w:ascii="Times New Roman" w:hAnsi="Times New Roman" w:cs="Times New Roman"/>
              </w:rPr>
            </w:pPr>
            <w:r>
              <w:rPr>
                <w:rFonts w:ascii="Times New Roman" w:hAnsi="Times New Roman" w:cs="Times New Roman"/>
              </w:rPr>
              <w:t>ФЧЧ</w:t>
            </w:r>
          </w:p>
        </w:tc>
        <w:tc>
          <w:tcPr>
            <w:tcW w:w="1335" w:type="dxa"/>
            <w:vAlign w:val="center"/>
          </w:tcPr>
          <w:p w14:paraId="35E1EF1E" w14:textId="77777777" w:rsidR="00914DFE" w:rsidRPr="00636467" w:rsidRDefault="00914DFE" w:rsidP="002E6470">
            <w:pPr>
              <w:pStyle w:val="af5"/>
              <w:spacing w:before="120" w:after="120"/>
              <w:ind w:left="0"/>
              <w:contextualSpacing w:val="0"/>
              <w:jc w:val="center"/>
              <w:rPr>
                <w:rFonts w:ascii="Times New Roman" w:hAnsi="Times New Roman" w:cs="Times New Roman"/>
              </w:rPr>
            </w:pPr>
            <w:r>
              <w:rPr>
                <w:rFonts w:ascii="Times New Roman" w:hAnsi="Times New Roman" w:cs="Times New Roman"/>
                <w:lang w:val="en-US"/>
              </w:rPr>
              <w:t>LTI</w:t>
            </w:r>
          </w:p>
        </w:tc>
        <w:tc>
          <w:tcPr>
            <w:tcW w:w="1335" w:type="dxa"/>
            <w:vAlign w:val="center"/>
          </w:tcPr>
          <w:p w14:paraId="379F1410" w14:textId="77777777" w:rsidR="00914DFE" w:rsidRPr="00636467" w:rsidRDefault="00914DFE" w:rsidP="002E6470">
            <w:pPr>
              <w:pStyle w:val="af5"/>
              <w:spacing w:before="120" w:after="120"/>
              <w:ind w:left="0"/>
              <w:contextualSpacing w:val="0"/>
              <w:jc w:val="center"/>
              <w:rPr>
                <w:rFonts w:ascii="Times New Roman" w:hAnsi="Times New Roman" w:cs="Times New Roman"/>
              </w:rPr>
            </w:pPr>
            <w:r>
              <w:rPr>
                <w:rFonts w:ascii="Times New Roman" w:hAnsi="Times New Roman" w:cs="Times New Roman"/>
                <w:lang w:val="en-US"/>
              </w:rPr>
              <w:t>F</w:t>
            </w:r>
          </w:p>
        </w:tc>
        <w:tc>
          <w:tcPr>
            <w:tcW w:w="1335" w:type="dxa"/>
            <w:vAlign w:val="center"/>
          </w:tcPr>
          <w:p w14:paraId="6CD16C32" w14:textId="77777777" w:rsidR="00914DFE" w:rsidRDefault="00914DFE" w:rsidP="002E6470">
            <w:pPr>
              <w:pStyle w:val="af5"/>
              <w:spacing w:before="120" w:after="120"/>
              <w:ind w:left="0"/>
              <w:contextualSpacing w:val="0"/>
              <w:jc w:val="center"/>
              <w:rPr>
                <w:rFonts w:ascii="Times New Roman" w:hAnsi="Times New Roman" w:cs="Times New Roman"/>
              </w:rPr>
            </w:pPr>
            <w:r>
              <w:rPr>
                <w:rFonts w:ascii="Times New Roman" w:hAnsi="Times New Roman" w:cs="Times New Roman"/>
              </w:rPr>
              <w:t>ФЧЧ</w:t>
            </w:r>
          </w:p>
        </w:tc>
        <w:tc>
          <w:tcPr>
            <w:tcW w:w="1335" w:type="dxa"/>
            <w:vAlign w:val="center"/>
          </w:tcPr>
          <w:p w14:paraId="3930B7D2" w14:textId="77777777" w:rsidR="00914DFE" w:rsidRDefault="00914DFE" w:rsidP="002E6470">
            <w:pPr>
              <w:pStyle w:val="af5"/>
              <w:spacing w:before="120" w:after="120"/>
              <w:ind w:left="0"/>
              <w:contextualSpacing w:val="0"/>
              <w:jc w:val="center"/>
              <w:rPr>
                <w:rFonts w:ascii="Times New Roman" w:hAnsi="Times New Roman" w:cs="Times New Roman"/>
              </w:rPr>
            </w:pPr>
            <w:r>
              <w:rPr>
                <w:rFonts w:ascii="Times New Roman" w:hAnsi="Times New Roman" w:cs="Times New Roman"/>
                <w:lang w:val="en-US"/>
              </w:rPr>
              <w:t>LTI</w:t>
            </w:r>
          </w:p>
        </w:tc>
        <w:tc>
          <w:tcPr>
            <w:tcW w:w="1335" w:type="dxa"/>
            <w:vAlign w:val="center"/>
          </w:tcPr>
          <w:p w14:paraId="1D08BE4B" w14:textId="77777777" w:rsidR="00914DFE" w:rsidRDefault="00914DFE" w:rsidP="002E6470">
            <w:pPr>
              <w:pStyle w:val="af5"/>
              <w:spacing w:before="120" w:after="120"/>
              <w:ind w:left="0"/>
              <w:contextualSpacing w:val="0"/>
              <w:jc w:val="center"/>
              <w:rPr>
                <w:rFonts w:ascii="Times New Roman" w:hAnsi="Times New Roman" w:cs="Times New Roman"/>
              </w:rPr>
            </w:pPr>
            <w:r>
              <w:rPr>
                <w:rFonts w:ascii="Times New Roman" w:hAnsi="Times New Roman" w:cs="Times New Roman"/>
                <w:lang w:val="en-US"/>
              </w:rPr>
              <w:t>F</w:t>
            </w:r>
          </w:p>
        </w:tc>
      </w:tr>
      <w:tr w:rsidR="00914DFE" w14:paraId="5675AFD0" w14:textId="77777777" w:rsidTr="002E6470">
        <w:tc>
          <w:tcPr>
            <w:tcW w:w="1335" w:type="dxa"/>
          </w:tcPr>
          <w:p w14:paraId="07581270" w14:textId="77777777" w:rsidR="00914DFE" w:rsidRDefault="00914DFE" w:rsidP="002E6470">
            <w:pPr>
              <w:pStyle w:val="af5"/>
              <w:spacing w:before="120" w:after="120"/>
              <w:ind w:left="0"/>
              <w:contextualSpacing w:val="0"/>
              <w:jc w:val="both"/>
              <w:rPr>
                <w:rFonts w:ascii="Times New Roman" w:hAnsi="Times New Roman" w:cs="Times New Roman"/>
              </w:rPr>
            </w:pPr>
            <w:r>
              <w:rPr>
                <w:rFonts w:ascii="Times New Roman" w:hAnsi="Times New Roman" w:cs="Times New Roman"/>
              </w:rPr>
              <w:t>…</w:t>
            </w:r>
          </w:p>
        </w:tc>
        <w:tc>
          <w:tcPr>
            <w:tcW w:w="1335" w:type="dxa"/>
          </w:tcPr>
          <w:p w14:paraId="58C7FD2C" w14:textId="77777777" w:rsidR="00914DFE" w:rsidRDefault="00914DFE" w:rsidP="002E6470">
            <w:pPr>
              <w:pStyle w:val="af5"/>
              <w:spacing w:before="120" w:after="120"/>
              <w:ind w:left="0"/>
              <w:contextualSpacing w:val="0"/>
              <w:jc w:val="both"/>
              <w:rPr>
                <w:rFonts w:ascii="Times New Roman" w:hAnsi="Times New Roman" w:cs="Times New Roman"/>
              </w:rPr>
            </w:pPr>
            <w:r>
              <w:rPr>
                <w:rFonts w:ascii="Times New Roman" w:hAnsi="Times New Roman" w:cs="Times New Roman"/>
              </w:rPr>
              <w:t>…</w:t>
            </w:r>
          </w:p>
        </w:tc>
        <w:tc>
          <w:tcPr>
            <w:tcW w:w="1335" w:type="dxa"/>
          </w:tcPr>
          <w:p w14:paraId="0B485A74" w14:textId="77777777" w:rsidR="00914DFE" w:rsidRDefault="00914DFE" w:rsidP="002E6470">
            <w:pPr>
              <w:pStyle w:val="af5"/>
              <w:spacing w:before="120" w:after="120"/>
              <w:ind w:left="0"/>
              <w:contextualSpacing w:val="0"/>
              <w:jc w:val="both"/>
              <w:rPr>
                <w:rFonts w:ascii="Times New Roman" w:hAnsi="Times New Roman" w:cs="Times New Roman"/>
              </w:rPr>
            </w:pPr>
            <w:r>
              <w:rPr>
                <w:rFonts w:ascii="Times New Roman" w:hAnsi="Times New Roman" w:cs="Times New Roman"/>
              </w:rPr>
              <w:t>…</w:t>
            </w:r>
          </w:p>
        </w:tc>
        <w:tc>
          <w:tcPr>
            <w:tcW w:w="1335" w:type="dxa"/>
          </w:tcPr>
          <w:p w14:paraId="71C2C2F8" w14:textId="77777777" w:rsidR="00914DFE" w:rsidRDefault="00914DFE" w:rsidP="002E6470">
            <w:pPr>
              <w:pStyle w:val="af5"/>
              <w:spacing w:before="120" w:after="120"/>
              <w:ind w:left="0"/>
              <w:contextualSpacing w:val="0"/>
              <w:jc w:val="both"/>
              <w:rPr>
                <w:rFonts w:ascii="Times New Roman" w:hAnsi="Times New Roman" w:cs="Times New Roman"/>
              </w:rPr>
            </w:pPr>
            <w:r>
              <w:rPr>
                <w:rFonts w:ascii="Times New Roman" w:hAnsi="Times New Roman" w:cs="Times New Roman"/>
              </w:rPr>
              <w:t>…</w:t>
            </w:r>
          </w:p>
        </w:tc>
        <w:tc>
          <w:tcPr>
            <w:tcW w:w="1335" w:type="dxa"/>
          </w:tcPr>
          <w:p w14:paraId="57BE9216" w14:textId="77777777" w:rsidR="00914DFE" w:rsidRDefault="00914DFE" w:rsidP="002E6470">
            <w:pPr>
              <w:pStyle w:val="af5"/>
              <w:spacing w:before="120" w:after="120"/>
              <w:ind w:left="0"/>
              <w:contextualSpacing w:val="0"/>
              <w:jc w:val="both"/>
              <w:rPr>
                <w:rFonts w:ascii="Times New Roman" w:hAnsi="Times New Roman" w:cs="Times New Roman"/>
              </w:rPr>
            </w:pPr>
            <w:r>
              <w:rPr>
                <w:rFonts w:ascii="Times New Roman" w:hAnsi="Times New Roman" w:cs="Times New Roman"/>
              </w:rPr>
              <w:t>…</w:t>
            </w:r>
          </w:p>
        </w:tc>
        <w:tc>
          <w:tcPr>
            <w:tcW w:w="1335" w:type="dxa"/>
          </w:tcPr>
          <w:p w14:paraId="44F748B5" w14:textId="77777777" w:rsidR="00914DFE" w:rsidRDefault="00914DFE" w:rsidP="002E6470">
            <w:pPr>
              <w:pStyle w:val="af5"/>
              <w:spacing w:before="120" w:after="120"/>
              <w:ind w:left="0"/>
              <w:contextualSpacing w:val="0"/>
              <w:jc w:val="both"/>
              <w:rPr>
                <w:rFonts w:ascii="Times New Roman" w:hAnsi="Times New Roman" w:cs="Times New Roman"/>
              </w:rPr>
            </w:pPr>
            <w:r>
              <w:rPr>
                <w:rFonts w:ascii="Times New Roman" w:hAnsi="Times New Roman" w:cs="Times New Roman"/>
              </w:rPr>
              <w:t>…</w:t>
            </w:r>
          </w:p>
        </w:tc>
        <w:tc>
          <w:tcPr>
            <w:tcW w:w="1335" w:type="dxa"/>
          </w:tcPr>
          <w:p w14:paraId="5DAD251D" w14:textId="77777777" w:rsidR="00914DFE" w:rsidRDefault="00914DFE" w:rsidP="002E6470">
            <w:pPr>
              <w:pStyle w:val="af5"/>
              <w:spacing w:before="120" w:after="120"/>
              <w:ind w:left="0"/>
              <w:contextualSpacing w:val="0"/>
              <w:jc w:val="both"/>
              <w:rPr>
                <w:rFonts w:ascii="Times New Roman" w:hAnsi="Times New Roman" w:cs="Times New Roman"/>
              </w:rPr>
            </w:pPr>
            <w:r>
              <w:rPr>
                <w:rFonts w:ascii="Times New Roman" w:hAnsi="Times New Roman" w:cs="Times New Roman"/>
              </w:rPr>
              <w:t>…</w:t>
            </w:r>
          </w:p>
        </w:tc>
      </w:tr>
    </w:tbl>
    <w:p w14:paraId="7BE69613" w14:textId="77777777" w:rsidR="00914DFE" w:rsidRDefault="00914DFE" w:rsidP="00914DFE">
      <w:pPr>
        <w:pStyle w:val="af5"/>
        <w:spacing w:before="120" w:after="120"/>
        <w:ind w:left="0"/>
        <w:contextualSpacing w:val="0"/>
        <w:jc w:val="both"/>
      </w:pPr>
    </w:p>
    <w:p w14:paraId="58185D19" w14:textId="77777777" w:rsidR="00914DFE" w:rsidRDefault="00914DFE" w:rsidP="00914DFE">
      <w:pPr>
        <w:pStyle w:val="af5"/>
        <w:numPr>
          <w:ilvl w:val="2"/>
          <w:numId w:val="47"/>
        </w:numPr>
        <w:spacing w:before="120" w:after="120"/>
        <w:ind w:left="0" w:hanging="11"/>
        <w:contextualSpacing w:val="0"/>
        <w:jc w:val="both"/>
      </w:pPr>
      <w:r>
        <w:t>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w:t>
      </w:r>
    </w:p>
    <w:p w14:paraId="39B86E36" w14:textId="77777777" w:rsidR="00914DFE" w:rsidRDefault="00914DFE" w:rsidP="00914DFE">
      <w:pPr>
        <w:pStyle w:val="af5"/>
        <w:numPr>
          <w:ilvl w:val="0"/>
          <w:numId w:val="50"/>
        </w:numPr>
        <w:spacing w:before="120" w:after="120"/>
        <w:contextualSpacing w:val="0"/>
        <w:jc w:val="both"/>
      </w:pPr>
      <w:r>
        <w:lastRenderedPageBreak/>
        <w:t>ДОТ направляет уведомление руководителям Бизнесов</w:t>
      </w:r>
      <w:r w:rsidRPr="00C50221">
        <w:t>/</w:t>
      </w:r>
      <w:r>
        <w:t>Организаций о необходимости предоставления информации за 3 рабочих дня до истечения срока, указанного в п. 4.2.1 (в случае непредставления);</w:t>
      </w:r>
    </w:p>
    <w:p w14:paraId="7368D732" w14:textId="77777777" w:rsidR="00914DFE" w:rsidRPr="00F2099A" w:rsidRDefault="00914DFE" w:rsidP="00914DFE">
      <w:pPr>
        <w:pStyle w:val="af5"/>
        <w:numPr>
          <w:ilvl w:val="0"/>
          <w:numId w:val="50"/>
        </w:numPr>
        <w:spacing w:before="120" w:after="120"/>
        <w:contextualSpacing w:val="0"/>
        <w:jc w:val="both"/>
      </w:pPr>
      <w:r>
        <w:t>ДОТ направляет повторное уведомление руководителям Бизнесов</w:t>
      </w:r>
      <w:r w:rsidRPr="00C50221">
        <w:t>/</w:t>
      </w:r>
      <w:r>
        <w:t>Организаций, допустивших непредставление информации на следующий день после истечения срока, указанного в п. 4.2.1 с копией генеральному директору АО «ЕвроСибЭнерго».</w:t>
      </w:r>
    </w:p>
    <w:p w14:paraId="1814813E" w14:textId="77777777" w:rsidR="00D5313D" w:rsidRPr="00D5313D" w:rsidRDefault="00D5313D" w:rsidP="00271EFB">
      <w:pPr>
        <w:suppressAutoHyphens/>
        <w:jc w:val="both"/>
        <w:rPr>
          <w:color w:val="000000"/>
          <w:spacing w:val="-3"/>
        </w:rPr>
      </w:pPr>
    </w:p>
    <w:p w14:paraId="65AEE689" w14:textId="77777777" w:rsidR="00271EFB" w:rsidRPr="00D5313D" w:rsidRDefault="00271EFB" w:rsidP="001514F4">
      <w:pPr>
        <w:spacing w:line="288" w:lineRule="auto"/>
        <w:ind w:firstLine="56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5"/>
      </w:tblGrid>
      <w:tr w:rsidR="00F53D85" w:rsidRPr="00D5313D" w14:paraId="6B9385A8" w14:textId="77777777" w:rsidTr="006F7048">
        <w:tc>
          <w:tcPr>
            <w:tcW w:w="4643" w:type="dxa"/>
            <w:tcBorders>
              <w:top w:val="nil"/>
              <w:left w:val="nil"/>
              <w:bottom w:val="nil"/>
              <w:right w:val="nil"/>
            </w:tcBorders>
          </w:tcPr>
          <w:p w14:paraId="255D56CD" w14:textId="77777777" w:rsidR="00F53D85" w:rsidRDefault="00F53D85" w:rsidP="00F53D85">
            <w:pPr>
              <w:tabs>
                <w:tab w:val="left" w:pos="1440"/>
              </w:tabs>
              <w:suppressAutoHyphens/>
              <w:ind w:right="-6"/>
              <w:rPr>
                <w:b/>
              </w:rPr>
            </w:pPr>
          </w:p>
          <w:p w14:paraId="08D7C91F" w14:textId="77777777" w:rsidR="00F53D85" w:rsidRPr="00D5313D" w:rsidRDefault="00F53D85" w:rsidP="00F53D85">
            <w:pPr>
              <w:tabs>
                <w:tab w:val="left" w:pos="1440"/>
              </w:tabs>
              <w:suppressAutoHyphens/>
              <w:ind w:right="-6"/>
              <w:rPr>
                <w:b/>
              </w:rPr>
            </w:pPr>
            <w:r w:rsidRPr="00D5313D">
              <w:rPr>
                <w:b/>
              </w:rPr>
              <w:t>Подписи сторон</w:t>
            </w:r>
          </w:p>
          <w:p w14:paraId="594B6B26" w14:textId="77777777" w:rsidR="00F53D85" w:rsidRDefault="00F53D85" w:rsidP="00F53D85">
            <w:pPr>
              <w:tabs>
                <w:tab w:val="left" w:pos="1440"/>
              </w:tabs>
              <w:suppressAutoHyphens/>
              <w:ind w:right="-6"/>
              <w:rPr>
                <w:b/>
              </w:rPr>
            </w:pPr>
          </w:p>
          <w:p w14:paraId="3D5A762F" w14:textId="77777777" w:rsidR="00F53D85" w:rsidRPr="00695A70" w:rsidRDefault="00F53D85" w:rsidP="00F53D85">
            <w:pPr>
              <w:tabs>
                <w:tab w:val="left" w:pos="1440"/>
              </w:tabs>
              <w:suppressAutoHyphens/>
              <w:ind w:right="-6"/>
            </w:pPr>
            <w:r w:rsidRPr="00695A70">
              <w:t>Директор</w:t>
            </w:r>
          </w:p>
          <w:p w14:paraId="5274B9B2" w14:textId="77777777" w:rsidR="00F53D85" w:rsidRPr="00D5313D" w:rsidRDefault="00F53D85" w:rsidP="00F53D85">
            <w:pPr>
              <w:tabs>
                <w:tab w:val="left" w:pos="1440"/>
              </w:tabs>
              <w:suppressAutoHyphens/>
              <w:ind w:right="-6"/>
            </w:pPr>
          </w:p>
          <w:p w14:paraId="6304CC96" w14:textId="77777777" w:rsidR="00F53D85" w:rsidRPr="00D5313D" w:rsidRDefault="00F53D85" w:rsidP="00F53D85">
            <w:pPr>
              <w:tabs>
                <w:tab w:val="left" w:pos="1440"/>
              </w:tabs>
              <w:suppressAutoHyphens/>
              <w:ind w:right="-6"/>
              <w:jc w:val="both"/>
            </w:pPr>
          </w:p>
          <w:p w14:paraId="4A29780C" w14:textId="77777777" w:rsidR="00F53D85" w:rsidRPr="00D5313D" w:rsidRDefault="00F53D85" w:rsidP="00F53D85">
            <w:pPr>
              <w:tabs>
                <w:tab w:val="left" w:pos="1440"/>
              </w:tabs>
              <w:suppressAutoHyphens/>
              <w:ind w:right="-6"/>
              <w:jc w:val="both"/>
            </w:pPr>
            <w:r w:rsidRPr="00D5313D">
              <w:t xml:space="preserve">____________________ </w:t>
            </w:r>
          </w:p>
          <w:p w14:paraId="7CC8C412" w14:textId="33EF513B" w:rsidR="00F53D85" w:rsidRPr="00D5313D" w:rsidRDefault="00F53D85" w:rsidP="00F53D85">
            <w:pPr>
              <w:tabs>
                <w:tab w:val="left" w:pos="1440"/>
              </w:tabs>
              <w:suppressAutoHyphens/>
              <w:ind w:right="-6"/>
              <w:jc w:val="both"/>
            </w:pPr>
            <w:r w:rsidRPr="00D5313D">
              <w:t>«____»______________ 202</w:t>
            </w:r>
            <w:r>
              <w:t>3</w:t>
            </w:r>
            <w:r w:rsidRPr="00D5313D">
              <w:t xml:space="preserve"> год</w:t>
            </w:r>
          </w:p>
        </w:tc>
        <w:tc>
          <w:tcPr>
            <w:tcW w:w="4645" w:type="dxa"/>
            <w:tcBorders>
              <w:top w:val="nil"/>
              <w:left w:val="nil"/>
              <w:bottom w:val="nil"/>
              <w:right w:val="nil"/>
            </w:tcBorders>
          </w:tcPr>
          <w:p w14:paraId="0E821A26" w14:textId="77777777" w:rsidR="00F53D85" w:rsidRPr="00D5313D" w:rsidRDefault="00F53D85" w:rsidP="00F53D85">
            <w:pPr>
              <w:suppressAutoHyphens/>
            </w:pPr>
          </w:p>
          <w:p w14:paraId="3031DE2D" w14:textId="77777777" w:rsidR="00F53D85" w:rsidRDefault="00F53D85" w:rsidP="00F53D85">
            <w:pPr>
              <w:tabs>
                <w:tab w:val="left" w:pos="1440"/>
              </w:tabs>
              <w:suppressAutoHyphens/>
              <w:ind w:right="-6"/>
            </w:pPr>
          </w:p>
          <w:p w14:paraId="04252AEF" w14:textId="77777777" w:rsidR="00F53D85" w:rsidRDefault="00F53D85" w:rsidP="00F53D85">
            <w:pPr>
              <w:tabs>
                <w:tab w:val="left" w:pos="1440"/>
              </w:tabs>
              <w:suppressAutoHyphens/>
              <w:ind w:right="-6"/>
            </w:pPr>
          </w:p>
          <w:p w14:paraId="20ECCA59" w14:textId="77777777" w:rsidR="00F53D85" w:rsidRPr="00695A70" w:rsidRDefault="00F53D85" w:rsidP="00F53D85">
            <w:pPr>
              <w:tabs>
                <w:tab w:val="left" w:pos="1440"/>
              </w:tabs>
              <w:suppressAutoHyphens/>
              <w:ind w:right="-6"/>
            </w:pPr>
            <w:r w:rsidRPr="00695A70">
              <w:t>Директор</w:t>
            </w:r>
            <w:r>
              <w:t xml:space="preserve"> филиала АО «ЕвроСибЭнерго»</w:t>
            </w:r>
          </w:p>
          <w:p w14:paraId="371B82A9" w14:textId="77777777" w:rsidR="00F53D85" w:rsidRPr="00D5313D" w:rsidRDefault="00F53D85" w:rsidP="00F53D85">
            <w:pPr>
              <w:tabs>
                <w:tab w:val="left" w:pos="1440"/>
              </w:tabs>
              <w:suppressAutoHyphens/>
              <w:ind w:right="-6"/>
            </w:pPr>
            <w:r>
              <w:t>«Красноярская ГЭС»</w:t>
            </w:r>
          </w:p>
          <w:p w14:paraId="35706E6D" w14:textId="77777777" w:rsidR="00F53D85" w:rsidRPr="00D5313D" w:rsidRDefault="00F53D85" w:rsidP="00F53D85">
            <w:pPr>
              <w:tabs>
                <w:tab w:val="left" w:pos="1440"/>
              </w:tabs>
              <w:suppressAutoHyphens/>
              <w:ind w:right="-6"/>
              <w:jc w:val="both"/>
            </w:pPr>
          </w:p>
          <w:p w14:paraId="35492E0E" w14:textId="77777777" w:rsidR="00F53D85" w:rsidRPr="00D5313D" w:rsidRDefault="00F53D85" w:rsidP="00F53D85">
            <w:pPr>
              <w:tabs>
                <w:tab w:val="left" w:pos="1440"/>
              </w:tabs>
              <w:suppressAutoHyphens/>
              <w:ind w:right="-6"/>
              <w:jc w:val="both"/>
            </w:pPr>
            <w:r w:rsidRPr="00D5313D">
              <w:t xml:space="preserve">____________________ </w:t>
            </w:r>
            <w:r>
              <w:t>С.В.Легенза</w:t>
            </w:r>
            <w:r w:rsidRPr="00D5313D">
              <w:t xml:space="preserve"> </w:t>
            </w:r>
          </w:p>
          <w:p w14:paraId="6A58CBE8" w14:textId="53789C7C" w:rsidR="00F53D85" w:rsidRPr="00D5313D" w:rsidRDefault="00F53D85" w:rsidP="00F53D85">
            <w:pPr>
              <w:suppressAutoHyphens/>
            </w:pPr>
            <w:r w:rsidRPr="00D5313D">
              <w:t>«____»______________ 202</w:t>
            </w:r>
            <w:r>
              <w:t>3</w:t>
            </w:r>
            <w:r w:rsidRPr="00D5313D">
              <w:t xml:space="preserve"> год</w:t>
            </w:r>
          </w:p>
        </w:tc>
      </w:tr>
    </w:tbl>
    <w:p w14:paraId="157B679C" w14:textId="77777777" w:rsidR="00C43DCF" w:rsidRPr="00D5313D" w:rsidRDefault="00DC6C45" w:rsidP="00DC6C45">
      <w:pPr>
        <w:tabs>
          <w:tab w:val="center" w:pos="4960"/>
        </w:tabs>
        <w:spacing w:line="288" w:lineRule="auto"/>
        <w:ind w:firstLine="567"/>
        <w:jc w:val="both"/>
      </w:pPr>
      <w:r w:rsidRPr="00621712">
        <w:t>« м.п.»</w:t>
      </w:r>
      <w:r>
        <w:tab/>
        <w:t xml:space="preserve">        </w:t>
      </w:r>
      <w:r w:rsidRPr="00621712">
        <w:t>« м.п.»</w:t>
      </w:r>
    </w:p>
    <w:p w14:paraId="3A427C9A" w14:textId="77777777" w:rsidR="00271EFB" w:rsidRPr="00D5313D" w:rsidRDefault="00271EFB" w:rsidP="00271EFB"/>
    <w:p w14:paraId="23B2EAE0" w14:textId="77777777" w:rsidR="00271EFB" w:rsidRPr="00D5313D" w:rsidRDefault="00271EFB" w:rsidP="00271EFB"/>
    <w:p w14:paraId="21E95F6E" w14:textId="77777777" w:rsidR="00271EFB" w:rsidRPr="00D5313D" w:rsidRDefault="00271EFB" w:rsidP="00271EFB"/>
    <w:p w14:paraId="10FEC074" w14:textId="77777777" w:rsidR="00271EFB" w:rsidRPr="00D5313D" w:rsidRDefault="00271EFB" w:rsidP="00271EFB">
      <w:pPr>
        <w:pStyle w:val="3"/>
        <w:rPr>
          <w:rFonts w:cs="Times New Roman"/>
          <w:i/>
          <w:szCs w:val="24"/>
        </w:rPr>
      </w:pPr>
      <w:r w:rsidRPr="00D5313D">
        <w:rPr>
          <w:rFonts w:cs="Times New Roman"/>
          <w:i/>
          <w:szCs w:val="24"/>
        </w:rPr>
        <w:br w:type="page"/>
      </w:r>
    </w:p>
    <w:p w14:paraId="1829CC2E" w14:textId="77777777" w:rsidR="005C1048" w:rsidRPr="00D5313D" w:rsidRDefault="005C1048" w:rsidP="005C1048">
      <w:pPr>
        <w:pStyle w:val="3"/>
        <w:rPr>
          <w:rFonts w:cs="Times New Roman"/>
          <w:i/>
          <w:szCs w:val="24"/>
        </w:rPr>
      </w:pPr>
    </w:p>
    <w:p w14:paraId="168AB05E" w14:textId="77777777" w:rsidR="005C1048" w:rsidRPr="00D5313D" w:rsidRDefault="005C1048" w:rsidP="005C1048">
      <w:pPr>
        <w:pStyle w:val="RUSa"/>
      </w:pPr>
      <w:r w:rsidRPr="00D5313D">
        <w:t>Приложение № 1</w:t>
      </w:r>
      <w:r w:rsidR="00EB0D9D">
        <w:t>0</w:t>
      </w:r>
    </w:p>
    <w:p w14:paraId="619CCDB4" w14:textId="093AF8F8" w:rsidR="005C1048" w:rsidRPr="00D5313D" w:rsidRDefault="00F53D85" w:rsidP="005C1048">
      <w:pPr>
        <w:shd w:val="clear" w:color="auto" w:fill="FFFFFF"/>
        <w:suppressAutoHyphens/>
        <w:spacing w:before="259"/>
        <w:jc w:val="right"/>
      </w:pPr>
      <w:r w:rsidRPr="007F44D3">
        <w:t>к договору подряда №</w:t>
      </w:r>
      <w:r>
        <w:t xml:space="preserve"> ________________ </w:t>
      </w:r>
      <w:r w:rsidRPr="007F44D3">
        <w:t>о</w:t>
      </w:r>
      <w:r>
        <w:t>т 00.0</w:t>
      </w:r>
      <w:r w:rsidRPr="007F44D3">
        <w:t>0.202</w:t>
      </w:r>
      <w:r>
        <w:t>3</w:t>
      </w:r>
      <w:r w:rsidRPr="007F44D3">
        <w:t>г</w:t>
      </w:r>
      <w:r w:rsidR="005C1048" w:rsidRPr="00D5313D">
        <w:t>.</w:t>
      </w:r>
    </w:p>
    <w:p w14:paraId="578C5E23" w14:textId="77777777" w:rsidR="00263D24" w:rsidRDefault="00263D24" w:rsidP="005C1048">
      <w:pPr>
        <w:shd w:val="clear" w:color="auto" w:fill="FFFFFF"/>
        <w:suppressAutoHyphens/>
        <w:spacing w:before="259"/>
        <w:jc w:val="center"/>
        <w:rPr>
          <w:b/>
        </w:rPr>
      </w:pPr>
    </w:p>
    <w:p w14:paraId="3F044632" w14:textId="77777777" w:rsidR="005C1048" w:rsidRPr="00D5313D" w:rsidRDefault="005C1048" w:rsidP="005C1048">
      <w:pPr>
        <w:shd w:val="clear" w:color="auto" w:fill="FFFFFF"/>
        <w:suppressAutoHyphens/>
        <w:spacing w:before="259"/>
        <w:jc w:val="center"/>
        <w:rPr>
          <w:b/>
        </w:rPr>
      </w:pPr>
      <w:r w:rsidRPr="00D5313D">
        <w:rPr>
          <w:b/>
        </w:rPr>
        <w:t xml:space="preserve">Соглашение </w:t>
      </w:r>
    </w:p>
    <w:p w14:paraId="2205D212" w14:textId="77777777" w:rsidR="005C1048" w:rsidRDefault="0041123E" w:rsidP="005C1048">
      <w:pPr>
        <w:shd w:val="clear" w:color="auto" w:fill="FFFFFF"/>
        <w:suppressAutoHyphens/>
        <w:spacing w:before="259"/>
        <w:jc w:val="center"/>
        <w:rPr>
          <w:b/>
        </w:rPr>
      </w:pPr>
      <w:r>
        <w:rPr>
          <w:b/>
        </w:rPr>
        <w:t>«</w:t>
      </w:r>
      <w:r w:rsidR="005C1048" w:rsidRPr="00D5313D">
        <w:rPr>
          <w:b/>
        </w:rPr>
        <w:t>Об обязательствах обеспечения средствами индивидуальной защиты сотрудников организаций-контрагентов»</w:t>
      </w:r>
    </w:p>
    <w:p w14:paraId="5458B136" w14:textId="77777777" w:rsidR="00263D24" w:rsidRPr="00D5313D" w:rsidRDefault="00263D24" w:rsidP="005C1048">
      <w:pPr>
        <w:shd w:val="clear" w:color="auto" w:fill="FFFFFF"/>
        <w:suppressAutoHyphens/>
        <w:spacing w:before="259"/>
        <w:jc w:val="center"/>
        <w:rPr>
          <w:b/>
        </w:rPr>
      </w:pPr>
    </w:p>
    <w:p w14:paraId="6993590E" w14:textId="56E461CF" w:rsidR="005C1048" w:rsidRPr="00D5313D" w:rsidRDefault="00761F6D" w:rsidP="005C1048">
      <w:pPr>
        <w:suppressAutoHyphens/>
        <w:jc w:val="both"/>
        <w:rPr>
          <w:color w:val="000000"/>
          <w:spacing w:val="-5"/>
        </w:rPr>
      </w:pPr>
      <w:r w:rsidRPr="000D4929">
        <w:rPr>
          <w:b/>
          <w:bCs/>
          <w:color w:val="000000"/>
        </w:rPr>
        <w:t>Филиал АО «ЕвроСибЭнерго»</w:t>
      </w:r>
      <w:r w:rsidRPr="00D5313D">
        <w:rPr>
          <w:b/>
        </w:rPr>
        <w:t xml:space="preserve"> «Красноярская ГЭС»</w:t>
      </w:r>
      <w:r w:rsidR="00D5313D" w:rsidRPr="00D5313D">
        <w:t>,</w:t>
      </w:r>
      <w:r w:rsidR="00D5313D" w:rsidRPr="00D5313D">
        <w:rPr>
          <w:color w:val="000000"/>
          <w:spacing w:val="-3"/>
        </w:rPr>
        <w:t xml:space="preserve"> именуемое в дальнейшем «</w:t>
      </w:r>
      <w:r w:rsidR="00D5313D" w:rsidRPr="00D5313D">
        <w:rPr>
          <w:b/>
          <w:color w:val="000000"/>
          <w:spacing w:val="-3"/>
        </w:rPr>
        <w:t>Заказчик»</w:t>
      </w:r>
      <w:r w:rsidR="00D5313D" w:rsidRPr="00D5313D">
        <w:rPr>
          <w:color w:val="000000"/>
          <w:spacing w:val="-3"/>
        </w:rPr>
        <w:t xml:space="preserve">, в лице </w:t>
      </w:r>
      <w:r w:rsidR="00D5313D" w:rsidRPr="00D5313D">
        <w:t>директора</w:t>
      </w:r>
      <w:r w:rsidR="00D5313D" w:rsidRPr="00D5313D">
        <w:rPr>
          <w:b/>
        </w:rPr>
        <w:t xml:space="preserve"> </w:t>
      </w:r>
      <w:r w:rsidR="0041123E">
        <w:rPr>
          <w:b/>
        </w:rPr>
        <w:t>---------------------------------</w:t>
      </w:r>
      <w:r w:rsidR="00D5313D" w:rsidRPr="00D5313D">
        <w:t>, действующего на основании Устава</w:t>
      </w:r>
      <w:r w:rsidR="00D5313D" w:rsidRPr="00D5313D">
        <w:rPr>
          <w:color w:val="000000"/>
          <w:spacing w:val="-3"/>
        </w:rPr>
        <w:t xml:space="preserve"> с одной стороны, и </w:t>
      </w:r>
      <w:r w:rsidR="0041123E">
        <w:rPr>
          <w:b/>
          <w:color w:val="000000"/>
          <w:spacing w:val="-3"/>
        </w:rPr>
        <w:t>----------------------------------</w:t>
      </w:r>
      <w:r w:rsidR="00D5313D" w:rsidRPr="00D5313D">
        <w:rPr>
          <w:color w:val="000000"/>
          <w:spacing w:val="-3"/>
        </w:rPr>
        <w:t>, именуемое в дальнейшем «</w:t>
      </w:r>
      <w:r w:rsidR="00D5313D" w:rsidRPr="00D5313D">
        <w:rPr>
          <w:b/>
          <w:color w:val="000000"/>
          <w:spacing w:val="-3"/>
        </w:rPr>
        <w:t>Исполнитель»,</w:t>
      </w:r>
      <w:r w:rsidR="00D5313D" w:rsidRPr="00D5313D">
        <w:rPr>
          <w:color w:val="000000"/>
          <w:spacing w:val="-3"/>
        </w:rPr>
        <w:t xml:space="preserve"> в лице </w:t>
      </w:r>
      <w:r w:rsidR="00B54EFE">
        <w:rPr>
          <w:color w:val="000000"/>
          <w:spacing w:val="-3"/>
        </w:rPr>
        <w:t>Д</w:t>
      </w:r>
      <w:r w:rsidR="00D5313D" w:rsidRPr="00D5313D">
        <w:rPr>
          <w:color w:val="000000"/>
          <w:spacing w:val="-3"/>
        </w:rPr>
        <w:t xml:space="preserve">иректора </w:t>
      </w:r>
      <w:r w:rsidR="0041123E">
        <w:rPr>
          <w:b/>
          <w:color w:val="000000"/>
          <w:spacing w:val="-3"/>
        </w:rPr>
        <w:t>--------------------------------</w:t>
      </w:r>
      <w:r w:rsidR="00D5313D" w:rsidRPr="00D5313D">
        <w:rPr>
          <w:color w:val="000000"/>
          <w:spacing w:val="-3"/>
        </w:rPr>
        <w:t xml:space="preserve"> действующего на основании устава, с другой стороны, </w:t>
      </w:r>
      <w:r w:rsidR="00D5313D" w:rsidRPr="00D5313D">
        <w:rPr>
          <w:color w:val="000000"/>
          <w:spacing w:val="5"/>
        </w:rPr>
        <w:t xml:space="preserve">в дальнейшем при совместном </w:t>
      </w:r>
      <w:r w:rsidR="00D5313D" w:rsidRPr="00D5313D">
        <w:rPr>
          <w:color w:val="000000"/>
          <w:spacing w:val="4"/>
        </w:rPr>
        <w:t xml:space="preserve">упоминании именуемые </w:t>
      </w:r>
      <w:r w:rsidR="00D5313D" w:rsidRPr="00530D70">
        <w:rPr>
          <w:b/>
          <w:color w:val="000000"/>
          <w:spacing w:val="4"/>
        </w:rPr>
        <w:t>«Стороны</w:t>
      </w:r>
      <w:r w:rsidR="00530D70" w:rsidRPr="00530D70">
        <w:rPr>
          <w:b/>
          <w:color w:val="000000"/>
          <w:spacing w:val="4"/>
        </w:rPr>
        <w:t>»</w:t>
      </w:r>
      <w:r w:rsidR="00D5313D" w:rsidRPr="00D5313D">
        <w:rPr>
          <w:color w:val="000000"/>
          <w:spacing w:val="4"/>
        </w:rPr>
        <w:t xml:space="preserve">, заключили настоящее соглашение о </w:t>
      </w:r>
      <w:r w:rsidR="00D5313D" w:rsidRPr="00D5313D">
        <w:rPr>
          <w:color w:val="000000"/>
          <w:spacing w:val="-5"/>
        </w:rPr>
        <w:t>нижеследующем:</w:t>
      </w:r>
    </w:p>
    <w:p w14:paraId="54CC5244" w14:textId="77777777" w:rsidR="005C1048" w:rsidRPr="00D5313D" w:rsidRDefault="005C1048" w:rsidP="00D51B0B">
      <w:pPr>
        <w:shd w:val="clear" w:color="auto" w:fill="FFFFFF"/>
        <w:suppressAutoHyphens/>
        <w:spacing w:before="259" w:line="312" w:lineRule="auto"/>
        <w:ind w:firstLine="708"/>
        <w:contextualSpacing/>
        <w:jc w:val="both"/>
      </w:pPr>
      <w:r w:rsidRPr="00D5313D">
        <w:t>1.</w:t>
      </w:r>
      <w:r w:rsidR="00D51B0B" w:rsidRPr="00D5313D">
        <w:t xml:space="preserve"> </w:t>
      </w:r>
      <w:r w:rsidRPr="00D5313D">
        <w:t>При исполнении своих обязательств по договору, Контрагент обязуется обеспечить каждого своего сотрудника, который посещает/выполняет работы, оказывает услуги,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3D7CCEEC" w14:textId="77777777" w:rsidR="005C1048" w:rsidRPr="00D5313D" w:rsidRDefault="005C1048" w:rsidP="005C1048">
      <w:pPr>
        <w:shd w:val="clear" w:color="auto" w:fill="FFFFFF"/>
        <w:suppressAutoHyphens/>
        <w:spacing w:before="259" w:line="312" w:lineRule="auto"/>
        <w:contextualSpacing/>
        <w:jc w:val="both"/>
      </w:pPr>
      <w:r w:rsidRPr="00D5313D">
        <w:t>- Костюм для защиты от общих производственных загрязнений и механических воздействий (с нанесенным на спине логотипом и наименованием Подрядчика длиной не менее 20 см);</w:t>
      </w:r>
    </w:p>
    <w:p w14:paraId="781B13DD" w14:textId="77777777" w:rsidR="005C1048" w:rsidRPr="00D5313D" w:rsidRDefault="005C1048" w:rsidP="005C1048">
      <w:pPr>
        <w:shd w:val="clear" w:color="auto" w:fill="FFFFFF"/>
        <w:suppressAutoHyphens/>
        <w:spacing w:before="259" w:line="312" w:lineRule="auto"/>
        <w:contextualSpacing/>
        <w:jc w:val="both"/>
      </w:pPr>
      <w:r w:rsidRPr="00D5313D">
        <w:t>- Ботинки кожаные/Сапоги кожаные с защитным подноском;</w:t>
      </w:r>
    </w:p>
    <w:p w14:paraId="41D60736" w14:textId="77777777" w:rsidR="005C1048" w:rsidRPr="00D5313D" w:rsidRDefault="005C1048" w:rsidP="005C1048">
      <w:pPr>
        <w:shd w:val="clear" w:color="auto" w:fill="FFFFFF"/>
        <w:suppressAutoHyphens/>
        <w:spacing w:before="259" w:line="312" w:lineRule="auto"/>
        <w:contextualSpacing/>
        <w:jc w:val="both"/>
      </w:pPr>
      <w:r w:rsidRPr="00D5313D">
        <w:t>- Каска защитная с подбородочным ремнем;</w:t>
      </w:r>
    </w:p>
    <w:p w14:paraId="4ADF7B42" w14:textId="77777777" w:rsidR="005C1048" w:rsidRPr="00D5313D" w:rsidRDefault="005C1048" w:rsidP="005C1048">
      <w:pPr>
        <w:shd w:val="clear" w:color="auto" w:fill="FFFFFF"/>
        <w:suppressAutoHyphens/>
        <w:spacing w:before="259" w:line="312" w:lineRule="auto"/>
        <w:contextualSpacing/>
        <w:jc w:val="both"/>
      </w:pPr>
      <w:r w:rsidRPr="00D5313D">
        <w:t>- Наушники противошумные или Вкладыши противошумные;</w:t>
      </w:r>
    </w:p>
    <w:p w14:paraId="7A88683E" w14:textId="77777777" w:rsidR="005C1048" w:rsidRPr="00D5313D" w:rsidRDefault="005C1048" w:rsidP="005C1048">
      <w:pPr>
        <w:shd w:val="clear" w:color="auto" w:fill="FFFFFF"/>
        <w:suppressAutoHyphens/>
        <w:spacing w:before="259" w:line="312" w:lineRule="auto"/>
        <w:contextualSpacing/>
        <w:jc w:val="both"/>
      </w:pPr>
      <w:r w:rsidRPr="00D5313D">
        <w:t>- Перчатки с полимерным покрытием;</w:t>
      </w:r>
    </w:p>
    <w:p w14:paraId="5E14077C" w14:textId="77777777" w:rsidR="005C1048" w:rsidRPr="00D5313D" w:rsidRDefault="005C1048" w:rsidP="005C1048">
      <w:pPr>
        <w:shd w:val="clear" w:color="auto" w:fill="FFFFFF"/>
        <w:suppressAutoHyphens/>
        <w:spacing w:before="259" w:line="312" w:lineRule="auto"/>
        <w:contextualSpacing/>
        <w:jc w:val="both"/>
      </w:pPr>
      <w:r w:rsidRPr="00D5313D">
        <w:t>- Жилет сигнальный 2 класса защиты;</w:t>
      </w:r>
    </w:p>
    <w:p w14:paraId="41700EB7" w14:textId="77777777" w:rsidR="005C1048" w:rsidRPr="00D5313D" w:rsidRDefault="005C1048" w:rsidP="005C1048">
      <w:pPr>
        <w:shd w:val="clear" w:color="auto" w:fill="FFFFFF"/>
        <w:suppressAutoHyphens/>
        <w:spacing w:before="259" w:line="312" w:lineRule="auto"/>
        <w:contextualSpacing/>
        <w:jc w:val="both"/>
      </w:pPr>
      <w:r w:rsidRPr="00D5313D">
        <w:t>- Очки защитные.</w:t>
      </w:r>
    </w:p>
    <w:p w14:paraId="02F16730" w14:textId="77777777" w:rsidR="005C1048" w:rsidRPr="00D5313D" w:rsidRDefault="005C1048" w:rsidP="00D51B0B">
      <w:pPr>
        <w:shd w:val="clear" w:color="auto" w:fill="FFFFFF"/>
        <w:suppressAutoHyphens/>
        <w:spacing w:before="259" w:line="312" w:lineRule="auto"/>
        <w:ind w:firstLine="708"/>
        <w:contextualSpacing/>
        <w:jc w:val="both"/>
      </w:pPr>
      <w:r w:rsidRPr="00D5313D">
        <w:t>2. При выполнении работ, оказании услуг сотрудниками Контрагента имеющих специфические риски (электродуга, запыленность, контакт с опасными химическими веществами и т.д.), Контрагент обязуется обеспечить каждого своего сотрудника соответствующими средствами индивидуальной защиты.</w:t>
      </w:r>
    </w:p>
    <w:p w14:paraId="021054B6" w14:textId="77777777" w:rsidR="005C1048" w:rsidRPr="00D5313D" w:rsidRDefault="005C1048" w:rsidP="005C1048">
      <w:pPr>
        <w:shd w:val="clear" w:color="auto" w:fill="FFFFFF"/>
        <w:suppressAutoHyphens/>
        <w:spacing w:before="259" w:line="312" w:lineRule="auto"/>
        <w:contextualSpacing/>
        <w:jc w:val="both"/>
      </w:pPr>
      <w:r w:rsidRPr="00D5313D">
        <w:t>-Санитайзер для рук из расчета 15 мл на смену.</w:t>
      </w:r>
    </w:p>
    <w:p w14:paraId="478E8D68" w14:textId="77777777" w:rsidR="005C1048" w:rsidRPr="00D5313D" w:rsidRDefault="005C1048" w:rsidP="00D51B0B">
      <w:pPr>
        <w:shd w:val="clear" w:color="auto" w:fill="FFFFFF"/>
        <w:suppressAutoHyphens/>
        <w:spacing w:before="259" w:line="312" w:lineRule="auto"/>
        <w:ind w:firstLine="708"/>
        <w:contextualSpacing/>
        <w:jc w:val="both"/>
      </w:pPr>
      <w:r w:rsidRPr="00D5313D">
        <w:t>4. Сотрудники Контрагента, не применяющие выданные им СИЗ, необходимые при нахождении в производственных помещениях и на открытых площадках на предприятия Заказчика, должны удаляться с территории предприятия Заказчика до устранения этого нарушения</w:t>
      </w:r>
    </w:p>
    <w:p w14:paraId="42D39D9A" w14:textId="77777777" w:rsidR="005C1048" w:rsidRPr="00D5313D" w:rsidRDefault="005C1048" w:rsidP="00D51B0B">
      <w:pPr>
        <w:shd w:val="clear" w:color="auto" w:fill="FFFFFF"/>
        <w:suppressAutoHyphens/>
        <w:spacing w:before="259" w:line="312" w:lineRule="auto"/>
        <w:ind w:firstLine="708"/>
        <w:contextualSpacing/>
        <w:jc w:val="both"/>
      </w:pPr>
      <w:r w:rsidRPr="00D5313D">
        <w:t>5.</w:t>
      </w:r>
      <w:r w:rsidR="00D51B0B" w:rsidRPr="00D5313D">
        <w:t xml:space="preserve"> </w:t>
      </w:r>
      <w:r w:rsidRPr="00D5313D">
        <w:t>За нарушение требований настоящего Соглашения Контрагент несет ответственность, предусмотренную действующим законодательством и настоящим Соглашением.</w:t>
      </w:r>
    </w:p>
    <w:p w14:paraId="4B51F270" w14:textId="77777777" w:rsidR="00B62083" w:rsidRDefault="005C1048" w:rsidP="00D51B0B">
      <w:pPr>
        <w:shd w:val="clear" w:color="auto" w:fill="FFFFFF"/>
        <w:suppressAutoHyphens/>
        <w:spacing w:before="259" w:line="312" w:lineRule="auto"/>
        <w:ind w:firstLine="708"/>
        <w:contextualSpacing/>
        <w:jc w:val="both"/>
      </w:pPr>
      <w:r w:rsidRPr="00D5313D">
        <w:lastRenderedPageBreak/>
        <w:t>6. Контрагент обязуется выплатить Заказчику штраф за зафиксированные Протоколом нарушения требований настоящего Соглашения, допущенные Контрагентом, оформленные в соответствии с п. 10 настоящего Соглашения. Выявленные нарушения требований охраны труда оформляются протоколом</w:t>
      </w:r>
      <w:r w:rsidR="00B62083">
        <w:t>.</w:t>
      </w:r>
      <w:r w:rsidRPr="00D5313D">
        <w:t xml:space="preserve"> </w:t>
      </w:r>
    </w:p>
    <w:p w14:paraId="21CE9632" w14:textId="77777777" w:rsidR="005C1048" w:rsidRPr="00D5313D" w:rsidRDefault="005C1048" w:rsidP="00D51B0B">
      <w:pPr>
        <w:shd w:val="clear" w:color="auto" w:fill="FFFFFF"/>
        <w:suppressAutoHyphens/>
        <w:spacing w:before="259" w:line="312" w:lineRule="auto"/>
        <w:ind w:firstLine="708"/>
        <w:contextualSpacing/>
        <w:jc w:val="both"/>
      </w:pPr>
      <w:r w:rsidRPr="00D5313D">
        <w:t>7.</w:t>
      </w:r>
      <w:r w:rsidR="00D51B0B" w:rsidRPr="00D5313D">
        <w:t xml:space="preserve"> </w:t>
      </w:r>
      <w:r w:rsidRPr="00D5313D">
        <w:t xml:space="preserve">Заказчик вправе (но не обязан) взыскать с Контрагента штраф за каждый случай нарушения. </w:t>
      </w:r>
    </w:p>
    <w:p w14:paraId="0D64B809" w14:textId="77777777" w:rsidR="005C1048" w:rsidRPr="00D5313D" w:rsidRDefault="005C1048" w:rsidP="00D51B0B">
      <w:pPr>
        <w:shd w:val="clear" w:color="auto" w:fill="FFFFFF"/>
        <w:suppressAutoHyphens/>
        <w:spacing w:before="259" w:line="312" w:lineRule="auto"/>
        <w:ind w:firstLine="708"/>
        <w:contextualSpacing/>
        <w:jc w:val="both"/>
      </w:pPr>
      <w:r w:rsidRPr="00D5313D">
        <w:t>8.</w:t>
      </w:r>
      <w:r w:rsidR="00D51B0B" w:rsidRPr="00D5313D">
        <w:t xml:space="preserve"> </w:t>
      </w:r>
      <w:r w:rsidRPr="00D5313D">
        <w:t>Работник Заказчика/Покупателя, уполномоченный в области охраны труда, охраны окружающей среды, промышленной и пожарной безопасности, обнаруживший факт нарушения Контрагентом требований настоящего Соглашения передает в адрес Контрагента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Контрагента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14:paraId="6BF4E9C3" w14:textId="77777777" w:rsidR="005C1048" w:rsidRPr="00D5313D" w:rsidRDefault="005C1048" w:rsidP="00D51B0B">
      <w:pPr>
        <w:shd w:val="clear" w:color="auto" w:fill="FFFFFF"/>
        <w:suppressAutoHyphens/>
        <w:spacing w:before="259" w:line="312" w:lineRule="auto"/>
        <w:ind w:firstLine="708"/>
        <w:contextualSpacing/>
        <w:jc w:val="both"/>
      </w:pPr>
      <w:r w:rsidRPr="00D5313D">
        <w:t>9.</w:t>
      </w:r>
      <w:r w:rsidR="00D51B0B" w:rsidRPr="00D5313D">
        <w:t xml:space="preserve"> </w:t>
      </w:r>
      <w:r w:rsidRPr="00D5313D">
        <w:t xml:space="preserve">Уведомление направляется в адрес Контрагента телефонограммой либо посредством электронной почты на корпоративный адрес Контрагента,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Контрагентом данного уведомления. </w:t>
      </w:r>
    </w:p>
    <w:p w14:paraId="2DB8DC65" w14:textId="77777777" w:rsidR="005C1048" w:rsidRPr="00D5313D" w:rsidRDefault="00D51B0B" w:rsidP="005C1048">
      <w:pPr>
        <w:shd w:val="clear" w:color="auto" w:fill="FFFFFF"/>
        <w:suppressAutoHyphens/>
        <w:spacing w:before="259" w:line="312" w:lineRule="auto"/>
        <w:contextualSpacing/>
        <w:jc w:val="both"/>
      </w:pPr>
      <w:r>
        <w:t xml:space="preserve"> </w:t>
      </w:r>
      <w:r>
        <w:tab/>
      </w:r>
      <w:r w:rsidR="005C1048" w:rsidRPr="00D5313D">
        <w:t>10.</w:t>
      </w:r>
      <w:r w:rsidRPr="00D5313D">
        <w:t xml:space="preserve"> </w:t>
      </w:r>
      <w:r w:rsidR="005C1048" w:rsidRPr="00D5313D">
        <w:t xml:space="preserve">Протокол о нарушении требований Соглашения Контрагентом составляется комиссией с участием представителей Заказчика/Покупателя и Контрагента, уполномоченных в сфере охраны труда, охраны окружающей среды, промышленной и пожарной безопасности. В случае отказа представителя Контрагента от участия в составлении Протокола, в Протоколе делается соответствующая отметка. </w:t>
      </w:r>
    </w:p>
    <w:p w14:paraId="27EBE097" w14:textId="77777777" w:rsidR="005C1048" w:rsidRPr="00D5313D" w:rsidRDefault="00D51B0B" w:rsidP="005C1048">
      <w:pPr>
        <w:shd w:val="clear" w:color="auto" w:fill="FFFFFF"/>
        <w:suppressAutoHyphens/>
        <w:spacing w:before="259" w:line="312" w:lineRule="auto"/>
        <w:contextualSpacing/>
        <w:jc w:val="both"/>
      </w:pPr>
      <w:r>
        <w:t xml:space="preserve"> </w:t>
      </w:r>
      <w:r>
        <w:tab/>
      </w:r>
      <w:r w:rsidR="005C1048" w:rsidRPr="00D5313D">
        <w:t>11.</w:t>
      </w:r>
      <w:r w:rsidRPr="00D5313D">
        <w:t xml:space="preserve"> </w:t>
      </w:r>
      <w:r w:rsidR="005C1048" w:rsidRPr="00D5313D">
        <w:t>В случае нарушения обязательств Контрагентом, предусмотренных условиями настоящего Соглашения Заказчик/Покупатель вправе потребовать, а Контрагент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10-дневный срок с момента составления Протокола.</w:t>
      </w:r>
    </w:p>
    <w:p w14:paraId="1F13C8CA" w14:textId="77777777" w:rsidR="005C1048" w:rsidRPr="00D5313D" w:rsidRDefault="005C1048" w:rsidP="005C1048">
      <w:pPr>
        <w:shd w:val="clear" w:color="auto" w:fill="FFFFFF"/>
        <w:suppressAutoHyphens/>
        <w:spacing w:before="259" w:line="312" w:lineRule="auto"/>
        <w:contextualSpacing/>
        <w:jc w:val="both"/>
      </w:pPr>
      <w:r w:rsidRPr="00D5313D">
        <w:t xml:space="preserve"> </w:t>
      </w:r>
      <w:r w:rsidR="00D51B0B">
        <w:tab/>
      </w:r>
      <w:r w:rsidRPr="00D5313D">
        <w:t xml:space="preserve">12. Настоящее соглашение составлено в двух экземплярах, имеющих равную юридическую силу, по одному для каждой из сторон.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5"/>
      </w:tblGrid>
      <w:tr w:rsidR="00F53D85" w:rsidRPr="00917B78" w14:paraId="7357853D" w14:textId="77777777" w:rsidTr="006F7048">
        <w:tc>
          <w:tcPr>
            <w:tcW w:w="4643" w:type="dxa"/>
            <w:tcBorders>
              <w:top w:val="nil"/>
              <w:left w:val="nil"/>
              <w:bottom w:val="nil"/>
              <w:right w:val="nil"/>
            </w:tcBorders>
          </w:tcPr>
          <w:p w14:paraId="5DA00073" w14:textId="77777777" w:rsidR="00F53D85" w:rsidRDefault="00F53D85" w:rsidP="00F53D85">
            <w:pPr>
              <w:tabs>
                <w:tab w:val="left" w:pos="1440"/>
              </w:tabs>
              <w:suppressAutoHyphens/>
              <w:ind w:right="-6"/>
              <w:rPr>
                <w:b/>
              </w:rPr>
            </w:pPr>
          </w:p>
          <w:p w14:paraId="5E3E3130" w14:textId="77777777" w:rsidR="00F53D85" w:rsidRPr="00D5313D" w:rsidRDefault="00F53D85" w:rsidP="00F53D85">
            <w:pPr>
              <w:tabs>
                <w:tab w:val="left" w:pos="1440"/>
              </w:tabs>
              <w:suppressAutoHyphens/>
              <w:ind w:right="-6"/>
              <w:rPr>
                <w:b/>
              </w:rPr>
            </w:pPr>
            <w:r w:rsidRPr="00D5313D">
              <w:rPr>
                <w:b/>
              </w:rPr>
              <w:t>Подписи сторон</w:t>
            </w:r>
          </w:p>
          <w:p w14:paraId="12F1F07B" w14:textId="77777777" w:rsidR="00F53D85" w:rsidRDefault="00F53D85" w:rsidP="00F53D85">
            <w:pPr>
              <w:tabs>
                <w:tab w:val="left" w:pos="1440"/>
              </w:tabs>
              <w:suppressAutoHyphens/>
              <w:ind w:right="-6"/>
              <w:rPr>
                <w:b/>
              </w:rPr>
            </w:pPr>
          </w:p>
          <w:p w14:paraId="66A363B1" w14:textId="77777777" w:rsidR="00F53D85" w:rsidRPr="00695A70" w:rsidRDefault="00F53D85" w:rsidP="00F53D85">
            <w:pPr>
              <w:tabs>
                <w:tab w:val="left" w:pos="1440"/>
              </w:tabs>
              <w:suppressAutoHyphens/>
              <w:ind w:right="-6"/>
            </w:pPr>
            <w:r w:rsidRPr="00695A70">
              <w:t>Директор</w:t>
            </w:r>
          </w:p>
          <w:p w14:paraId="2534624E" w14:textId="77777777" w:rsidR="00F53D85" w:rsidRPr="00D5313D" w:rsidRDefault="00F53D85" w:rsidP="00F53D85">
            <w:pPr>
              <w:tabs>
                <w:tab w:val="left" w:pos="1440"/>
              </w:tabs>
              <w:suppressAutoHyphens/>
              <w:ind w:right="-6"/>
            </w:pPr>
          </w:p>
          <w:p w14:paraId="65AC1E7A" w14:textId="77777777" w:rsidR="00F53D85" w:rsidRPr="00D5313D" w:rsidRDefault="00F53D85" w:rsidP="00F53D85">
            <w:pPr>
              <w:tabs>
                <w:tab w:val="left" w:pos="1440"/>
              </w:tabs>
              <w:suppressAutoHyphens/>
              <w:ind w:right="-6"/>
              <w:jc w:val="both"/>
            </w:pPr>
          </w:p>
          <w:p w14:paraId="171A2DDA" w14:textId="77777777" w:rsidR="00F53D85" w:rsidRPr="00D5313D" w:rsidRDefault="00F53D85" w:rsidP="00F53D85">
            <w:pPr>
              <w:tabs>
                <w:tab w:val="left" w:pos="1440"/>
              </w:tabs>
              <w:suppressAutoHyphens/>
              <w:ind w:right="-6"/>
              <w:jc w:val="both"/>
            </w:pPr>
            <w:r w:rsidRPr="00D5313D">
              <w:t xml:space="preserve">____________________ </w:t>
            </w:r>
          </w:p>
          <w:p w14:paraId="1428BBC0" w14:textId="625DBD84" w:rsidR="00F53D85" w:rsidRPr="00917B78" w:rsidRDefault="00F53D85" w:rsidP="00F53D85">
            <w:pPr>
              <w:tabs>
                <w:tab w:val="left" w:pos="1440"/>
              </w:tabs>
              <w:suppressAutoHyphens/>
              <w:ind w:right="-6"/>
              <w:jc w:val="both"/>
            </w:pPr>
            <w:r w:rsidRPr="00D5313D">
              <w:t>«____»______________ 202</w:t>
            </w:r>
            <w:r>
              <w:t>3</w:t>
            </w:r>
            <w:r w:rsidRPr="00D5313D">
              <w:t xml:space="preserve"> год</w:t>
            </w:r>
          </w:p>
        </w:tc>
        <w:tc>
          <w:tcPr>
            <w:tcW w:w="4645" w:type="dxa"/>
            <w:tcBorders>
              <w:top w:val="nil"/>
              <w:left w:val="nil"/>
              <w:bottom w:val="nil"/>
              <w:right w:val="nil"/>
            </w:tcBorders>
          </w:tcPr>
          <w:p w14:paraId="40CC0265" w14:textId="77777777" w:rsidR="00F53D85" w:rsidRPr="00D5313D" w:rsidRDefault="00F53D85" w:rsidP="00F53D85">
            <w:pPr>
              <w:suppressAutoHyphens/>
            </w:pPr>
          </w:p>
          <w:p w14:paraId="6D84A1C6" w14:textId="77777777" w:rsidR="00F53D85" w:rsidRDefault="00F53D85" w:rsidP="00F53D85">
            <w:pPr>
              <w:tabs>
                <w:tab w:val="left" w:pos="1440"/>
              </w:tabs>
              <w:suppressAutoHyphens/>
              <w:ind w:right="-6"/>
            </w:pPr>
          </w:p>
          <w:p w14:paraId="143F14E8" w14:textId="77777777" w:rsidR="00F53D85" w:rsidRDefault="00F53D85" w:rsidP="00F53D85">
            <w:pPr>
              <w:tabs>
                <w:tab w:val="left" w:pos="1440"/>
              </w:tabs>
              <w:suppressAutoHyphens/>
              <w:ind w:right="-6"/>
            </w:pPr>
          </w:p>
          <w:p w14:paraId="5311B204" w14:textId="77777777" w:rsidR="00F53D85" w:rsidRPr="00695A70" w:rsidRDefault="00F53D85" w:rsidP="00F53D85">
            <w:pPr>
              <w:tabs>
                <w:tab w:val="left" w:pos="1440"/>
              </w:tabs>
              <w:suppressAutoHyphens/>
              <w:ind w:right="-6"/>
            </w:pPr>
            <w:r w:rsidRPr="00695A70">
              <w:t>Директор</w:t>
            </w:r>
            <w:r>
              <w:t xml:space="preserve"> филиала АО «ЕвроСибЭнерго»</w:t>
            </w:r>
          </w:p>
          <w:p w14:paraId="68E723F5" w14:textId="77777777" w:rsidR="00F53D85" w:rsidRPr="00D5313D" w:rsidRDefault="00F53D85" w:rsidP="00F53D85">
            <w:pPr>
              <w:tabs>
                <w:tab w:val="left" w:pos="1440"/>
              </w:tabs>
              <w:suppressAutoHyphens/>
              <w:ind w:right="-6"/>
            </w:pPr>
            <w:r>
              <w:t>«Красноярская ГЭС»</w:t>
            </w:r>
          </w:p>
          <w:p w14:paraId="065B6C69" w14:textId="77777777" w:rsidR="00F53D85" w:rsidRPr="00D5313D" w:rsidRDefault="00F53D85" w:rsidP="00F53D85">
            <w:pPr>
              <w:tabs>
                <w:tab w:val="left" w:pos="1440"/>
              </w:tabs>
              <w:suppressAutoHyphens/>
              <w:ind w:right="-6"/>
              <w:jc w:val="both"/>
            </w:pPr>
          </w:p>
          <w:p w14:paraId="7C5ABC07" w14:textId="77777777" w:rsidR="00F53D85" w:rsidRPr="00D5313D" w:rsidRDefault="00F53D85" w:rsidP="00F53D85">
            <w:pPr>
              <w:tabs>
                <w:tab w:val="left" w:pos="1440"/>
              </w:tabs>
              <w:suppressAutoHyphens/>
              <w:ind w:right="-6"/>
              <w:jc w:val="both"/>
            </w:pPr>
            <w:r w:rsidRPr="00D5313D">
              <w:t xml:space="preserve">____________________ </w:t>
            </w:r>
            <w:r>
              <w:t>С.В.Легенза</w:t>
            </w:r>
            <w:r w:rsidRPr="00D5313D">
              <w:t xml:space="preserve"> </w:t>
            </w:r>
          </w:p>
          <w:p w14:paraId="51959A91" w14:textId="3FEC481D" w:rsidR="00F53D85" w:rsidRPr="00917B78" w:rsidRDefault="00F53D85" w:rsidP="00F53D85">
            <w:pPr>
              <w:suppressAutoHyphens/>
            </w:pPr>
            <w:r w:rsidRPr="00D5313D">
              <w:t>«____»______________ 202</w:t>
            </w:r>
            <w:r>
              <w:t>3</w:t>
            </w:r>
            <w:r w:rsidRPr="00D5313D">
              <w:t xml:space="preserve"> год</w:t>
            </w:r>
          </w:p>
        </w:tc>
      </w:tr>
      <w:tr w:rsidR="00F53D85" w:rsidRPr="00917B78" w14:paraId="4EB788AD" w14:textId="77777777" w:rsidTr="006F7048">
        <w:tc>
          <w:tcPr>
            <w:tcW w:w="4643" w:type="dxa"/>
            <w:tcBorders>
              <w:top w:val="nil"/>
              <w:left w:val="nil"/>
              <w:bottom w:val="nil"/>
              <w:right w:val="nil"/>
            </w:tcBorders>
          </w:tcPr>
          <w:p w14:paraId="7F9F69D2" w14:textId="77777777" w:rsidR="00F53D85" w:rsidRPr="00917B78" w:rsidRDefault="00F53D85" w:rsidP="00F53D85">
            <w:pPr>
              <w:tabs>
                <w:tab w:val="left" w:pos="1440"/>
              </w:tabs>
              <w:suppressAutoHyphens/>
              <w:ind w:right="-6"/>
              <w:rPr>
                <w:b/>
              </w:rPr>
            </w:pPr>
            <w:r>
              <w:t xml:space="preserve">  </w:t>
            </w:r>
            <w:r w:rsidRPr="00621712">
              <w:t>« м.п.»</w:t>
            </w:r>
          </w:p>
        </w:tc>
        <w:tc>
          <w:tcPr>
            <w:tcW w:w="4645" w:type="dxa"/>
            <w:tcBorders>
              <w:top w:val="nil"/>
              <w:left w:val="nil"/>
              <w:bottom w:val="nil"/>
              <w:right w:val="nil"/>
            </w:tcBorders>
          </w:tcPr>
          <w:p w14:paraId="21AB9673" w14:textId="77777777" w:rsidR="00F53D85" w:rsidRPr="00917B78" w:rsidRDefault="00F53D85" w:rsidP="00F53D85">
            <w:pPr>
              <w:suppressAutoHyphens/>
            </w:pPr>
            <w:r>
              <w:t xml:space="preserve">  </w:t>
            </w:r>
            <w:r w:rsidRPr="00621712">
              <w:t>« м.п.»</w:t>
            </w:r>
          </w:p>
        </w:tc>
      </w:tr>
      <w:tr w:rsidR="00F53D85" w:rsidRPr="00917B78" w14:paraId="7CCAD027" w14:textId="77777777" w:rsidTr="006F7048">
        <w:tc>
          <w:tcPr>
            <w:tcW w:w="4643" w:type="dxa"/>
            <w:tcBorders>
              <w:top w:val="nil"/>
              <w:left w:val="nil"/>
              <w:bottom w:val="nil"/>
              <w:right w:val="nil"/>
            </w:tcBorders>
          </w:tcPr>
          <w:p w14:paraId="720338F3" w14:textId="77777777" w:rsidR="00F53D85" w:rsidRPr="00917B78" w:rsidRDefault="00F53D85" w:rsidP="00F53D85">
            <w:pPr>
              <w:tabs>
                <w:tab w:val="left" w:pos="1440"/>
              </w:tabs>
              <w:suppressAutoHyphens/>
              <w:ind w:right="-6"/>
              <w:rPr>
                <w:b/>
              </w:rPr>
            </w:pPr>
          </w:p>
        </w:tc>
        <w:tc>
          <w:tcPr>
            <w:tcW w:w="4645" w:type="dxa"/>
            <w:tcBorders>
              <w:top w:val="nil"/>
              <w:left w:val="nil"/>
              <w:bottom w:val="nil"/>
              <w:right w:val="nil"/>
            </w:tcBorders>
          </w:tcPr>
          <w:p w14:paraId="00ACB5E5" w14:textId="77777777" w:rsidR="00F53D85" w:rsidRPr="00917B78" w:rsidRDefault="00F53D85" w:rsidP="00F53D85">
            <w:pPr>
              <w:suppressAutoHyphens/>
            </w:pPr>
          </w:p>
        </w:tc>
      </w:tr>
      <w:tr w:rsidR="00F53D85" w:rsidRPr="00917B78" w14:paraId="6FF83869" w14:textId="77777777" w:rsidTr="006F7048">
        <w:tc>
          <w:tcPr>
            <w:tcW w:w="4643" w:type="dxa"/>
            <w:tcBorders>
              <w:top w:val="nil"/>
              <w:left w:val="nil"/>
              <w:bottom w:val="nil"/>
              <w:right w:val="nil"/>
            </w:tcBorders>
          </w:tcPr>
          <w:p w14:paraId="0BA070B1" w14:textId="77777777" w:rsidR="00F53D85" w:rsidRPr="00917B78" w:rsidRDefault="00F53D85" w:rsidP="00F53D85">
            <w:pPr>
              <w:tabs>
                <w:tab w:val="left" w:pos="1440"/>
              </w:tabs>
              <w:suppressAutoHyphens/>
              <w:ind w:right="-6"/>
              <w:rPr>
                <w:b/>
              </w:rPr>
            </w:pPr>
          </w:p>
        </w:tc>
        <w:tc>
          <w:tcPr>
            <w:tcW w:w="4645" w:type="dxa"/>
            <w:tcBorders>
              <w:top w:val="nil"/>
              <w:left w:val="nil"/>
              <w:bottom w:val="nil"/>
              <w:right w:val="nil"/>
            </w:tcBorders>
          </w:tcPr>
          <w:p w14:paraId="250FF35F" w14:textId="77777777" w:rsidR="00F53D85" w:rsidRPr="00917B78" w:rsidRDefault="00F53D85" w:rsidP="00F53D85">
            <w:pPr>
              <w:suppressAutoHyphens/>
            </w:pPr>
          </w:p>
        </w:tc>
      </w:tr>
      <w:tr w:rsidR="00F53D85" w:rsidRPr="00917B78" w14:paraId="5E2FCA43" w14:textId="77777777" w:rsidTr="006F7048">
        <w:tc>
          <w:tcPr>
            <w:tcW w:w="4643" w:type="dxa"/>
            <w:tcBorders>
              <w:top w:val="nil"/>
              <w:left w:val="nil"/>
              <w:bottom w:val="nil"/>
              <w:right w:val="nil"/>
            </w:tcBorders>
          </w:tcPr>
          <w:p w14:paraId="2098F721" w14:textId="77777777" w:rsidR="00F53D85" w:rsidRPr="00917B78" w:rsidRDefault="00F53D85" w:rsidP="00F53D85">
            <w:pPr>
              <w:tabs>
                <w:tab w:val="left" w:pos="1440"/>
              </w:tabs>
              <w:suppressAutoHyphens/>
              <w:ind w:right="-6"/>
              <w:rPr>
                <w:b/>
              </w:rPr>
            </w:pPr>
          </w:p>
        </w:tc>
        <w:tc>
          <w:tcPr>
            <w:tcW w:w="4645" w:type="dxa"/>
            <w:tcBorders>
              <w:top w:val="nil"/>
              <w:left w:val="nil"/>
              <w:bottom w:val="nil"/>
              <w:right w:val="nil"/>
            </w:tcBorders>
          </w:tcPr>
          <w:p w14:paraId="274D5E85" w14:textId="77777777" w:rsidR="00F53D85" w:rsidRPr="00917B78" w:rsidRDefault="00F53D85" w:rsidP="00F53D85">
            <w:pPr>
              <w:suppressAutoHyphens/>
            </w:pPr>
          </w:p>
        </w:tc>
      </w:tr>
      <w:tr w:rsidR="00F53D85" w:rsidRPr="00917B78" w14:paraId="1E5A1142" w14:textId="77777777" w:rsidTr="006F7048">
        <w:tc>
          <w:tcPr>
            <w:tcW w:w="4643" w:type="dxa"/>
            <w:tcBorders>
              <w:top w:val="nil"/>
              <w:left w:val="nil"/>
              <w:bottom w:val="nil"/>
              <w:right w:val="nil"/>
            </w:tcBorders>
          </w:tcPr>
          <w:p w14:paraId="6A6F6426" w14:textId="77777777" w:rsidR="00F53D85" w:rsidRPr="00917B78" w:rsidRDefault="00F53D85" w:rsidP="00F53D85">
            <w:pPr>
              <w:tabs>
                <w:tab w:val="left" w:pos="1440"/>
              </w:tabs>
              <w:suppressAutoHyphens/>
              <w:ind w:right="-6"/>
              <w:rPr>
                <w:b/>
              </w:rPr>
            </w:pPr>
          </w:p>
        </w:tc>
        <w:tc>
          <w:tcPr>
            <w:tcW w:w="4645" w:type="dxa"/>
            <w:tcBorders>
              <w:top w:val="nil"/>
              <w:left w:val="nil"/>
              <w:bottom w:val="nil"/>
              <w:right w:val="nil"/>
            </w:tcBorders>
          </w:tcPr>
          <w:p w14:paraId="4E61F0A7" w14:textId="77777777" w:rsidR="00F53D85" w:rsidRPr="00917B78" w:rsidRDefault="00F53D85" w:rsidP="00F53D85">
            <w:pPr>
              <w:suppressAutoHyphens/>
            </w:pPr>
          </w:p>
        </w:tc>
      </w:tr>
    </w:tbl>
    <w:p w14:paraId="0054DB9C" w14:textId="77777777" w:rsidR="00F526B5" w:rsidRDefault="00F526B5" w:rsidP="00F526B5">
      <w:pPr>
        <w:pStyle w:val="RUSa"/>
      </w:pPr>
    </w:p>
    <w:sectPr w:rsidR="00F526B5" w:rsidSect="00E96269">
      <w:headerReference w:type="default" r:id="rId13"/>
      <w:pgSz w:w="11906" w:h="16838"/>
      <w:pgMar w:top="1134" w:right="851" w:bottom="1135" w:left="1701"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CE334" w14:textId="77777777" w:rsidR="00ED1917" w:rsidRDefault="00ED1917">
      <w:r>
        <w:separator/>
      </w:r>
    </w:p>
  </w:endnote>
  <w:endnote w:type="continuationSeparator" w:id="0">
    <w:p w14:paraId="117AF01F" w14:textId="77777777" w:rsidR="00ED1917" w:rsidRDefault="00ED1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ヒラギノ角ゴ Pro W3">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131A5B" w14:textId="77777777" w:rsidR="00ED1917" w:rsidRDefault="00ED1917">
      <w:r>
        <w:separator/>
      </w:r>
    </w:p>
  </w:footnote>
  <w:footnote w:type="continuationSeparator" w:id="0">
    <w:p w14:paraId="783CA12A" w14:textId="77777777" w:rsidR="00ED1917" w:rsidRDefault="00ED19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DE1A8" w14:textId="77777777" w:rsidR="00301DF5" w:rsidRDefault="00301DF5">
    <w:pPr>
      <w:pStyle w:val="a9"/>
    </w:pPr>
    <w:r>
      <w:t xml:space="preserve">                                                                                                                     Типовая форма</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B0B3D"/>
    <w:multiLevelType w:val="multilevel"/>
    <w:tmpl w:val="A03CC112"/>
    <w:lvl w:ilvl="0">
      <w:start w:val="12"/>
      <w:numFmt w:val="decimal"/>
      <w:lvlText w:val="%1."/>
      <w:lvlJc w:val="left"/>
      <w:pPr>
        <w:ind w:left="480" w:hanging="480"/>
      </w:pPr>
      <w:rPr>
        <w:rFonts w:cs="Times New Roman"/>
      </w:rPr>
    </w:lvl>
    <w:lvl w:ilvl="1">
      <w:start w:val="7"/>
      <w:numFmt w:val="decimal"/>
      <w:lvlText w:val="%1.%2."/>
      <w:lvlJc w:val="left"/>
      <w:pPr>
        <w:ind w:left="480" w:hanging="48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4205165"/>
    <w:multiLevelType w:val="hybridMultilevel"/>
    <w:tmpl w:val="D9D0B0B0"/>
    <w:lvl w:ilvl="0" w:tplc="0B38B3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80A61D8"/>
    <w:multiLevelType w:val="multilevel"/>
    <w:tmpl w:val="F7FC3902"/>
    <w:lvl w:ilvl="0">
      <w:start w:val="1"/>
      <w:numFmt w:val="decimal"/>
      <w:lvlText w:val="%1."/>
      <w:lvlJc w:val="left"/>
      <w:pPr>
        <w:ind w:left="501" w:hanging="360"/>
      </w:pPr>
    </w:lvl>
    <w:lvl w:ilvl="1">
      <w:start w:val="1"/>
      <w:numFmt w:val="decimal"/>
      <w:lvlText w:val="%1.%2."/>
      <w:lvlJc w:val="left"/>
      <w:pPr>
        <w:ind w:left="43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ind w:left="0" w:firstLine="0"/>
      </w:pPr>
      <w:rPr>
        <w:rFonts w:cs="Times New Roman"/>
      </w:rPr>
    </w:lvl>
    <w:lvl w:ilvl="2" w:tplc="EDBE3330">
      <w:numFmt w:val="none"/>
      <w:lvlText w:val=""/>
      <w:lvlJc w:val="left"/>
      <w:pPr>
        <w:tabs>
          <w:tab w:val="num" w:pos="360"/>
        </w:tabs>
        <w:ind w:left="0" w:firstLine="0"/>
      </w:pPr>
      <w:rPr>
        <w:rFonts w:cs="Times New Roman"/>
      </w:rPr>
    </w:lvl>
    <w:lvl w:ilvl="3" w:tplc="18BE96FC">
      <w:numFmt w:val="none"/>
      <w:lvlText w:val=""/>
      <w:lvlJc w:val="left"/>
      <w:pPr>
        <w:tabs>
          <w:tab w:val="num" w:pos="360"/>
        </w:tabs>
        <w:ind w:left="0" w:firstLine="0"/>
      </w:pPr>
      <w:rPr>
        <w:rFonts w:cs="Times New Roman"/>
      </w:rPr>
    </w:lvl>
    <w:lvl w:ilvl="4" w:tplc="D46E1260">
      <w:numFmt w:val="none"/>
      <w:lvlText w:val=""/>
      <w:lvlJc w:val="left"/>
      <w:pPr>
        <w:tabs>
          <w:tab w:val="num" w:pos="360"/>
        </w:tabs>
        <w:ind w:left="0" w:firstLine="0"/>
      </w:pPr>
      <w:rPr>
        <w:rFonts w:cs="Times New Roman"/>
      </w:rPr>
    </w:lvl>
    <w:lvl w:ilvl="5" w:tplc="656660B6">
      <w:numFmt w:val="none"/>
      <w:lvlText w:val=""/>
      <w:lvlJc w:val="left"/>
      <w:pPr>
        <w:tabs>
          <w:tab w:val="num" w:pos="360"/>
        </w:tabs>
        <w:ind w:left="0" w:firstLine="0"/>
      </w:pPr>
      <w:rPr>
        <w:rFonts w:cs="Times New Roman"/>
      </w:rPr>
    </w:lvl>
    <w:lvl w:ilvl="6" w:tplc="B13E2E9C">
      <w:numFmt w:val="none"/>
      <w:lvlText w:val=""/>
      <w:lvlJc w:val="left"/>
      <w:pPr>
        <w:tabs>
          <w:tab w:val="num" w:pos="360"/>
        </w:tabs>
        <w:ind w:left="0" w:firstLine="0"/>
      </w:pPr>
      <w:rPr>
        <w:rFonts w:cs="Times New Roman"/>
      </w:rPr>
    </w:lvl>
    <w:lvl w:ilvl="7" w:tplc="A6D6058A">
      <w:numFmt w:val="none"/>
      <w:lvlText w:val=""/>
      <w:lvlJc w:val="left"/>
      <w:pPr>
        <w:tabs>
          <w:tab w:val="num" w:pos="360"/>
        </w:tabs>
        <w:ind w:left="0" w:firstLine="0"/>
      </w:pPr>
      <w:rPr>
        <w:rFonts w:cs="Times New Roman"/>
      </w:rPr>
    </w:lvl>
    <w:lvl w:ilvl="8" w:tplc="CE401FA2">
      <w:numFmt w:val="none"/>
      <w:lvlText w:val=""/>
      <w:lvlJc w:val="left"/>
      <w:pPr>
        <w:tabs>
          <w:tab w:val="num" w:pos="360"/>
        </w:tabs>
        <w:ind w:left="0" w:firstLine="0"/>
      </w:pPr>
      <w:rPr>
        <w:rFonts w:cs="Times New Roman"/>
      </w:r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4CB32B5"/>
    <w:multiLevelType w:val="multilevel"/>
    <w:tmpl w:val="00A62466"/>
    <w:lvl w:ilvl="0">
      <w:start w:val="5"/>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9" w15:restartNumberingAfterBreak="0">
    <w:nsid w:val="2777489D"/>
    <w:multiLevelType w:val="multilevel"/>
    <w:tmpl w:val="806ADBA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3"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24F3948"/>
    <w:multiLevelType w:val="multilevel"/>
    <w:tmpl w:val="6E1A449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B740764"/>
    <w:multiLevelType w:val="multilevel"/>
    <w:tmpl w:val="53C8B90E"/>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160"/>
        </w:tabs>
        <w:ind w:left="2160" w:hanging="1440"/>
      </w:pPr>
      <w:rPr>
        <w:rFonts w:cs="Times New Roman"/>
      </w:rPr>
    </w:lvl>
  </w:abstractNum>
  <w:abstractNum w:abstractNumId="16" w15:restartNumberingAfterBreak="0">
    <w:nsid w:val="3EA57E7F"/>
    <w:multiLevelType w:val="multilevel"/>
    <w:tmpl w:val="45CC34E0"/>
    <w:lvl w:ilvl="0">
      <w:start w:val="12"/>
      <w:numFmt w:val="decimal"/>
      <w:lvlText w:val="%1."/>
      <w:lvlJc w:val="left"/>
      <w:pPr>
        <w:ind w:left="480" w:hanging="480"/>
      </w:pPr>
      <w:rPr>
        <w:rFonts w:cs="Times New Roman"/>
      </w:rPr>
    </w:lvl>
    <w:lvl w:ilvl="1">
      <w:start w:val="3"/>
      <w:numFmt w:val="decimal"/>
      <w:lvlText w:val="%1.%2."/>
      <w:lvlJc w:val="left"/>
      <w:pPr>
        <w:ind w:left="480" w:hanging="48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7"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574"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273465E"/>
    <w:multiLevelType w:val="multilevel"/>
    <w:tmpl w:val="9FCE38AA"/>
    <w:lvl w:ilvl="0">
      <w:start w:val="1"/>
      <w:numFmt w:val="decimal"/>
      <w:lvlText w:val="%1."/>
      <w:lvlJc w:val="left"/>
      <w:pPr>
        <w:ind w:left="3479" w:hanging="360"/>
      </w:pPr>
    </w:lvl>
    <w:lvl w:ilvl="1">
      <w:start w:val="1"/>
      <w:numFmt w:val="decimal"/>
      <w:lvlText w:val="%1.%2."/>
      <w:lvlJc w:val="left"/>
      <w:pPr>
        <w:ind w:left="858" w:hanging="432"/>
      </w:pPr>
      <w:rPr>
        <w:b w:val="0"/>
        <w:i w:val="0"/>
        <w:color w:val="auto"/>
      </w:rPr>
    </w:lvl>
    <w:lvl w:ilvl="2">
      <w:start w:val="1"/>
      <w:numFmt w:val="decimal"/>
      <w:lvlText w:val="%1.%2.%3."/>
      <w:lvlJc w:val="left"/>
      <w:pPr>
        <w:ind w:left="4343" w:hanging="504"/>
      </w:pPr>
      <w:rPr>
        <w:b w:val="0"/>
        <w:i w:val="0"/>
      </w:rPr>
    </w:lvl>
    <w:lvl w:ilvl="3">
      <w:start w:val="1"/>
      <w:numFmt w:val="decimal"/>
      <w:lvlText w:val="%1.%2.%3.%4."/>
      <w:lvlJc w:val="left"/>
      <w:pPr>
        <w:ind w:left="4847" w:hanging="648"/>
      </w:pPr>
    </w:lvl>
    <w:lvl w:ilvl="4">
      <w:start w:val="1"/>
      <w:numFmt w:val="decimal"/>
      <w:lvlText w:val="%1.%2.%3.%4.%5."/>
      <w:lvlJc w:val="left"/>
      <w:pPr>
        <w:ind w:left="5351" w:hanging="792"/>
      </w:pPr>
    </w:lvl>
    <w:lvl w:ilvl="5">
      <w:start w:val="1"/>
      <w:numFmt w:val="decimal"/>
      <w:lvlText w:val="%1.%2.%3.%4.%5.%6."/>
      <w:lvlJc w:val="left"/>
      <w:pPr>
        <w:ind w:left="5855" w:hanging="936"/>
      </w:pPr>
    </w:lvl>
    <w:lvl w:ilvl="6">
      <w:start w:val="1"/>
      <w:numFmt w:val="decimal"/>
      <w:lvlText w:val="%1.%2.%3.%4.%5.%6.%7."/>
      <w:lvlJc w:val="left"/>
      <w:pPr>
        <w:ind w:left="6359" w:hanging="1080"/>
      </w:pPr>
    </w:lvl>
    <w:lvl w:ilvl="7">
      <w:start w:val="1"/>
      <w:numFmt w:val="decimal"/>
      <w:lvlText w:val="%1.%2.%3.%4.%5.%6.%7.%8."/>
      <w:lvlJc w:val="left"/>
      <w:pPr>
        <w:ind w:left="6863" w:hanging="1224"/>
      </w:pPr>
    </w:lvl>
    <w:lvl w:ilvl="8">
      <w:start w:val="1"/>
      <w:numFmt w:val="decimal"/>
      <w:lvlText w:val="%1.%2.%3.%4.%5.%6.%7.%8.%9."/>
      <w:lvlJc w:val="left"/>
      <w:pPr>
        <w:ind w:left="7439" w:hanging="1440"/>
      </w:pPr>
    </w:lvl>
  </w:abstractNum>
  <w:abstractNum w:abstractNumId="23" w15:restartNumberingAfterBreak="0">
    <w:nsid w:val="57517543"/>
    <w:multiLevelType w:val="multilevel"/>
    <w:tmpl w:val="90463EA6"/>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4" w15:restartNumberingAfterBreak="0">
    <w:nsid w:val="59130687"/>
    <w:multiLevelType w:val="multilevel"/>
    <w:tmpl w:val="1B14306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651B1383"/>
    <w:multiLevelType w:val="multilevel"/>
    <w:tmpl w:val="C8469C82"/>
    <w:lvl w:ilvl="0">
      <w:start w:val="1"/>
      <w:numFmt w:val="decimal"/>
      <w:pStyle w:val="RUS1"/>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8"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E2264A1"/>
    <w:multiLevelType w:val="multilevel"/>
    <w:tmpl w:val="9D7C28C8"/>
    <w:lvl w:ilvl="0">
      <w:start w:val="3"/>
      <w:numFmt w:val="decimal"/>
      <w:lvlText w:val="%1."/>
      <w:lvlJc w:val="left"/>
      <w:pPr>
        <w:tabs>
          <w:tab w:val="num" w:pos="540"/>
        </w:tabs>
        <w:ind w:left="540" w:hanging="540"/>
      </w:pPr>
      <w:rPr>
        <w:rFonts w:cs="Times New Roman"/>
      </w:rPr>
    </w:lvl>
    <w:lvl w:ilvl="1">
      <w:start w:val="2"/>
      <w:numFmt w:val="decimal"/>
      <w:lvlText w:val="%1.%2."/>
      <w:lvlJc w:val="left"/>
      <w:pPr>
        <w:tabs>
          <w:tab w:val="num" w:pos="630"/>
        </w:tabs>
        <w:ind w:left="630" w:hanging="54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31" w15:restartNumberingAfterBreak="0">
    <w:nsid w:val="6F682D09"/>
    <w:multiLevelType w:val="multilevel"/>
    <w:tmpl w:val="C46E32C2"/>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2"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851026F"/>
    <w:multiLevelType w:val="multilevel"/>
    <w:tmpl w:val="3800B1CC"/>
    <w:lvl w:ilvl="0">
      <w:start w:val="19"/>
      <w:numFmt w:val="decimal"/>
      <w:lvlText w:val="%1."/>
      <w:lvlJc w:val="left"/>
      <w:pPr>
        <w:ind w:left="600" w:hanging="600"/>
      </w:pPr>
      <w:rPr>
        <w:rFonts w:hint="default"/>
      </w:rPr>
    </w:lvl>
    <w:lvl w:ilvl="1">
      <w:start w:val="1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0"/>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9CD039B"/>
    <w:multiLevelType w:val="multilevel"/>
    <w:tmpl w:val="25EE8708"/>
    <w:lvl w:ilvl="0">
      <w:start w:val="7"/>
      <w:numFmt w:val="decimal"/>
      <w:lvlText w:val="%1."/>
      <w:lvlJc w:val="left"/>
      <w:pPr>
        <w:tabs>
          <w:tab w:val="num" w:pos="510"/>
        </w:tabs>
        <w:ind w:left="510" w:hanging="510"/>
      </w:pPr>
      <w:rPr>
        <w:rFonts w:cs="Times New Roman"/>
      </w:rPr>
    </w:lvl>
    <w:lvl w:ilvl="1">
      <w:start w:val="1"/>
      <w:numFmt w:val="decimal"/>
      <w:lvlText w:val="%1.%2."/>
      <w:lvlJc w:val="left"/>
      <w:pPr>
        <w:tabs>
          <w:tab w:val="num" w:pos="652"/>
        </w:tabs>
        <w:ind w:left="652" w:hanging="51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5"/>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12"/>
  </w:num>
  <w:num w:numId="7">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num>
  <w:num w:numId="9">
    <w:abstractNumId w:val="26"/>
  </w:num>
  <w:num w:numId="10">
    <w:abstractNumId w:val="30"/>
  </w:num>
  <w:num w:numId="11">
    <w:abstractNumId w:val="30"/>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8"/>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num>
  <w:num w:numId="15">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5"/>
  </w:num>
  <w:num w:numId="17">
    <w:abstractNumId w:val="3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2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6"/>
    <w:lvlOverride w:ilvl="0">
      <w:startOverride w:val="1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0"/>
    <w:lvlOverride w:ilvl="0">
      <w:startOverride w:val="1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14"/>
  </w:num>
  <w:num w:numId="28">
    <w:abstractNumId w:val="9"/>
  </w:num>
  <w:num w:numId="29">
    <w:abstractNumId w:val="21"/>
  </w:num>
  <w:num w:numId="30">
    <w:abstractNumId w:val="13"/>
  </w:num>
  <w:num w:numId="31">
    <w:abstractNumId w:val="32"/>
  </w:num>
  <w:num w:numId="32">
    <w:abstractNumId w:val="33"/>
  </w:num>
  <w:num w:numId="33">
    <w:abstractNumId w:val="34"/>
  </w:num>
  <w:num w:numId="34">
    <w:abstractNumId w:val="27"/>
  </w:num>
  <w:num w:numId="35">
    <w:abstractNumId w:val="1"/>
  </w:num>
  <w:num w:numId="36">
    <w:abstractNumId w:val="17"/>
  </w:num>
  <w:num w:numId="37">
    <w:abstractNumId w:val="6"/>
  </w:num>
  <w:num w:numId="38">
    <w:abstractNumId w:val="7"/>
  </w:num>
  <w:num w:numId="39">
    <w:abstractNumId w:val="18"/>
  </w:num>
  <w:num w:numId="40">
    <w:abstractNumId w:val="29"/>
  </w:num>
  <w:num w:numId="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num>
  <w:num w:numId="43">
    <w:abstractNumId w:val="20"/>
  </w:num>
  <w:num w:numId="44">
    <w:abstractNumId w:val="28"/>
  </w:num>
  <w:num w:numId="45">
    <w:abstractNumId w:val="3"/>
  </w:num>
  <w:num w:numId="46">
    <w:abstractNumId w:val="11"/>
  </w:num>
  <w:num w:numId="47">
    <w:abstractNumId w:val="25"/>
  </w:num>
  <w:num w:numId="48">
    <w:abstractNumId w:val="2"/>
  </w:num>
  <w:num w:numId="49">
    <w:abstractNumId w:val="19"/>
  </w:num>
  <w:num w:numId="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C67"/>
    <w:rsid w:val="00025616"/>
    <w:rsid w:val="00033381"/>
    <w:rsid w:val="000350C6"/>
    <w:rsid w:val="000452CB"/>
    <w:rsid w:val="0005127D"/>
    <w:rsid w:val="0005230F"/>
    <w:rsid w:val="00072210"/>
    <w:rsid w:val="00081139"/>
    <w:rsid w:val="0009182A"/>
    <w:rsid w:val="000943E2"/>
    <w:rsid w:val="000A00C9"/>
    <w:rsid w:val="000A7340"/>
    <w:rsid w:val="000C2D8B"/>
    <w:rsid w:val="000D0FF2"/>
    <w:rsid w:val="000D4929"/>
    <w:rsid w:val="000E3BAD"/>
    <w:rsid w:val="000F244E"/>
    <w:rsid w:val="00104770"/>
    <w:rsid w:val="001206C3"/>
    <w:rsid w:val="00127D0E"/>
    <w:rsid w:val="001369F5"/>
    <w:rsid w:val="00137A73"/>
    <w:rsid w:val="0014158B"/>
    <w:rsid w:val="00150925"/>
    <w:rsid w:val="001514F4"/>
    <w:rsid w:val="001532C1"/>
    <w:rsid w:val="00155EA0"/>
    <w:rsid w:val="001574A5"/>
    <w:rsid w:val="001757E5"/>
    <w:rsid w:val="001963C8"/>
    <w:rsid w:val="001D7B7E"/>
    <w:rsid w:val="00202DD8"/>
    <w:rsid w:val="00227004"/>
    <w:rsid w:val="00232375"/>
    <w:rsid w:val="00253D2F"/>
    <w:rsid w:val="00262D27"/>
    <w:rsid w:val="00263D24"/>
    <w:rsid w:val="002645BA"/>
    <w:rsid w:val="002716B8"/>
    <w:rsid w:val="00271EFB"/>
    <w:rsid w:val="002760EE"/>
    <w:rsid w:val="002A0C39"/>
    <w:rsid w:val="002A2684"/>
    <w:rsid w:val="002A63CE"/>
    <w:rsid w:val="002B7C3B"/>
    <w:rsid w:val="002C5715"/>
    <w:rsid w:val="002D0620"/>
    <w:rsid w:val="002D41C7"/>
    <w:rsid w:val="002E395B"/>
    <w:rsid w:val="002E6470"/>
    <w:rsid w:val="00301DF5"/>
    <w:rsid w:val="00307759"/>
    <w:rsid w:val="00323551"/>
    <w:rsid w:val="0032546B"/>
    <w:rsid w:val="00326C44"/>
    <w:rsid w:val="003404D8"/>
    <w:rsid w:val="003476F6"/>
    <w:rsid w:val="0037363B"/>
    <w:rsid w:val="00380DF3"/>
    <w:rsid w:val="00383972"/>
    <w:rsid w:val="00385F79"/>
    <w:rsid w:val="003966F8"/>
    <w:rsid w:val="003A512A"/>
    <w:rsid w:val="003B0A56"/>
    <w:rsid w:val="003D126A"/>
    <w:rsid w:val="003D59C9"/>
    <w:rsid w:val="003D7637"/>
    <w:rsid w:val="0041123E"/>
    <w:rsid w:val="00414A42"/>
    <w:rsid w:val="0042333E"/>
    <w:rsid w:val="00436465"/>
    <w:rsid w:val="00442F6D"/>
    <w:rsid w:val="00444509"/>
    <w:rsid w:val="004515F2"/>
    <w:rsid w:val="0046304C"/>
    <w:rsid w:val="004641CB"/>
    <w:rsid w:val="00464A69"/>
    <w:rsid w:val="00493981"/>
    <w:rsid w:val="004A6E80"/>
    <w:rsid w:val="004B4370"/>
    <w:rsid w:val="00504470"/>
    <w:rsid w:val="00513365"/>
    <w:rsid w:val="00524200"/>
    <w:rsid w:val="00525BA0"/>
    <w:rsid w:val="00530D70"/>
    <w:rsid w:val="0055023E"/>
    <w:rsid w:val="005A4347"/>
    <w:rsid w:val="005C1048"/>
    <w:rsid w:val="005C3E2E"/>
    <w:rsid w:val="005D6CB7"/>
    <w:rsid w:val="005D6EEC"/>
    <w:rsid w:val="005F4F2B"/>
    <w:rsid w:val="005F7C67"/>
    <w:rsid w:val="00621712"/>
    <w:rsid w:val="006228E7"/>
    <w:rsid w:val="00630692"/>
    <w:rsid w:val="0063123C"/>
    <w:rsid w:val="006375E5"/>
    <w:rsid w:val="006415C8"/>
    <w:rsid w:val="00644F74"/>
    <w:rsid w:val="00653C8F"/>
    <w:rsid w:val="00660995"/>
    <w:rsid w:val="00682B8E"/>
    <w:rsid w:val="00690D0E"/>
    <w:rsid w:val="00695A70"/>
    <w:rsid w:val="00696A23"/>
    <w:rsid w:val="006A1155"/>
    <w:rsid w:val="006C36C7"/>
    <w:rsid w:val="006C37A1"/>
    <w:rsid w:val="006F12C3"/>
    <w:rsid w:val="006F1D64"/>
    <w:rsid w:val="006F21A6"/>
    <w:rsid w:val="006F25B2"/>
    <w:rsid w:val="006F3DEE"/>
    <w:rsid w:val="006F7048"/>
    <w:rsid w:val="007009FD"/>
    <w:rsid w:val="007033C9"/>
    <w:rsid w:val="0070694C"/>
    <w:rsid w:val="00724EF3"/>
    <w:rsid w:val="00727030"/>
    <w:rsid w:val="00732812"/>
    <w:rsid w:val="00761F6D"/>
    <w:rsid w:val="00765B9F"/>
    <w:rsid w:val="00765F84"/>
    <w:rsid w:val="00776A96"/>
    <w:rsid w:val="007A7FCA"/>
    <w:rsid w:val="007E59BD"/>
    <w:rsid w:val="007F2E89"/>
    <w:rsid w:val="008104F1"/>
    <w:rsid w:val="0081056D"/>
    <w:rsid w:val="008112FD"/>
    <w:rsid w:val="00813046"/>
    <w:rsid w:val="00814283"/>
    <w:rsid w:val="00832226"/>
    <w:rsid w:val="0084454C"/>
    <w:rsid w:val="00860BFE"/>
    <w:rsid w:val="0086410D"/>
    <w:rsid w:val="00873A08"/>
    <w:rsid w:val="00877BAE"/>
    <w:rsid w:val="00882470"/>
    <w:rsid w:val="00885BFB"/>
    <w:rsid w:val="00887835"/>
    <w:rsid w:val="00895BAE"/>
    <w:rsid w:val="008977F4"/>
    <w:rsid w:val="008B775A"/>
    <w:rsid w:val="008E461E"/>
    <w:rsid w:val="008F5598"/>
    <w:rsid w:val="00914DFE"/>
    <w:rsid w:val="00936AF0"/>
    <w:rsid w:val="009479C9"/>
    <w:rsid w:val="009513EA"/>
    <w:rsid w:val="00951D27"/>
    <w:rsid w:val="00955E75"/>
    <w:rsid w:val="00973BEB"/>
    <w:rsid w:val="0097665F"/>
    <w:rsid w:val="009929A7"/>
    <w:rsid w:val="00992CDD"/>
    <w:rsid w:val="00A06DA9"/>
    <w:rsid w:val="00A134FA"/>
    <w:rsid w:val="00A3397C"/>
    <w:rsid w:val="00A3397E"/>
    <w:rsid w:val="00A37165"/>
    <w:rsid w:val="00A50002"/>
    <w:rsid w:val="00A5101C"/>
    <w:rsid w:val="00A71100"/>
    <w:rsid w:val="00A8579E"/>
    <w:rsid w:val="00AC02B9"/>
    <w:rsid w:val="00AC14D9"/>
    <w:rsid w:val="00AC2E98"/>
    <w:rsid w:val="00AD5B83"/>
    <w:rsid w:val="00AE5B50"/>
    <w:rsid w:val="00AF4C86"/>
    <w:rsid w:val="00AF7FB3"/>
    <w:rsid w:val="00B00A45"/>
    <w:rsid w:val="00B32558"/>
    <w:rsid w:val="00B45B94"/>
    <w:rsid w:val="00B460F5"/>
    <w:rsid w:val="00B50862"/>
    <w:rsid w:val="00B5107B"/>
    <w:rsid w:val="00B51A65"/>
    <w:rsid w:val="00B54EFE"/>
    <w:rsid w:val="00B62083"/>
    <w:rsid w:val="00B6349E"/>
    <w:rsid w:val="00B65A39"/>
    <w:rsid w:val="00B7687C"/>
    <w:rsid w:val="00BA3864"/>
    <w:rsid w:val="00BA55D4"/>
    <w:rsid w:val="00C01396"/>
    <w:rsid w:val="00C26B19"/>
    <w:rsid w:val="00C425B4"/>
    <w:rsid w:val="00C43DCF"/>
    <w:rsid w:val="00C56447"/>
    <w:rsid w:val="00C56D9A"/>
    <w:rsid w:val="00C56FAD"/>
    <w:rsid w:val="00C61D89"/>
    <w:rsid w:val="00C72308"/>
    <w:rsid w:val="00CA04B6"/>
    <w:rsid w:val="00CA5653"/>
    <w:rsid w:val="00CB2790"/>
    <w:rsid w:val="00CC16FE"/>
    <w:rsid w:val="00CC1949"/>
    <w:rsid w:val="00D151A7"/>
    <w:rsid w:val="00D2305D"/>
    <w:rsid w:val="00D34BAA"/>
    <w:rsid w:val="00D36C96"/>
    <w:rsid w:val="00D41AC7"/>
    <w:rsid w:val="00D42F13"/>
    <w:rsid w:val="00D50F87"/>
    <w:rsid w:val="00D51B0B"/>
    <w:rsid w:val="00D5313D"/>
    <w:rsid w:val="00D643FF"/>
    <w:rsid w:val="00D802C2"/>
    <w:rsid w:val="00DA7ABA"/>
    <w:rsid w:val="00DC03B4"/>
    <w:rsid w:val="00DC0A1A"/>
    <w:rsid w:val="00DC6C45"/>
    <w:rsid w:val="00DE692D"/>
    <w:rsid w:val="00E006A7"/>
    <w:rsid w:val="00E15E36"/>
    <w:rsid w:val="00E23F6F"/>
    <w:rsid w:val="00E35C41"/>
    <w:rsid w:val="00E80B57"/>
    <w:rsid w:val="00E81A8A"/>
    <w:rsid w:val="00E84947"/>
    <w:rsid w:val="00E96269"/>
    <w:rsid w:val="00E97ED0"/>
    <w:rsid w:val="00EA353B"/>
    <w:rsid w:val="00EB09B3"/>
    <w:rsid w:val="00EB0D9D"/>
    <w:rsid w:val="00EC0C13"/>
    <w:rsid w:val="00EC36A2"/>
    <w:rsid w:val="00ED0EBD"/>
    <w:rsid w:val="00ED1917"/>
    <w:rsid w:val="00F30845"/>
    <w:rsid w:val="00F33178"/>
    <w:rsid w:val="00F43DA7"/>
    <w:rsid w:val="00F44700"/>
    <w:rsid w:val="00F526B5"/>
    <w:rsid w:val="00F53D85"/>
    <w:rsid w:val="00F87F53"/>
    <w:rsid w:val="00F974D4"/>
    <w:rsid w:val="00FB347A"/>
    <w:rsid w:val="00FC4436"/>
    <w:rsid w:val="598A55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F8FED3"/>
  <w15:docId w15:val="{50389290-C10A-4D31-9B53-D80919FFC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53D85"/>
    <w:rPr>
      <w:sz w:val="24"/>
      <w:szCs w:val="24"/>
    </w:rPr>
  </w:style>
  <w:style w:type="paragraph" w:styleId="1">
    <w:name w:val="heading 1"/>
    <w:basedOn w:val="a0"/>
    <w:next w:val="a0"/>
    <w:link w:val="10"/>
    <w:qFormat/>
    <w:locked/>
    <w:rsid w:val="00CA04B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nhideWhenUsed/>
    <w:qFormat/>
    <w:locked/>
    <w:rsid w:val="00385F7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qFormat/>
    <w:locked/>
    <w:rsid w:val="00CA04B6"/>
    <w:pPr>
      <w:keepNext/>
      <w:spacing w:before="240" w:after="60"/>
      <w:jc w:val="right"/>
      <w:outlineLvl w:val="2"/>
    </w:pPr>
    <w:rPr>
      <w:rFonts w:cs="Arial"/>
      <w:b/>
      <w:bCs/>
      <w:szCs w:val="26"/>
    </w:rPr>
  </w:style>
  <w:style w:type="paragraph" w:styleId="4">
    <w:name w:val="heading 4"/>
    <w:basedOn w:val="a0"/>
    <w:next w:val="a0"/>
    <w:link w:val="40"/>
    <w:unhideWhenUsed/>
    <w:qFormat/>
    <w:locked/>
    <w:rsid w:val="00385F79"/>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unhideWhenUsed/>
    <w:rPr>
      <w:color w:val="0000FF"/>
      <w:u w:val="single"/>
    </w:rPr>
  </w:style>
  <w:style w:type="character" w:styleId="a5">
    <w:name w:val="FollowedHyperlink"/>
    <w:basedOn w:val="a1"/>
    <w:uiPriority w:val="99"/>
    <w:semiHidden/>
    <w:unhideWhenUsed/>
    <w:rPr>
      <w:color w:val="800080" w:themeColor="followedHyperlink"/>
      <w:u w:val="single"/>
    </w:rPr>
  </w:style>
  <w:style w:type="paragraph" w:styleId="a6">
    <w:name w:val="Normal (Web)"/>
    <w:basedOn w:val="a0"/>
    <w:uiPriority w:val="99"/>
    <w:semiHidden/>
    <w:unhideWhenUsed/>
    <w:pPr>
      <w:spacing w:before="100" w:beforeAutospacing="1" w:after="100" w:afterAutospacing="1"/>
    </w:pPr>
  </w:style>
  <w:style w:type="paragraph" w:styleId="a7">
    <w:name w:val="annotation text"/>
    <w:basedOn w:val="a0"/>
    <w:link w:val="a8"/>
    <w:uiPriority w:val="99"/>
    <w:semiHidden/>
    <w:unhideWhenUsed/>
    <w:rPr>
      <w:sz w:val="20"/>
      <w:szCs w:val="20"/>
    </w:rPr>
  </w:style>
  <w:style w:type="character" w:customStyle="1" w:styleId="a8">
    <w:name w:val="Текст примечания Знак"/>
    <w:basedOn w:val="a1"/>
    <w:link w:val="a7"/>
    <w:uiPriority w:val="99"/>
    <w:semiHidden/>
    <w:locked/>
  </w:style>
  <w:style w:type="paragraph" w:styleId="a9">
    <w:name w:val="header"/>
    <w:basedOn w:val="a0"/>
    <w:link w:val="aa"/>
    <w:uiPriority w:val="99"/>
    <w:unhideWhenUsed/>
    <w:pPr>
      <w:tabs>
        <w:tab w:val="center" w:pos="4677"/>
        <w:tab w:val="right" w:pos="9355"/>
      </w:tabs>
    </w:pPr>
  </w:style>
  <w:style w:type="character" w:customStyle="1" w:styleId="aa">
    <w:name w:val="Верхний колонтитул Знак"/>
    <w:basedOn w:val="a1"/>
    <w:link w:val="a9"/>
    <w:uiPriority w:val="99"/>
    <w:locked/>
    <w:rPr>
      <w:rFonts w:ascii="Times New Roman" w:hAnsi="Times New Roman" w:cs="Times New Roman" w:hint="default"/>
      <w:sz w:val="24"/>
      <w:szCs w:val="24"/>
    </w:rPr>
  </w:style>
  <w:style w:type="paragraph" w:styleId="ab">
    <w:name w:val="footer"/>
    <w:basedOn w:val="a0"/>
    <w:link w:val="ac"/>
    <w:uiPriority w:val="99"/>
    <w:unhideWhenUsed/>
    <w:pPr>
      <w:tabs>
        <w:tab w:val="center" w:pos="4677"/>
        <w:tab w:val="right" w:pos="9355"/>
      </w:tabs>
    </w:pPr>
  </w:style>
  <w:style w:type="character" w:customStyle="1" w:styleId="ac">
    <w:name w:val="Нижний колонтитул Знак"/>
    <w:basedOn w:val="a1"/>
    <w:link w:val="ab"/>
    <w:uiPriority w:val="99"/>
    <w:locked/>
    <w:rPr>
      <w:rFonts w:ascii="Times New Roman" w:hAnsi="Times New Roman" w:cs="Times New Roman" w:hint="default"/>
      <w:sz w:val="24"/>
      <w:szCs w:val="24"/>
    </w:rPr>
  </w:style>
  <w:style w:type="character" w:customStyle="1" w:styleId="ad">
    <w:name w:val="Основной текст Знак"/>
    <w:aliases w:val="Знак Знак,Знак Знак Знак Знак, Знак Знак Знак Знак"/>
    <w:basedOn w:val="a1"/>
    <w:link w:val="ae"/>
    <w:uiPriority w:val="99"/>
    <w:locked/>
    <w:rPr>
      <w:rFonts w:ascii="Times New Roman" w:hAnsi="Times New Roman" w:cs="Times New Roman" w:hint="default"/>
      <w:sz w:val="24"/>
      <w:szCs w:val="24"/>
      <w:lang w:val="ru-RU" w:eastAsia="ru-RU" w:bidi="ar-SA"/>
    </w:rPr>
  </w:style>
  <w:style w:type="paragraph" w:styleId="ae">
    <w:name w:val="Body Text"/>
    <w:aliases w:val="Знак,Знак Знак Знак, Знак Знак Знак"/>
    <w:basedOn w:val="a0"/>
    <w:link w:val="ad"/>
    <w:uiPriority w:val="99"/>
    <w:unhideWhenUsed/>
    <w:pPr>
      <w:jc w:val="both"/>
    </w:pPr>
  </w:style>
  <w:style w:type="character" w:customStyle="1" w:styleId="11">
    <w:name w:val="Основной текст Знак1"/>
    <w:aliases w:val="Знак Знак1,Знак Знак Знак Знак1"/>
    <w:basedOn w:val="a1"/>
    <w:uiPriority w:val="99"/>
    <w:semiHidden/>
    <w:rPr>
      <w:sz w:val="24"/>
      <w:szCs w:val="24"/>
    </w:rPr>
  </w:style>
  <w:style w:type="paragraph" w:styleId="af">
    <w:name w:val="Document Map"/>
    <w:basedOn w:val="a0"/>
    <w:link w:val="af0"/>
    <w:uiPriority w:val="99"/>
    <w:semiHidden/>
    <w:unhideWhenUsed/>
    <w:pPr>
      <w:shd w:val="clear" w:color="auto" w:fill="000080"/>
    </w:pPr>
    <w:rPr>
      <w:rFonts w:ascii="Tahoma" w:hAnsi="Tahoma" w:cs="Tahoma"/>
      <w:sz w:val="20"/>
      <w:szCs w:val="20"/>
    </w:rPr>
  </w:style>
  <w:style w:type="character" w:customStyle="1" w:styleId="af0">
    <w:name w:val="Схема документа Знак"/>
    <w:basedOn w:val="a1"/>
    <w:link w:val="af"/>
    <w:uiPriority w:val="99"/>
    <w:semiHidden/>
    <w:locked/>
    <w:rPr>
      <w:sz w:val="2"/>
      <w:szCs w:val="2"/>
    </w:rPr>
  </w:style>
  <w:style w:type="paragraph" w:styleId="af1">
    <w:name w:val="annotation subject"/>
    <w:basedOn w:val="a7"/>
    <w:next w:val="a7"/>
    <w:link w:val="af2"/>
    <w:uiPriority w:val="99"/>
    <w:semiHidden/>
    <w:unhideWhenUsed/>
    <w:rPr>
      <w:b/>
      <w:bCs/>
    </w:rPr>
  </w:style>
  <w:style w:type="character" w:customStyle="1" w:styleId="af2">
    <w:name w:val="Тема примечания Знак"/>
    <w:basedOn w:val="a8"/>
    <w:link w:val="af1"/>
    <w:uiPriority w:val="99"/>
    <w:semiHidden/>
    <w:locked/>
    <w:rPr>
      <w:b/>
      <w:bCs/>
    </w:rPr>
  </w:style>
  <w:style w:type="paragraph" w:styleId="af3">
    <w:name w:val="Balloon Text"/>
    <w:basedOn w:val="a0"/>
    <w:link w:val="af4"/>
    <w:uiPriority w:val="99"/>
    <w:semiHidden/>
    <w:unhideWhenUsed/>
    <w:rPr>
      <w:rFonts w:ascii="Tahoma" w:hAnsi="Tahoma" w:cs="Tahoma"/>
      <w:sz w:val="16"/>
      <w:szCs w:val="16"/>
    </w:rPr>
  </w:style>
  <w:style w:type="character" w:customStyle="1" w:styleId="af4">
    <w:name w:val="Текст выноски Знак"/>
    <w:basedOn w:val="a1"/>
    <w:link w:val="af3"/>
    <w:uiPriority w:val="99"/>
    <w:semiHidden/>
    <w:locked/>
    <w:rPr>
      <w:rFonts w:ascii="Tahoma" w:hAnsi="Tahoma" w:cs="Tahoma" w:hint="default"/>
      <w:sz w:val="16"/>
      <w:szCs w:val="16"/>
    </w:rPr>
  </w:style>
  <w:style w:type="paragraph" w:styleId="af5">
    <w:name w:val="List Paragraph"/>
    <w:basedOn w:val="a0"/>
    <w:uiPriority w:val="34"/>
    <w:qFormat/>
    <w:pPr>
      <w:ind w:left="720"/>
      <w:contextualSpacing/>
    </w:pPr>
  </w:style>
  <w:style w:type="paragraph" w:customStyle="1" w:styleId="Style7">
    <w:name w:val="Style7"/>
    <w:basedOn w:val="a0"/>
    <w:uiPriority w:val="99"/>
    <w:pPr>
      <w:widowControl w:val="0"/>
      <w:autoSpaceDE w:val="0"/>
      <w:autoSpaceDN w:val="0"/>
      <w:adjustRightInd w:val="0"/>
      <w:spacing w:line="250" w:lineRule="exact"/>
      <w:ind w:firstLine="715"/>
      <w:jc w:val="both"/>
    </w:pPr>
  </w:style>
  <w:style w:type="paragraph" w:customStyle="1" w:styleId="Style11">
    <w:name w:val="Style11"/>
    <w:basedOn w:val="a0"/>
    <w:uiPriority w:val="99"/>
    <w:pPr>
      <w:widowControl w:val="0"/>
      <w:autoSpaceDE w:val="0"/>
      <w:autoSpaceDN w:val="0"/>
      <w:adjustRightInd w:val="0"/>
      <w:spacing w:line="254" w:lineRule="exact"/>
      <w:ind w:hanging="360"/>
      <w:jc w:val="both"/>
    </w:pPr>
  </w:style>
  <w:style w:type="character" w:styleId="af6">
    <w:name w:val="annotation reference"/>
    <w:basedOn w:val="a1"/>
    <w:uiPriority w:val="99"/>
    <w:semiHidden/>
    <w:unhideWhenUsed/>
    <w:rPr>
      <w:sz w:val="16"/>
      <w:szCs w:val="16"/>
    </w:rPr>
  </w:style>
  <w:style w:type="paragraph" w:customStyle="1" w:styleId="ConsPlusNormal">
    <w:name w:val="ConsPlusNormal"/>
    <w:rsid w:val="00765F84"/>
    <w:pPr>
      <w:autoSpaceDE w:val="0"/>
      <w:autoSpaceDN w:val="0"/>
      <w:adjustRightInd w:val="0"/>
      <w:ind w:firstLine="720"/>
    </w:pPr>
    <w:rPr>
      <w:rFonts w:ascii="Arial" w:eastAsia="Calibri" w:hAnsi="Arial" w:cs="Arial"/>
      <w:lang w:eastAsia="en-US"/>
    </w:rPr>
  </w:style>
  <w:style w:type="paragraph" w:customStyle="1" w:styleId="a">
    <w:name w:val="РАЗДЕЛ"/>
    <w:basedOn w:val="ae"/>
    <w:qFormat/>
    <w:rsid w:val="007A7FCA"/>
    <w:pPr>
      <w:numPr>
        <w:numId w:val="33"/>
      </w:numPr>
      <w:spacing w:before="240" w:after="120"/>
      <w:jc w:val="center"/>
      <w:outlineLvl w:val="0"/>
    </w:pPr>
    <w:rPr>
      <w:b/>
      <w:bCs/>
      <w:sz w:val="22"/>
      <w:szCs w:val="22"/>
    </w:rPr>
  </w:style>
  <w:style w:type="paragraph" w:customStyle="1" w:styleId="RUS10">
    <w:name w:val="RUS 1."/>
    <w:basedOn w:val="ae"/>
    <w:qFormat/>
    <w:rsid w:val="007A7FCA"/>
    <w:pPr>
      <w:numPr>
        <w:ilvl w:val="1"/>
        <w:numId w:val="33"/>
      </w:numPr>
      <w:spacing w:before="240" w:after="120"/>
      <w:jc w:val="center"/>
      <w:outlineLvl w:val="0"/>
    </w:pPr>
    <w:rPr>
      <w:b/>
      <w:sz w:val="22"/>
      <w:szCs w:val="22"/>
    </w:rPr>
  </w:style>
  <w:style w:type="paragraph" w:customStyle="1" w:styleId="RUS111">
    <w:name w:val="RUS 1.1.1."/>
    <w:basedOn w:val="ae"/>
    <w:link w:val="RUS1110"/>
    <w:qFormat/>
    <w:rsid w:val="007A7FCA"/>
    <w:pPr>
      <w:numPr>
        <w:ilvl w:val="3"/>
        <w:numId w:val="33"/>
      </w:numPr>
      <w:spacing w:after="120"/>
    </w:pPr>
    <w:rPr>
      <w:bCs/>
      <w:sz w:val="22"/>
      <w:szCs w:val="22"/>
    </w:rPr>
  </w:style>
  <w:style w:type="paragraph" w:customStyle="1" w:styleId="RUS11">
    <w:name w:val="RUS 1.1."/>
    <w:basedOn w:val="ae"/>
    <w:link w:val="RUS110"/>
    <w:qFormat/>
    <w:rsid w:val="007A7FCA"/>
    <w:pPr>
      <w:numPr>
        <w:ilvl w:val="2"/>
        <w:numId w:val="33"/>
      </w:numPr>
      <w:spacing w:after="120"/>
    </w:pPr>
    <w:rPr>
      <w:rFonts w:eastAsia="Calibri"/>
      <w:sz w:val="22"/>
      <w:szCs w:val="22"/>
    </w:rPr>
  </w:style>
  <w:style w:type="character" w:customStyle="1" w:styleId="RUS1110">
    <w:name w:val="RUS 1.1.1. Знак"/>
    <w:link w:val="RUS111"/>
    <w:rsid w:val="007A7FCA"/>
    <w:rPr>
      <w:bCs/>
      <w:sz w:val="22"/>
      <w:szCs w:val="22"/>
    </w:rPr>
  </w:style>
  <w:style w:type="paragraph" w:customStyle="1" w:styleId="RUS1">
    <w:name w:val="RUS (1)"/>
    <w:basedOn w:val="RUS111"/>
    <w:link w:val="RUS12"/>
    <w:qFormat/>
    <w:rsid w:val="00832226"/>
    <w:pPr>
      <w:numPr>
        <w:ilvl w:val="0"/>
        <w:numId w:val="34"/>
      </w:numPr>
      <w:jc w:val="center"/>
      <w:outlineLvl w:val="0"/>
    </w:pPr>
    <w:rPr>
      <w:b/>
      <w:bCs w:val="0"/>
      <w:sz w:val="24"/>
      <w:szCs w:val="24"/>
    </w:rPr>
  </w:style>
  <w:style w:type="paragraph" w:customStyle="1" w:styleId="RUSa">
    <w:name w:val="RUS (a)"/>
    <w:basedOn w:val="RUS1"/>
    <w:qFormat/>
    <w:rsid w:val="00CA04B6"/>
    <w:pPr>
      <w:numPr>
        <w:numId w:val="0"/>
      </w:numPr>
      <w:ind w:left="567"/>
      <w:jc w:val="right"/>
    </w:pPr>
  </w:style>
  <w:style w:type="paragraph" w:styleId="af7">
    <w:name w:val="No Spacing"/>
    <w:uiPriority w:val="1"/>
    <w:qFormat/>
    <w:rsid w:val="0070694C"/>
    <w:pPr>
      <w:widowControl w:val="0"/>
      <w:autoSpaceDE w:val="0"/>
      <w:autoSpaceDN w:val="0"/>
      <w:adjustRightInd w:val="0"/>
    </w:pPr>
  </w:style>
  <w:style w:type="character" w:customStyle="1" w:styleId="30">
    <w:name w:val="Заголовок 3 Знак"/>
    <w:basedOn w:val="a1"/>
    <w:link w:val="3"/>
    <w:rsid w:val="00CA04B6"/>
    <w:rPr>
      <w:rFonts w:cs="Arial"/>
      <w:b/>
      <w:bCs/>
      <w:sz w:val="24"/>
      <w:szCs w:val="26"/>
    </w:rPr>
  </w:style>
  <w:style w:type="character" w:customStyle="1" w:styleId="10">
    <w:name w:val="Заголовок 1 Знак"/>
    <w:basedOn w:val="a1"/>
    <w:link w:val="1"/>
    <w:rsid w:val="00CA04B6"/>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1"/>
    <w:link w:val="2"/>
    <w:rsid w:val="00385F79"/>
    <w:rPr>
      <w:rFonts w:asciiTheme="majorHAnsi" w:eastAsiaTheme="majorEastAsia" w:hAnsiTheme="majorHAnsi" w:cstheme="majorBidi"/>
      <w:color w:val="365F91" w:themeColor="accent1" w:themeShade="BF"/>
      <w:sz w:val="26"/>
      <w:szCs w:val="26"/>
    </w:rPr>
  </w:style>
  <w:style w:type="character" w:customStyle="1" w:styleId="40">
    <w:name w:val="Заголовок 4 Знак"/>
    <w:basedOn w:val="a1"/>
    <w:link w:val="4"/>
    <w:rsid w:val="00385F79"/>
    <w:rPr>
      <w:rFonts w:asciiTheme="majorHAnsi" w:eastAsiaTheme="majorEastAsia" w:hAnsiTheme="majorHAnsi" w:cstheme="majorBidi"/>
      <w:i/>
      <w:iCs/>
      <w:color w:val="365F91" w:themeColor="accent1" w:themeShade="BF"/>
      <w:sz w:val="24"/>
      <w:szCs w:val="24"/>
    </w:rPr>
  </w:style>
  <w:style w:type="character" w:styleId="af8">
    <w:name w:val="Emphasis"/>
    <w:basedOn w:val="a1"/>
    <w:qFormat/>
    <w:locked/>
    <w:rsid w:val="00385F79"/>
    <w:rPr>
      <w:i/>
      <w:iCs/>
    </w:rPr>
  </w:style>
  <w:style w:type="paragraph" w:styleId="af9">
    <w:name w:val="footnote text"/>
    <w:basedOn w:val="a0"/>
    <w:link w:val="afa"/>
    <w:uiPriority w:val="99"/>
    <w:semiHidden/>
    <w:rsid w:val="00385F79"/>
    <w:rPr>
      <w:sz w:val="20"/>
      <w:szCs w:val="20"/>
    </w:rPr>
  </w:style>
  <w:style w:type="character" w:customStyle="1" w:styleId="afa">
    <w:name w:val="Текст сноски Знак"/>
    <w:basedOn w:val="a1"/>
    <w:link w:val="af9"/>
    <w:uiPriority w:val="99"/>
    <w:semiHidden/>
    <w:rsid w:val="00385F79"/>
  </w:style>
  <w:style w:type="character" w:styleId="afb">
    <w:name w:val="footnote reference"/>
    <w:uiPriority w:val="99"/>
    <w:semiHidden/>
    <w:rsid w:val="00385F79"/>
    <w:rPr>
      <w:vertAlign w:val="superscript"/>
    </w:rPr>
  </w:style>
  <w:style w:type="paragraph" w:customStyle="1" w:styleId="SCH">
    <w:name w:val="SCH"/>
    <w:basedOn w:val="a0"/>
    <w:link w:val="SCH0"/>
    <w:qFormat/>
    <w:rsid w:val="00385F79"/>
    <w:pPr>
      <w:numPr>
        <w:numId w:val="35"/>
      </w:numPr>
      <w:suppressAutoHyphens/>
      <w:autoSpaceDE w:val="0"/>
      <w:spacing w:after="120" w:line="276" w:lineRule="auto"/>
      <w:jc w:val="right"/>
    </w:pPr>
    <w:rPr>
      <w:b/>
      <w:i/>
      <w:lang w:eastAsia="ar-SA"/>
    </w:rPr>
  </w:style>
  <w:style w:type="character" w:customStyle="1" w:styleId="SCH0">
    <w:name w:val="SCH Знак"/>
    <w:link w:val="SCH"/>
    <w:rsid w:val="00385F79"/>
    <w:rPr>
      <w:b/>
      <w:i/>
      <w:sz w:val="24"/>
      <w:szCs w:val="24"/>
      <w:lang w:eastAsia="ar-SA"/>
    </w:rPr>
  </w:style>
  <w:style w:type="character" w:customStyle="1" w:styleId="RUS110">
    <w:name w:val="RUS 1.1. Знак"/>
    <w:link w:val="RUS11"/>
    <w:rsid w:val="00895BAE"/>
    <w:rPr>
      <w:rFonts w:eastAsia="Calibri"/>
      <w:sz w:val="22"/>
      <w:szCs w:val="22"/>
    </w:rPr>
  </w:style>
  <w:style w:type="paragraph" w:customStyle="1" w:styleId="ConsNormal">
    <w:name w:val="ConsNormal"/>
    <w:rsid w:val="00104770"/>
    <w:pPr>
      <w:autoSpaceDE w:val="0"/>
      <w:autoSpaceDN w:val="0"/>
      <w:adjustRightInd w:val="0"/>
      <w:ind w:right="19772" w:firstLine="720"/>
    </w:pPr>
    <w:rPr>
      <w:rFonts w:ascii="Arial" w:eastAsia="MS Mincho" w:hAnsi="Arial" w:cs="Arial"/>
      <w:lang w:eastAsia="ja-JP"/>
    </w:rPr>
  </w:style>
  <w:style w:type="character" w:customStyle="1" w:styleId="RUS12">
    <w:name w:val="RUS (1) Знак"/>
    <w:link w:val="RUS1"/>
    <w:locked/>
    <w:rsid w:val="00104770"/>
    <w:rPr>
      <w:b/>
      <w:sz w:val="24"/>
      <w:szCs w:val="24"/>
    </w:rPr>
  </w:style>
  <w:style w:type="table" w:styleId="afc">
    <w:name w:val="Table Grid"/>
    <w:basedOn w:val="a2"/>
    <w:uiPriority w:val="39"/>
    <w:rsid w:val="00F526B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960882">
      <w:bodyDiv w:val="1"/>
      <w:marLeft w:val="0"/>
      <w:marRight w:val="0"/>
      <w:marTop w:val="0"/>
      <w:marBottom w:val="0"/>
      <w:divBdr>
        <w:top w:val="none" w:sz="0" w:space="0" w:color="auto"/>
        <w:left w:val="none" w:sz="0" w:space="0" w:color="auto"/>
        <w:bottom w:val="none" w:sz="0" w:space="0" w:color="auto"/>
        <w:right w:val="none" w:sz="0" w:space="0" w:color="auto"/>
      </w:divBdr>
    </w:div>
    <w:div w:id="1015300556">
      <w:bodyDiv w:val="1"/>
      <w:marLeft w:val="0"/>
      <w:marRight w:val="0"/>
      <w:marTop w:val="0"/>
      <w:marBottom w:val="0"/>
      <w:divBdr>
        <w:top w:val="none" w:sz="0" w:space="0" w:color="auto"/>
        <w:left w:val="none" w:sz="0" w:space="0" w:color="auto"/>
        <w:bottom w:val="none" w:sz="0" w:space="0" w:color="auto"/>
        <w:right w:val="none" w:sz="0" w:space="0" w:color="auto"/>
      </w:divBdr>
    </w:div>
    <w:div w:id="1598904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7D36FE36C03D962BFE14FFA409758AF0F41F1BC011E47D41C7B16BD6EC703D0384865F3D585B05E8A7FD4DEB5E12A4EDEA209D3226EF45CFFDp6H"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WUTACPQVHE7E-1195615845-9208</_dlc_DocId>
    <_dlc_DocIdUrl xmlns="30e719df-8a88-48c9-b375-63b80a03932c">
      <Url>http://uscportal.ie.corp/customers/_layouts/15/DocIdRedir.aspx?ID=WUTACPQVHE7E-1195615845-9208</Url>
      <Description>WUTACPQVHE7E-1195615845-9208</Description>
    </_dlc_DocIdUrl>
  </documentManagement>
</p:properties>
</file>

<file path=customXml/itemProps1.xml><?xml version="1.0" encoding="utf-8"?>
<ds:datastoreItem xmlns:ds="http://schemas.openxmlformats.org/officeDocument/2006/customXml" ds:itemID="{D0091727-D774-4C4C-9B97-62D599E21B64}">
  <ds:schemaRefs>
    <ds:schemaRef ds:uri="http://schemas.openxmlformats.org/officeDocument/2006/bibliography"/>
  </ds:schemaRefs>
</ds:datastoreItem>
</file>

<file path=customXml/itemProps2.xml><?xml version="1.0" encoding="utf-8"?>
<ds:datastoreItem xmlns:ds="http://schemas.openxmlformats.org/officeDocument/2006/customXml" ds:itemID="{89C03791-74E0-4536-8214-7E6C91DD41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C15C81-ABD0-4C91-8B06-E963C81DCB91}">
  <ds:schemaRefs>
    <ds:schemaRef ds:uri="http://schemas.microsoft.com/sharepoint/events"/>
  </ds:schemaRefs>
</ds:datastoreItem>
</file>

<file path=customXml/itemProps4.xml><?xml version="1.0" encoding="utf-8"?>
<ds:datastoreItem xmlns:ds="http://schemas.openxmlformats.org/officeDocument/2006/customXml" ds:itemID="{3AD50F5F-899E-4938-A6C8-587662C04CCF}">
  <ds:schemaRefs>
    <ds:schemaRef ds:uri="http://schemas.microsoft.com/sharepoint/v3/contenttype/forms"/>
  </ds:schemaRefs>
</ds:datastoreItem>
</file>

<file path=customXml/itemProps5.xml><?xml version="1.0" encoding="utf-8"?>
<ds:datastoreItem xmlns:ds="http://schemas.openxmlformats.org/officeDocument/2006/customXml" ds:itemID="{0FB693A8-BC62-4BC2-8036-2DCCF5180AF7}">
  <ds:schemaRefs>
    <ds:schemaRef ds:uri="http://schemas.microsoft.com/office/2006/metadata/properties"/>
    <ds:schemaRef ds:uri="http://schemas.microsoft.com/office/infopath/2007/PartnerControls"/>
    <ds:schemaRef ds:uri="30e719df-8a88-48c9-b375-63b80a03932c"/>
  </ds:schemaRefs>
</ds:datastoreItem>
</file>

<file path=docProps/app.xml><?xml version="1.0" encoding="utf-8"?>
<Properties xmlns="http://schemas.openxmlformats.org/officeDocument/2006/extended-properties" xmlns:vt="http://schemas.openxmlformats.org/officeDocument/2006/docPropsVTypes">
  <Template>Normal.dotm</Template>
  <TotalTime>1310</TotalTime>
  <Pages>54</Pages>
  <Words>19655</Words>
  <Characters>112034</Characters>
  <Application>Microsoft Office Word</Application>
  <DocSecurity>0</DocSecurity>
  <Lines>933</Lines>
  <Paragraphs>262</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131427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Kozich Mikhail</cp:lastModifiedBy>
  <cp:revision>67</cp:revision>
  <cp:lastPrinted>2021-10-19T04:13:00Z</cp:lastPrinted>
  <dcterms:created xsi:type="dcterms:W3CDTF">2021-10-01T03:31:00Z</dcterms:created>
  <dcterms:modified xsi:type="dcterms:W3CDTF">2023-08-24T09:58:00Z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2100b100-2275-455a-9656-e3a9ec116be0</vt:lpwstr>
  </property>
</Properties>
</file>